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7B2D71" w14:paraId="49B50823" w14:textId="77777777" w:rsidTr="00370071">
        <w:trPr>
          <w:cantSplit/>
        </w:trPr>
        <w:tc>
          <w:tcPr>
            <w:tcW w:w="4670" w:type="dxa"/>
            <w:hideMark/>
          </w:tcPr>
          <w:p w14:paraId="7776F50A" w14:textId="47FE4644" w:rsidR="00B34CF6" w:rsidRPr="00211C25" w:rsidRDefault="00606604" w:rsidP="002B754E">
            <w:pPr>
              <w:rPr>
                <w:rFonts w:cs="Arial"/>
                <w:sz w:val="18"/>
                <w:szCs w:val="18"/>
                <w:lang w:val="de-DE"/>
              </w:rPr>
            </w:pPr>
            <w:r>
              <w:rPr>
                <w:rFonts w:cs="Arial"/>
                <w:sz w:val="18"/>
                <w:szCs w:val="18"/>
                <w:lang w:val="de-DE"/>
              </w:rPr>
              <w:t>D</w:t>
            </w:r>
            <w:r w:rsidR="005078AC">
              <w:rPr>
                <w:rFonts w:cs="Arial"/>
                <w:sz w:val="18"/>
                <w:szCs w:val="18"/>
                <w:lang w:val="de-DE"/>
              </w:rPr>
              <w:t>r</w:t>
            </w:r>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6A78DD">
            <w:pPr>
              <w:pStyle w:val="Listenabsatz"/>
              <w:widowControl w:val="0"/>
              <w:numPr>
                <w:ilvl w:val="0"/>
                <w:numId w:val="55"/>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6A78DD">
            <w:pPr>
              <w:pStyle w:val="Listenabsatz"/>
              <w:widowControl w:val="0"/>
              <w:numPr>
                <w:ilvl w:val="0"/>
                <w:numId w:val="55"/>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6A78DD">
            <w:pPr>
              <w:pStyle w:val="Listenabsatz"/>
              <w:widowControl w:val="0"/>
              <w:numPr>
                <w:ilvl w:val="0"/>
                <w:numId w:val="55"/>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6A78DD">
            <w:pPr>
              <w:pStyle w:val="Listenabsatz"/>
              <w:widowControl w:val="0"/>
              <w:numPr>
                <w:ilvl w:val="0"/>
                <w:numId w:val="55"/>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7B2D71" w14:paraId="0913E5F6" w14:textId="77777777" w:rsidTr="00B34CF6">
        <w:trPr>
          <w:cantSplit/>
        </w:trPr>
        <w:tc>
          <w:tcPr>
            <w:tcW w:w="4360" w:type="dxa"/>
          </w:tcPr>
          <w:p w14:paraId="22CE63EF" w14:textId="77777777" w:rsidR="00724DEF" w:rsidRPr="00211C25" w:rsidRDefault="00724DEF" w:rsidP="00724DEF">
            <w:pPr>
              <w:pStyle w:val="Textkrper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Textkrper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11B9FF4B" w:rsidR="00724DEF" w:rsidRDefault="005F190F" w:rsidP="005F190F">
            <w:pPr>
              <w:pStyle w:val="DeutscherText"/>
              <w:widowControl w:val="0"/>
              <w:tabs>
                <w:tab w:val="left" w:pos="1335"/>
                <w:tab w:val="center" w:pos="2096"/>
              </w:tabs>
              <w:spacing w:line="360" w:lineRule="auto"/>
              <w:jc w:val="left"/>
              <w:rPr>
                <w:rFonts w:cs="Arial"/>
                <w:b/>
                <w:lang w:val="it-IT"/>
              </w:rPr>
            </w:pPr>
            <w:r w:rsidRPr="00606604">
              <w:rPr>
                <w:rFonts w:cs="Arial"/>
                <w:b/>
                <w:lang w:val="de-DE"/>
              </w:rPr>
              <w:tab/>
            </w:r>
            <w:r w:rsidRPr="00606604">
              <w:rPr>
                <w:rFonts w:cs="Arial"/>
                <w:b/>
                <w:lang w:val="de-DE"/>
              </w:rPr>
              <w:tab/>
            </w:r>
            <w:r w:rsidR="00724DEF"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2915B378"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CA64DF" w:rsidRPr="00CA64DF">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4092DD1B"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CA64DF">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7B2D71" w14:paraId="37F64DC8" w14:textId="77777777" w:rsidTr="00CC3ECE">
        <w:trPr>
          <w:cantSplit/>
          <w:trHeight w:val="2734"/>
        </w:trPr>
        <w:tc>
          <w:tcPr>
            <w:tcW w:w="4360" w:type="dxa"/>
          </w:tcPr>
          <w:p w14:paraId="35DDA1C1" w14:textId="77777777" w:rsidR="00513FB6" w:rsidRPr="00211C25" w:rsidRDefault="00513FB6" w:rsidP="00997AB1">
            <w:pPr>
              <w:widowControl w:val="0"/>
              <w:tabs>
                <w:tab w:val="left" w:pos="360"/>
              </w:tabs>
              <w:spacing w:line="240" w:lineRule="exact"/>
              <w:ind w:left="227" w:right="125"/>
              <w:jc w:val="center"/>
              <w:rPr>
                <w:rFonts w:cs="Arial"/>
                <w:b/>
                <w:bCs/>
                <w:caps/>
                <w:lang w:val="de-DE"/>
              </w:rPr>
            </w:pPr>
            <w:r w:rsidRPr="00211C25">
              <w:rPr>
                <w:rFonts w:cs="Arial"/>
                <w:b/>
                <w:bCs/>
                <w:caps/>
                <w:lang w:val="de-DE"/>
              </w:rPr>
              <w:t>AUSSCHREIBUNGSBEDINGUNGEN</w:t>
            </w:r>
          </w:p>
          <w:p w14:paraId="353A6ACC"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OFFENES VERFAHREN</w:t>
            </w:r>
          </w:p>
          <w:p w14:paraId="1D1FEEB3" w14:textId="77777777" w:rsidR="00513FB6" w:rsidRPr="00211C25" w:rsidRDefault="00B059CA" w:rsidP="00997AB1">
            <w:pPr>
              <w:widowControl w:val="0"/>
              <w:spacing w:line="240" w:lineRule="exact"/>
              <w:jc w:val="center"/>
              <w:rPr>
                <w:rFonts w:cs="Arial"/>
                <w:b/>
                <w:bCs/>
                <w:caps/>
                <w:lang w:val="de-DE"/>
              </w:rPr>
            </w:pPr>
            <w:r w:rsidRPr="00211C25">
              <w:rPr>
                <w:rFonts w:cs="Arial"/>
                <w:b/>
                <w:bCs/>
                <w:caps/>
                <w:lang w:val="de-DE"/>
              </w:rPr>
              <w:t>ÜBER EU-</w:t>
            </w:r>
            <w:r w:rsidR="00513FB6" w:rsidRPr="00211C25">
              <w:rPr>
                <w:rFonts w:cs="Arial"/>
                <w:b/>
                <w:bCs/>
                <w:caps/>
                <w:lang w:val="de-DE"/>
              </w:rPr>
              <w:t>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77777777"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570255" w:rsidRPr="00211C25">
              <w:rPr>
                <w:rFonts w:cs="Arial"/>
                <w:b/>
                <w:bCs/>
                <w:color w:val="FF0000"/>
                <w:lang w:val="de-DE"/>
              </w:rPr>
              <w:fldChar w:fldCharType="begin">
                <w:ffData>
                  <w:name w:val="Text10"/>
                  <w:enabled/>
                  <w:calcOnExit w:val="0"/>
                  <w:textInput/>
                </w:ffData>
              </w:fldChar>
            </w:r>
            <w:r w:rsidR="00570255" w:rsidRPr="00211C25">
              <w:rPr>
                <w:rFonts w:cs="Arial"/>
                <w:b/>
                <w:bCs/>
                <w:color w:val="FF0000"/>
                <w:lang w:val="de-DE"/>
              </w:rPr>
              <w:instrText xml:space="preserve"> FORMTEXT </w:instrText>
            </w:r>
            <w:r w:rsidR="00570255" w:rsidRPr="00211C25">
              <w:rPr>
                <w:rFonts w:cs="Arial"/>
                <w:b/>
                <w:bCs/>
                <w:color w:val="FF0000"/>
                <w:lang w:val="de-DE"/>
              </w:rPr>
            </w:r>
            <w:r w:rsidR="00570255" w:rsidRPr="00211C25">
              <w:rPr>
                <w:rFonts w:cs="Arial"/>
                <w:b/>
                <w:bCs/>
                <w:color w:val="FF0000"/>
                <w:lang w:val="de-DE"/>
              </w:rPr>
              <w:fldChar w:fldCharType="separate"/>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fldChar w:fldCharType="end"/>
            </w:r>
          </w:p>
          <w:p w14:paraId="1C74A7B5" w14:textId="5025E0EF"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00C97929">
              <w:rPr>
                <w:rFonts w:cs="Arial"/>
                <w:b/>
                <w:bCs/>
                <w:color w:val="FF0000"/>
                <w:lang w:val="de-DE"/>
              </w:rPr>
              <w:t xml:space="preserve"> </w:t>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BFED375"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r w:rsidR="00D31511">
              <w:rPr>
                <w:rFonts w:cs="Arial"/>
                <w:i/>
                <w:color w:val="FF0000"/>
                <w:highlight w:val="green"/>
                <w:lang w:val="de-DE"/>
              </w:rPr>
              <w:t xml:space="preserve"> – siehe unter</w:t>
            </w:r>
            <w:r w:rsidRPr="000343C1">
              <w:rPr>
                <w:rFonts w:cs="Arial"/>
                <w:i/>
                <w:color w:val="FF0000"/>
                <w:highlight w:val="green"/>
                <w:lang w:val="de-DE"/>
              </w:rPr>
              <w: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78420BAA" w14:textId="77777777" w:rsidR="00513FB6" w:rsidRPr="00211C25" w:rsidRDefault="00513FB6" w:rsidP="00997AB1">
            <w:pPr>
              <w:widowControl w:val="0"/>
              <w:tabs>
                <w:tab w:val="left" w:pos="360"/>
                <w:tab w:val="center" w:pos="4536"/>
                <w:tab w:val="right" w:pos="9072"/>
              </w:tabs>
              <w:spacing w:line="240" w:lineRule="exact"/>
              <w:ind w:left="252" w:right="72"/>
              <w:jc w:val="center"/>
              <w:rPr>
                <w:rFonts w:cs="Arial"/>
                <w:b/>
                <w:bCs/>
                <w:caps/>
                <w:lang w:val="it-IT"/>
              </w:rPr>
            </w:pPr>
            <w:r w:rsidRPr="00211C25">
              <w:rPr>
                <w:rFonts w:cs="Arial"/>
                <w:b/>
                <w:bCs/>
                <w:caps/>
                <w:lang w:val="it-IT"/>
              </w:rPr>
              <w:t xml:space="preserve">DISCIPLINARE DI GARA </w:t>
            </w:r>
          </w:p>
          <w:p w14:paraId="128856C5"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PROCEDURA APERTA</w:t>
            </w:r>
          </w:p>
          <w:p w14:paraId="13756BE2"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sopra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7709DB10"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00C97929">
              <w:rPr>
                <w:rFonts w:eastAsia="MS Mincho" w:cs="Arial"/>
                <w:b/>
                <w:bCs/>
                <w:color w:val="FF0000"/>
                <w:lang w:val="it-IT" w:eastAsia="ja-JP"/>
              </w:rPr>
              <w:t xml:space="preserve"> </w:t>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71B86327"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D31511">
              <w:rPr>
                <w:rFonts w:cs="Arial"/>
                <w:i/>
                <w:color w:val="FF0000"/>
                <w:highlight w:val="green"/>
                <w:lang w:val="it-IT"/>
              </w:rPr>
              <w:t xml:space="preserve"> – vedi sotto</w:t>
            </w:r>
            <w:r w:rsidRPr="000343C1">
              <w:rPr>
                <w:rFonts w:cs="Arial"/>
                <w:i/>
                <w:color w:val="FF0000"/>
                <w:highlight w:val="green"/>
                <w:lang w:val="it-IT"/>
              </w:rPr>
              <w:t>]</w:t>
            </w:r>
            <w:r w:rsidR="000343C1" w:rsidRPr="002E7037">
              <w:rPr>
                <w:lang w:val="it-IT"/>
              </w:rPr>
              <w:t xml:space="preserve"> </w:t>
            </w:r>
          </w:p>
        </w:tc>
      </w:tr>
      <w:tr w:rsidR="00513FB6" w:rsidRPr="007B2D71" w14:paraId="74460FCE" w14:textId="77777777" w:rsidTr="00B34CF6">
        <w:trPr>
          <w:cantSplit/>
        </w:trPr>
        <w:tc>
          <w:tcPr>
            <w:tcW w:w="4360" w:type="dxa"/>
          </w:tcPr>
          <w:p w14:paraId="3267D98A" w14:textId="58330EDC" w:rsidR="00690EC8" w:rsidRDefault="00513FB6" w:rsidP="00690EC8">
            <w:pPr>
              <w:widowControl w:val="0"/>
              <w:suppressLineNumbers/>
              <w:spacing w:line="240" w:lineRule="exact"/>
              <w:jc w:val="center"/>
              <w:rPr>
                <w:rFonts w:cs="Arial"/>
                <w:b/>
                <w:bCs/>
                <w:lang w:val="de-DE"/>
              </w:rPr>
            </w:pPr>
            <w:r w:rsidRPr="00211C25">
              <w:rPr>
                <w:rFonts w:cs="Arial"/>
                <w:b/>
                <w:bCs/>
                <w:lang w:val="de-DE"/>
              </w:rPr>
              <w:t xml:space="preserve">AUSWAHL DES ANGEBOTS NACH DEM KRITERIUM DES WIRTSCHAFTLICH </w:t>
            </w:r>
            <w:r w:rsidR="00690EC8" w:rsidRPr="00D30EE5">
              <w:rPr>
                <w:rFonts w:cs="Arial"/>
                <w:b/>
                <w:bCs/>
                <w:lang w:val="de-DE"/>
              </w:rPr>
              <w:t>GÜNSTIGSTEN ANGEBOTS</w:t>
            </w:r>
          </w:p>
          <w:p w14:paraId="39CDE630" w14:textId="77777777" w:rsidR="00C97929" w:rsidRPr="00D30EE5" w:rsidRDefault="00C97929" w:rsidP="00690EC8">
            <w:pPr>
              <w:widowControl w:val="0"/>
              <w:suppressLineNumbers/>
              <w:spacing w:line="240" w:lineRule="exact"/>
              <w:jc w:val="center"/>
              <w:rPr>
                <w:rFonts w:cs="Arial"/>
                <w:b/>
                <w:bCs/>
                <w:caps/>
                <w:lang w:val="de-DE"/>
              </w:rPr>
            </w:pPr>
          </w:p>
          <w:p w14:paraId="551157E0" w14:textId="77777777" w:rsidR="00690EC8" w:rsidRPr="00D30EE5" w:rsidRDefault="00690EC8" w:rsidP="00690EC8">
            <w:pPr>
              <w:spacing w:line="240" w:lineRule="exact"/>
              <w:ind w:right="340"/>
              <w:jc w:val="center"/>
              <w:rPr>
                <w:rFonts w:cs="Arial"/>
                <w:b/>
                <w:lang w:val="de-DE"/>
              </w:rPr>
            </w:pPr>
            <w:r w:rsidRPr="00D30EE5">
              <w:rPr>
                <w:rFonts w:cs="Arial"/>
                <w:b/>
                <w:lang w:val="de-DE"/>
              </w:rPr>
              <w:t>AUSSCHLIESSLICH NACH PREIS</w:t>
            </w:r>
          </w:p>
          <w:p w14:paraId="4FD5651F" w14:textId="156516ED" w:rsidR="00513FB6" w:rsidRPr="00211C25" w:rsidRDefault="00690EC8" w:rsidP="00690EC8">
            <w:pPr>
              <w:widowControl w:val="0"/>
              <w:spacing w:line="240" w:lineRule="exact"/>
              <w:jc w:val="center"/>
              <w:rPr>
                <w:rFonts w:cs="Arial"/>
                <w:lang w:val="de-DE"/>
              </w:rPr>
            </w:pPr>
            <w:r w:rsidRPr="00D30EE5">
              <w:rPr>
                <w:rFonts w:cs="Arial"/>
                <w:b/>
                <w:lang w:val="de-DE"/>
              </w:rPr>
              <w:t>ELEKTRONISCHE VERGABE</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07B5C7DB" w14:textId="77777777" w:rsidR="00690EC8" w:rsidRPr="00D30EE5" w:rsidRDefault="00690EC8" w:rsidP="00690EC8">
            <w:pPr>
              <w:widowControl w:val="0"/>
              <w:suppressLineNumbers/>
              <w:spacing w:line="240" w:lineRule="exact"/>
              <w:jc w:val="center"/>
              <w:rPr>
                <w:rFonts w:cs="Arial"/>
                <w:b/>
                <w:bCs/>
                <w:caps/>
                <w:lang w:val="it-IT"/>
              </w:rPr>
            </w:pPr>
            <w:r w:rsidRPr="00D30EE5">
              <w:rPr>
                <w:rFonts w:cs="Arial"/>
                <w:b/>
                <w:lang w:val="it-IT"/>
              </w:rPr>
              <w:t>AL SOLO PREZZO</w:t>
            </w:r>
          </w:p>
          <w:p w14:paraId="18CC64DC" w14:textId="63C0CB89" w:rsidR="00513FB6" w:rsidRPr="00574D45" w:rsidRDefault="00690EC8" w:rsidP="00690EC8">
            <w:pPr>
              <w:widowControl w:val="0"/>
              <w:ind w:right="180"/>
              <w:jc w:val="center"/>
              <w:rPr>
                <w:rFonts w:cs="Arial"/>
                <w:b/>
                <w:lang w:val="it-IT"/>
              </w:rPr>
            </w:pPr>
            <w:r w:rsidRPr="00D30EE5">
              <w:rPr>
                <w:rFonts w:cs="Arial"/>
                <w:b/>
                <w:lang w:val="it-IT"/>
              </w:rPr>
              <w:t>GARA TELEMATICA</w:t>
            </w:r>
          </w:p>
        </w:tc>
      </w:tr>
      <w:tr w:rsidR="000343C1" w:rsidRPr="003C0AA3"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Hyperlink"/>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Hyperlink"/>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2951B3E8" w:rsidR="00944122" w:rsidRPr="00B74B53" w:rsidRDefault="0024245E" w:rsidP="00997AB1">
            <w:pPr>
              <w:pStyle w:val="DeutscherText"/>
              <w:widowControl w:val="0"/>
              <w:rPr>
                <w:rFonts w:cs="Arial"/>
                <w:b/>
                <w:bCs/>
                <w:color w:val="000000" w:themeColor="text1"/>
                <w:highlight w:val="yellow"/>
                <w:lang w:val="it-IT"/>
              </w:rPr>
            </w:pPr>
            <w:r w:rsidRPr="00B74B53">
              <w:rPr>
                <w:rFonts w:cs="Arial"/>
                <w:b/>
                <w:bCs/>
                <w:color w:val="000000" w:themeColor="text1"/>
                <w:highlight w:val="yellow"/>
                <w:lang w:val="it-IT"/>
              </w:rPr>
              <w:t>Fassung</w:t>
            </w:r>
            <w:r w:rsidR="00587396" w:rsidRPr="00B74B53">
              <w:rPr>
                <w:rFonts w:cs="Arial"/>
                <w:b/>
                <w:bCs/>
                <w:color w:val="000000" w:themeColor="text1"/>
                <w:highlight w:val="yellow"/>
                <w:lang w:val="it-IT"/>
              </w:rPr>
              <w:t xml:space="preserve"> </w:t>
            </w:r>
            <w:r w:rsidR="003C0AA3">
              <w:rPr>
                <w:rFonts w:cs="Arial"/>
                <w:b/>
                <w:bCs/>
                <w:color w:val="000000" w:themeColor="text1"/>
                <w:highlight w:val="yellow"/>
                <w:lang w:val="it-IT"/>
              </w:rPr>
              <w:t>25</w:t>
            </w:r>
            <w:r w:rsidR="00FA0AF6">
              <w:rPr>
                <w:rFonts w:cs="Arial"/>
                <w:b/>
                <w:bCs/>
                <w:color w:val="000000" w:themeColor="text1"/>
                <w:highlight w:val="yellow"/>
                <w:lang w:val="it-IT"/>
              </w:rPr>
              <w:t>.0</w:t>
            </w:r>
            <w:r w:rsidR="003C0AA3">
              <w:rPr>
                <w:rFonts w:cs="Arial"/>
                <w:b/>
                <w:bCs/>
                <w:color w:val="000000" w:themeColor="text1"/>
                <w:highlight w:val="yellow"/>
                <w:lang w:val="it-IT"/>
              </w:rPr>
              <w:t>6</w:t>
            </w:r>
            <w:r w:rsidR="00B74B53" w:rsidRPr="00B74B53">
              <w:rPr>
                <w:rFonts w:cs="Arial"/>
                <w:b/>
                <w:bCs/>
                <w:color w:val="000000" w:themeColor="text1"/>
                <w:highlight w:val="yellow"/>
                <w:lang w:val="it-IT"/>
              </w:rPr>
              <w:t>.2025</w:t>
            </w:r>
          </w:p>
        </w:tc>
        <w:tc>
          <w:tcPr>
            <w:tcW w:w="987" w:type="dxa"/>
          </w:tcPr>
          <w:p w14:paraId="52F4C2F1" w14:textId="77777777" w:rsidR="00944122" w:rsidRPr="00B74B53"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40800FFB" w:rsidR="00944122" w:rsidRPr="003A2977" w:rsidRDefault="001C2611" w:rsidP="00997AB1">
            <w:pPr>
              <w:pStyle w:val="Testoitaliano"/>
              <w:widowControl w:val="0"/>
              <w:rPr>
                <w:rFonts w:cs="Arial"/>
                <w:b/>
                <w:bCs/>
                <w:color w:val="000000" w:themeColor="text1"/>
                <w:lang w:val="de-DE"/>
              </w:rPr>
            </w:pPr>
            <w:r w:rsidRPr="00B74B53">
              <w:rPr>
                <w:rFonts w:cs="Arial"/>
                <w:b/>
                <w:bCs/>
                <w:color w:val="000000" w:themeColor="text1"/>
                <w:highlight w:val="yellow"/>
                <w:lang w:val="de-DE"/>
              </w:rPr>
              <w:t>Versione</w:t>
            </w:r>
            <w:r w:rsidR="00454A25">
              <w:rPr>
                <w:rFonts w:cs="Arial"/>
                <w:b/>
                <w:bCs/>
                <w:color w:val="000000" w:themeColor="text1"/>
                <w:highlight w:val="yellow"/>
                <w:lang w:val="de-DE"/>
              </w:rPr>
              <w:t xml:space="preserve"> </w:t>
            </w:r>
            <w:r w:rsidR="003C0AA3">
              <w:rPr>
                <w:rFonts w:cs="Arial"/>
                <w:b/>
                <w:bCs/>
                <w:color w:val="000000" w:themeColor="text1"/>
                <w:highlight w:val="yellow"/>
                <w:lang w:val="de-DE"/>
              </w:rPr>
              <w:t>25</w:t>
            </w:r>
            <w:r w:rsidR="00FA0AF6">
              <w:rPr>
                <w:rFonts w:cs="Arial"/>
                <w:b/>
                <w:bCs/>
                <w:color w:val="000000" w:themeColor="text1"/>
                <w:highlight w:val="yellow"/>
                <w:lang w:val="de-DE"/>
              </w:rPr>
              <w:t>.0</w:t>
            </w:r>
            <w:r w:rsidR="003C0AA3">
              <w:rPr>
                <w:rFonts w:cs="Arial"/>
                <w:b/>
                <w:bCs/>
                <w:color w:val="000000" w:themeColor="text1"/>
                <w:highlight w:val="yellow"/>
                <w:lang w:val="de-DE"/>
              </w:rPr>
              <w:t>6</w:t>
            </w:r>
            <w:r w:rsidR="00B74B53" w:rsidRPr="00B74B53">
              <w:rPr>
                <w:rFonts w:cs="Arial"/>
                <w:b/>
                <w:bCs/>
                <w:color w:val="000000" w:themeColor="text1"/>
                <w:highlight w:val="yellow"/>
                <w:lang w:val="de-DE"/>
              </w:rPr>
              <w:t>.2025</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790AF99D" w14:textId="3516E576" w:rsidR="00387EA9" w:rsidRDefault="00387EA9" w:rsidP="00997AB1">
      <w:pPr>
        <w:widowControl w:val="0"/>
        <w:spacing w:line="240" w:lineRule="exact"/>
        <w:rPr>
          <w:rFonts w:cs="Arial"/>
          <w:lang w:val="de-DE"/>
        </w:rPr>
      </w:pPr>
    </w:p>
    <w:p w14:paraId="4A6DA939" w14:textId="77777777" w:rsidR="00387EA9" w:rsidRPr="00211C25" w:rsidRDefault="00387EA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D31511" w:rsidRPr="00FC1556" w14:paraId="6011941A" w14:textId="77777777" w:rsidTr="00DA415A">
        <w:trPr>
          <w:cantSplit/>
          <w:trHeight w:val="593"/>
        </w:trPr>
        <w:tc>
          <w:tcPr>
            <w:tcW w:w="4670" w:type="dxa"/>
            <w:shd w:val="clear" w:color="auto" w:fill="E2EFD9" w:themeFill="accent6" w:themeFillTint="33"/>
          </w:tcPr>
          <w:p w14:paraId="64116DCA" w14:textId="77777777" w:rsidR="00D31511" w:rsidRPr="00FC1556" w:rsidRDefault="00D31511" w:rsidP="00DA415A">
            <w:pPr>
              <w:widowControl w:val="0"/>
              <w:spacing w:line="240" w:lineRule="exact"/>
              <w:ind w:right="180"/>
              <w:jc w:val="center"/>
              <w:rPr>
                <w:b/>
                <w:color w:val="FF0000"/>
              </w:rPr>
            </w:pPr>
          </w:p>
          <w:p w14:paraId="0BADB933" w14:textId="77777777" w:rsidR="00D31511" w:rsidRPr="00D31511" w:rsidRDefault="00D31511" w:rsidP="00DA415A">
            <w:pPr>
              <w:widowControl w:val="0"/>
              <w:spacing w:line="240" w:lineRule="exact"/>
              <w:ind w:right="180"/>
              <w:jc w:val="center"/>
              <w:rPr>
                <w:rFonts w:cs="Arial"/>
                <w:b/>
                <w:bCs/>
                <w:caps/>
                <w:highlight w:val="green"/>
                <w:lang w:val="de-DE"/>
              </w:rPr>
            </w:pPr>
            <w:r w:rsidRPr="00D31511">
              <w:rPr>
                <w:b/>
                <w:noProof/>
                <w:color w:val="FF0000"/>
                <w:highlight w:val="green"/>
                <w:lang w:eastAsia="it-IT"/>
              </w:rPr>
              <w:drawing>
                <wp:inline distT="0" distB="0" distL="0" distR="0" wp14:anchorId="793E3F9E" wp14:editId="641B95B2">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D31511">
              <w:rPr>
                <w:b/>
                <w:color w:val="FF0000"/>
                <w:highlight w:val="green"/>
                <w:lang w:val="de-DE"/>
              </w:rPr>
              <w:t>GRÜNE AUSCHREIBUNG</w:t>
            </w:r>
          </w:p>
        </w:tc>
        <w:tc>
          <w:tcPr>
            <w:tcW w:w="1056" w:type="dxa"/>
            <w:shd w:val="clear" w:color="auto" w:fill="E2EFD9" w:themeFill="accent6" w:themeFillTint="33"/>
          </w:tcPr>
          <w:p w14:paraId="22A692B3" w14:textId="77777777" w:rsidR="00D31511" w:rsidRPr="00D31511" w:rsidRDefault="00D31511" w:rsidP="00DA415A">
            <w:pPr>
              <w:widowControl w:val="0"/>
              <w:spacing w:line="240" w:lineRule="exact"/>
              <w:jc w:val="both"/>
              <w:rPr>
                <w:rFonts w:cs="Arial"/>
                <w:highlight w:val="green"/>
                <w:lang w:val="de-DE"/>
              </w:rPr>
            </w:pPr>
          </w:p>
        </w:tc>
        <w:tc>
          <w:tcPr>
            <w:tcW w:w="4666" w:type="dxa"/>
            <w:shd w:val="clear" w:color="auto" w:fill="E2EFD9" w:themeFill="accent6" w:themeFillTint="33"/>
          </w:tcPr>
          <w:p w14:paraId="6B56A734" w14:textId="77777777" w:rsidR="00D31511" w:rsidRPr="00D31511" w:rsidRDefault="00D31511" w:rsidP="00DA415A">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p>
          <w:p w14:paraId="76596F59" w14:textId="77777777" w:rsidR="00D31511" w:rsidRPr="00FC1556" w:rsidRDefault="00D31511" w:rsidP="00DA415A">
            <w:pPr>
              <w:widowControl w:val="0"/>
              <w:autoSpaceDE w:val="0"/>
              <w:autoSpaceDN w:val="0"/>
              <w:adjustRightInd w:val="0"/>
              <w:spacing w:line="240" w:lineRule="exact"/>
              <w:jc w:val="center"/>
              <w:rPr>
                <w:rFonts w:ascii="Helvetica-Bold" w:eastAsia="MS Mincho" w:hAnsi="Helvetica-Bold" w:cs="Helvetica-Bold"/>
                <w:b/>
                <w:bCs/>
                <w:color w:val="FF0000"/>
                <w:lang w:eastAsia="ja-JP"/>
              </w:rPr>
            </w:pPr>
            <w:r w:rsidRPr="00D31511">
              <w:rPr>
                <w:noProof/>
                <w:color w:val="FF0000"/>
                <w:highlight w:val="green"/>
                <w:lang w:eastAsia="it-IT"/>
              </w:rPr>
              <w:drawing>
                <wp:inline distT="0" distB="0" distL="0" distR="0" wp14:anchorId="114AACE7" wp14:editId="78D7C838">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D31511">
              <w:rPr>
                <w:rFonts w:ascii="Helvetica-Bold" w:eastAsia="MS Mincho" w:hAnsi="Helvetica-Bold" w:cs="Helvetica-Bold"/>
                <w:b/>
                <w:bCs/>
                <w:color w:val="FF0000"/>
                <w:highlight w:val="green"/>
                <w:lang w:eastAsia="ja-JP"/>
              </w:rPr>
              <w:t>APPALTO VERDE</w:t>
            </w:r>
          </w:p>
        </w:tc>
      </w:tr>
      <w:tr w:rsidR="00D31511" w:rsidRPr="00FC1556" w14:paraId="13318B38" w14:textId="77777777" w:rsidTr="00DA415A">
        <w:trPr>
          <w:cantSplit/>
        </w:trPr>
        <w:tc>
          <w:tcPr>
            <w:tcW w:w="4670" w:type="dxa"/>
          </w:tcPr>
          <w:p w14:paraId="1D6BA382" w14:textId="77777777" w:rsidR="00D31511" w:rsidRPr="00FC1556" w:rsidRDefault="00D31511" w:rsidP="00DA415A">
            <w:pPr>
              <w:widowControl w:val="0"/>
              <w:spacing w:line="240" w:lineRule="exact"/>
              <w:ind w:right="180"/>
              <w:jc w:val="center"/>
              <w:rPr>
                <w:rFonts w:cs="Arial"/>
                <w:b/>
                <w:bCs/>
                <w:caps/>
              </w:rPr>
            </w:pPr>
          </w:p>
        </w:tc>
        <w:tc>
          <w:tcPr>
            <w:tcW w:w="1056" w:type="dxa"/>
          </w:tcPr>
          <w:p w14:paraId="456C6195" w14:textId="77777777" w:rsidR="00D31511" w:rsidRPr="00FC1556" w:rsidRDefault="00D31511" w:rsidP="00DA415A">
            <w:pPr>
              <w:widowControl w:val="0"/>
              <w:spacing w:line="240" w:lineRule="exact"/>
              <w:jc w:val="both"/>
              <w:rPr>
                <w:rFonts w:cs="Arial"/>
              </w:rPr>
            </w:pPr>
          </w:p>
        </w:tc>
        <w:tc>
          <w:tcPr>
            <w:tcW w:w="4666" w:type="dxa"/>
          </w:tcPr>
          <w:p w14:paraId="69E8632C" w14:textId="77777777" w:rsidR="00D31511" w:rsidRPr="00FC1556" w:rsidRDefault="00D31511" w:rsidP="00DA415A">
            <w:pPr>
              <w:widowControl w:val="0"/>
              <w:tabs>
                <w:tab w:val="right" w:pos="9072"/>
              </w:tabs>
              <w:spacing w:line="240" w:lineRule="exact"/>
              <w:jc w:val="center"/>
              <w:rPr>
                <w:rFonts w:cs="Arial"/>
                <w:b/>
                <w:bCs/>
                <w:caps/>
              </w:rPr>
            </w:pPr>
          </w:p>
        </w:tc>
      </w:tr>
      <w:tr w:rsidR="00D31511" w:rsidRPr="007B2D71" w14:paraId="66EBA5A3" w14:textId="77777777" w:rsidTr="00DA415A">
        <w:trPr>
          <w:cantSplit/>
        </w:trPr>
        <w:tc>
          <w:tcPr>
            <w:tcW w:w="4670" w:type="dxa"/>
          </w:tcPr>
          <w:p w14:paraId="6EB69CF6" w14:textId="61A2B580" w:rsidR="00D31511" w:rsidRPr="00D31511" w:rsidRDefault="00D31511" w:rsidP="00DA415A">
            <w:pPr>
              <w:widowControl w:val="0"/>
              <w:jc w:val="both"/>
              <w:rPr>
                <w:i/>
                <w:color w:val="FF0000"/>
                <w:highlight w:val="green"/>
                <w:lang w:val="de-DE"/>
              </w:rPr>
            </w:pPr>
            <w:r w:rsidRPr="00D31511">
              <w:rPr>
                <w:i/>
                <w:color w:val="FF0000"/>
                <w:highlight w:val="green"/>
                <w:lang w:val="de-DE"/>
              </w:rPr>
              <w:t xml:space="preserve">[NB: 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D31511">
              <w:rPr>
                <w:i/>
                <w:color w:val="FF0000"/>
                <w:highlight w:val="green"/>
                <w:u w:val="single"/>
                <w:lang w:val="de-DE"/>
              </w:rPr>
              <w:t xml:space="preserve">wird der Auftrag als „grün“ definiert, </w:t>
            </w:r>
            <w:r w:rsidRPr="00D31511">
              <w:rPr>
                <w:b/>
                <w:bCs/>
                <w:i/>
                <w:color w:val="FF0000"/>
                <w:highlight w:val="green"/>
                <w:u w:val="single"/>
                <w:lang w:val="de-DE"/>
              </w:rPr>
              <w:t>wenn alle technischen Spezifikationen und Vertragsklauseln der MUK in die Entwurfs- und Ausschreibungsunterlagen aufgenommen werden</w:t>
            </w:r>
            <w:r w:rsidRPr="00D31511">
              <w:rPr>
                <w:i/>
                <w:color w:val="FF0000"/>
                <w:highlight w:val="green"/>
                <w:lang w:val="de-DE"/>
              </w:rPr>
              <w:t xml:space="preserve"> </w:t>
            </w:r>
            <w:r w:rsidRPr="00D31511">
              <w:rPr>
                <w:b/>
                <w:bCs/>
                <w:i/>
                <w:color w:val="FF0000"/>
                <w:highlight w:val="green"/>
                <w:u w:val="single"/>
                <w:lang w:val="de-DE"/>
              </w:rPr>
              <w:t>en</w:t>
            </w:r>
            <w:r w:rsidRPr="00D31511">
              <w:rPr>
                <w:i/>
                <w:color w:val="FF0000"/>
                <w:highlight w:val="green"/>
                <w:lang w:val="de-DE"/>
              </w:rPr>
              <w:t xml:space="preserve">. </w:t>
            </w:r>
            <w:r w:rsidRPr="00D31511">
              <w:rPr>
                <w:i/>
                <w:color w:val="FF0000"/>
                <w:highlight w:val="green"/>
                <w:u w:val="single"/>
                <w:lang w:val="de-DE"/>
              </w:rPr>
              <w:t>Im Falle einer teilweisen Anwendung der Mindestumweltkriterien kann der Titel „grüner Vertrag“ vergeben werden, wenn die Abweichung unter die Fälle fällt, die in den per Ministerialdekret</w:t>
            </w:r>
            <w:r w:rsidRPr="00D31511">
              <w:rPr>
                <w:i/>
                <w:color w:val="FF0000"/>
                <w:highlight w:val="green"/>
                <w:lang w:val="de-DE"/>
              </w:rPr>
              <w:t xml:space="preserve"> zur Umsetzung des PAN GPP </w:t>
            </w:r>
            <w:r w:rsidRPr="00D31511">
              <w:rPr>
                <w:i/>
                <w:color w:val="FF0000"/>
                <w:highlight w:val="green"/>
                <w:u w:val="single"/>
                <w:lang w:val="de-DE"/>
              </w:rPr>
              <w:t>genehmigten MUK festgelegt sind.</w:t>
            </w:r>
          </w:p>
          <w:p w14:paraId="6EB07D5B" w14:textId="3A19CFA2" w:rsidR="00D31511" w:rsidRPr="00D31511" w:rsidRDefault="00D31511" w:rsidP="00DA415A">
            <w:pPr>
              <w:widowControl w:val="0"/>
              <w:jc w:val="both"/>
              <w:rPr>
                <w:i/>
                <w:color w:val="FF0000"/>
                <w:highlight w:val="green"/>
                <w:lang w:val="de-DE"/>
              </w:rPr>
            </w:pPr>
            <w:r w:rsidRPr="00D31511">
              <w:rPr>
                <w:i/>
                <w:color w:val="FF0000"/>
                <w:highlight w:val="green"/>
                <w:lang w:val="de-DE"/>
              </w:rPr>
              <w:t>Das grüne Blatt wird nur dann in die Ausschreibungsbedingungen und ins Portal aufgenommen, wenn die grundlegenden technischen Spezifikationen, die Vertragsbedingungen gänzlich erfüllt wurden oder wenn sie teilweise erfüllt wurden und diese teilweise Anwendung in den MUK selbst vorgesehen und in einem vom Projektanten und unterzeichneten Projektdokument detailliert beschrieben ist]</w:t>
            </w:r>
          </w:p>
          <w:p w14:paraId="03C5ECCC" w14:textId="77777777" w:rsidR="00D31511" w:rsidRPr="00D31511" w:rsidRDefault="00D31511" w:rsidP="00DA415A">
            <w:pPr>
              <w:widowControl w:val="0"/>
              <w:jc w:val="both"/>
              <w:rPr>
                <w:rFonts w:cs="Arial"/>
                <w:i/>
                <w:color w:val="FF0000"/>
                <w:highlight w:val="green"/>
                <w:lang w:val="de-DE"/>
              </w:rPr>
            </w:pPr>
          </w:p>
        </w:tc>
        <w:tc>
          <w:tcPr>
            <w:tcW w:w="1056" w:type="dxa"/>
          </w:tcPr>
          <w:p w14:paraId="5B19EE67" w14:textId="77777777" w:rsidR="00D31511" w:rsidRPr="00D31511" w:rsidRDefault="00D31511" w:rsidP="00DA415A">
            <w:pPr>
              <w:widowControl w:val="0"/>
              <w:spacing w:line="240" w:lineRule="exact"/>
              <w:jc w:val="both"/>
              <w:rPr>
                <w:rFonts w:cs="Arial"/>
                <w:i/>
                <w:color w:val="FF0000"/>
                <w:highlight w:val="green"/>
                <w:lang w:val="de-DE"/>
              </w:rPr>
            </w:pPr>
          </w:p>
        </w:tc>
        <w:tc>
          <w:tcPr>
            <w:tcW w:w="4666" w:type="dxa"/>
          </w:tcPr>
          <w:p w14:paraId="0CDBCA46" w14:textId="4A289BE2" w:rsidR="00D31511" w:rsidRPr="003C0AA3" w:rsidRDefault="00D31511" w:rsidP="00DA415A">
            <w:pPr>
              <w:widowControl w:val="0"/>
              <w:jc w:val="both"/>
              <w:rPr>
                <w:rFonts w:cs="Arial"/>
                <w:i/>
                <w:color w:val="FF0000"/>
                <w:lang w:val="it-IT"/>
              </w:rPr>
            </w:pPr>
            <w:r w:rsidRPr="003C0AA3">
              <w:rPr>
                <w:i/>
                <w:color w:val="FF0000"/>
                <w:highlight w:val="green"/>
                <w:lang w:val="it-IT"/>
              </w:rPr>
              <w:t>[NB: 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3C0AA3">
              <w:rPr>
                <w:i/>
                <w:color w:val="FF0000"/>
                <w:highlight w:val="green"/>
                <w:u w:val="single"/>
                <w:lang w:val="it-IT"/>
              </w:rPr>
              <w:t xml:space="preserve">’appalto è definito “verde” </w:t>
            </w:r>
            <w:r w:rsidRPr="003C0AA3">
              <w:rPr>
                <w:b/>
                <w:bCs/>
                <w:i/>
                <w:color w:val="FF0000"/>
                <w:highlight w:val="green"/>
                <w:u w:val="single"/>
                <w:lang w:val="it-IT"/>
              </w:rPr>
              <w:t>quando sono introdotte nella documentazione progettuale e di gara tutte le specifiche tecniche e le clausole contrattuali dei CAM</w:t>
            </w:r>
            <w:r w:rsidRPr="003C0AA3">
              <w:rPr>
                <w:i/>
                <w:color w:val="FF0000"/>
                <w:highlight w:val="green"/>
                <w:lang w:val="it-IT"/>
              </w:rPr>
              <w:t xml:space="preserve">. </w:t>
            </w:r>
            <w:r w:rsidRPr="003C0AA3">
              <w:rPr>
                <w:i/>
                <w:color w:val="FF0000"/>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3C0AA3">
              <w:rPr>
                <w:i/>
                <w:color w:val="FF0000"/>
                <w:highlight w:val="green"/>
                <w:lang w:val="it-IT"/>
              </w:rPr>
              <w:t xml:space="preserve"> in quanto attuativi del PAN GPP”. </w:t>
            </w:r>
            <w:r w:rsidRPr="003C0AA3">
              <w:rPr>
                <w:i/>
                <w:color w:val="FF0000"/>
                <w:highlight w:val="green"/>
                <w:lang w:val="it-IT"/>
              </w:rPr>
              <w:br/>
              <w:t>Si inserisce nel disciplinare e nel portale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tc>
      </w:tr>
    </w:tbl>
    <w:p w14:paraId="28F0468A" w14:textId="27A07472" w:rsidR="00C45C68" w:rsidRPr="003C0AA3" w:rsidRDefault="00C45C68" w:rsidP="00997AB1">
      <w:pPr>
        <w:widowControl w:val="0"/>
        <w:spacing w:line="240" w:lineRule="exact"/>
        <w:rPr>
          <w:rFonts w:cs="Arial"/>
          <w:lang w:val="it-IT"/>
        </w:rPr>
        <w:sectPr w:rsidR="00C45C68" w:rsidRPr="003C0AA3"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7B2D71"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KeinLeerraum"/>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KeinLeerraum"/>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KeinLeerraum"/>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KeinLeerraum"/>
              <w:widowControl w:val="0"/>
              <w:ind w:left="-107"/>
              <w:jc w:val="center"/>
              <w:rPr>
                <w:rFonts w:ascii="Arial" w:hAnsi="Arial" w:cs="Arial"/>
                <w:i/>
                <w:noProof/>
                <w:sz w:val="16"/>
                <w:szCs w:val="16"/>
              </w:rPr>
            </w:pPr>
          </w:p>
          <w:p w14:paraId="5B283CF9" w14:textId="77777777" w:rsidR="00882E75" w:rsidRPr="00211C25" w:rsidRDefault="00882E75" w:rsidP="00A75E4D">
            <w:pPr>
              <w:pStyle w:val="KeinLeerraum"/>
              <w:widowControl w:val="0"/>
              <w:ind w:left="-107"/>
              <w:jc w:val="center"/>
              <w:rPr>
                <w:rFonts w:ascii="Arial" w:hAnsi="Arial" w:cs="Arial"/>
                <w:i/>
                <w:noProof/>
                <w:sz w:val="16"/>
                <w:szCs w:val="16"/>
              </w:rPr>
            </w:pPr>
          </w:p>
          <w:p w14:paraId="31B815C4" w14:textId="77777777" w:rsidR="00A75E4D" w:rsidRPr="00211C25" w:rsidRDefault="00A75E4D" w:rsidP="00A75E4D">
            <w:pPr>
              <w:pStyle w:val="KeinLeerraum"/>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KeinLeerraum"/>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KeinLeerraum"/>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KeinLeerraum"/>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7B2D71"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6115E058" w:rsidR="00A75E4D" w:rsidRPr="00211C25" w:rsidRDefault="00A75E4D" w:rsidP="00A75E4D">
            <w:pPr>
              <w:pStyle w:val="KeinLeerraum"/>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B4273A">
              <w:rPr>
                <w:rFonts w:ascii="Arial" w:hAnsi="Arial" w:cs="Arial"/>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C4F130C"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contratti pubblici </w:t>
            </w:r>
            <w:r w:rsidR="00B4273A">
              <w:rPr>
                <w:rFonts w:cs="Arial"/>
                <w:color w:val="FF0000"/>
                <w:sz w:val="16"/>
                <w:szCs w:val="16"/>
                <w:lang w:val="it-IT"/>
              </w:rPr>
              <w:t>- ACP</w:t>
            </w:r>
          </w:p>
        </w:tc>
      </w:tr>
      <w:tr w:rsidR="00A75E4D" w:rsidRPr="007B2D71"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KeinLeerraum"/>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7B2D71"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KeinLeerraum"/>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3BFAFF70" w:rsidR="00A75E4D" w:rsidRPr="00CF17E5" w:rsidRDefault="00A75E4D" w:rsidP="00A75E4D">
            <w:pPr>
              <w:widowControl w:val="0"/>
              <w:rPr>
                <w:rFonts w:cs="Arial"/>
                <w:sz w:val="16"/>
                <w:szCs w:val="16"/>
              </w:rPr>
            </w:pPr>
            <w:r w:rsidRPr="00CF17E5">
              <w:rPr>
                <w:rFonts w:cs="Arial"/>
                <w:sz w:val="16"/>
                <w:szCs w:val="16"/>
              </w:rPr>
              <w:t>E</w:t>
            </w:r>
            <w:r w:rsidR="00CF17E5" w:rsidRPr="00CF17E5">
              <w:rPr>
                <w:rFonts w:cs="Arial"/>
                <w:sz w:val="16"/>
                <w:szCs w:val="16"/>
              </w:rPr>
              <w:t>P</w:t>
            </w:r>
            <w:r w:rsidRPr="00CF17E5">
              <w:rPr>
                <w:rFonts w:cs="Arial"/>
                <w:sz w:val="16"/>
                <w:szCs w:val="16"/>
              </w:rPr>
              <w:t xml:space="preserve">V </w:t>
            </w:r>
          </w:p>
        </w:tc>
        <w:tc>
          <w:tcPr>
            <w:tcW w:w="4074" w:type="dxa"/>
            <w:tcBorders>
              <w:top w:val="nil"/>
              <w:left w:val="nil"/>
              <w:bottom w:val="nil"/>
              <w:right w:val="nil"/>
            </w:tcBorders>
            <w:shd w:val="clear" w:color="auto" w:fill="auto"/>
          </w:tcPr>
          <w:p w14:paraId="3527DCCF" w14:textId="50F12E8E" w:rsidR="00A75E4D" w:rsidRPr="00CF17E5" w:rsidRDefault="00A75E4D" w:rsidP="00A75E4D">
            <w:pPr>
              <w:pStyle w:val="KeinLeerraum"/>
              <w:widowControl w:val="0"/>
              <w:ind w:left="-105"/>
              <w:rPr>
                <w:rFonts w:ascii="Arial" w:hAnsi="Arial" w:cs="Arial"/>
                <w:noProof/>
                <w:sz w:val="16"/>
                <w:szCs w:val="16"/>
                <w:lang w:val="en-US"/>
              </w:rPr>
            </w:pPr>
            <w:r w:rsidRPr="00CF17E5">
              <w:rPr>
                <w:rFonts w:ascii="Arial" w:hAnsi="Arial" w:cs="Arial"/>
                <w:noProof/>
                <w:sz w:val="16"/>
                <w:szCs w:val="16"/>
                <w:lang w:val="en-US"/>
              </w:rPr>
              <w:t xml:space="preserve">Einziger </w:t>
            </w:r>
            <w:r w:rsidR="00E37D80" w:rsidRPr="00CF17E5">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CF17E5" w:rsidRDefault="00A75E4D" w:rsidP="00A75E4D">
            <w:pPr>
              <w:widowControl w:val="0"/>
              <w:rPr>
                <w:rFonts w:cs="Arial"/>
                <w:sz w:val="16"/>
                <w:szCs w:val="16"/>
              </w:rPr>
            </w:pPr>
            <w:r w:rsidRPr="00CF17E5">
              <w:rPr>
                <w:rFonts w:cs="Arial"/>
                <w:sz w:val="16"/>
                <w:szCs w:val="16"/>
              </w:rPr>
              <w:t>RUP</w:t>
            </w:r>
          </w:p>
        </w:tc>
        <w:tc>
          <w:tcPr>
            <w:tcW w:w="3830" w:type="dxa"/>
            <w:tcBorders>
              <w:top w:val="nil"/>
              <w:left w:val="nil"/>
              <w:bottom w:val="nil"/>
              <w:right w:val="nil"/>
            </w:tcBorders>
            <w:shd w:val="clear" w:color="auto" w:fill="auto"/>
          </w:tcPr>
          <w:p w14:paraId="4A2F178C" w14:textId="71E9CD6A" w:rsidR="00A75E4D" w:rsidRPr="002E7037" w:rsidRDefault="00A75E4D" w:rsidP="00A75E4D">
            <w:pPr>
              <w:widowControl w:val="0"/>
              <w:rPr>
                <w:rFonts w:cs="Arial"/>
                <w:sz w:val="16"/>
                <w:szCs w:val="16"/>
                <w:lang w:val="it-IT"/>
              </w:rPr>
            </w:pPr>
            <w:r w:rsidRPr="00CF17E5">
              <w:rPr>
                <w:rFonts w:cs="Arial"/>
                <w:sz w:val="16"/>
                <w:szCs w:val="16"/>
                <w:lang w:val="it-IT"/>
              </w:rPr>
              <w:t xml:space="preserve">Responsabile unico </w:t>
            </w:r>
            <w:r w:rsidR="00E37D80" w:rsidRPr="00CF17E5">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7B2D71"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7B2D71"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7B2D71"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7B2D71"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r w:rsidRPr="00211C25">
              <w:rPr>
                <w:rFonts w:cs="Arial"/>
                <w:sz w:val="16"/>
                <w:szCs w:val="16"/>
              </w:rPr>
              <w:t>Deliberazione della Giunta provinciale</w:t>
            </w:r>
          </w:p>
        </w:tc>
      </w:tr>
      <w:tr w:rsidR="00A75E4D" w:rsidRPr="007B2D71"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KeinLeerraum"/>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KeinLeerraum"/>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7B2D71"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lastRenderedPageBreak/>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7B2D71"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7B2D71"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KeinLeerraum"/>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KeinLeerraum"/>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7B2D71"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KeinLeerraum"/>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7B2D71"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KeinLeerraum"/>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7B2D71"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KeinLeerraum"/>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7B2D71"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KeinLeerraum"/>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3C0AA3"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KeinLeerraum"/>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51" w:type="dxa"/>
        <w:tblInd w:w="-5" w:type="dxa"/>
        <w:tblLayout w:type="fixed"/>
        <w:tblCellMar>
          <w:left w:w="0" w:type="dxa"/>
          <w:right w:w="0" w:type="dxa"/>
        </w:tblCellMar>
        <w:tblLook w:val="0000" w:firstRow="0" w:lastRow="0" w:firstColumn="0" w:lastColumn="0" w:noHBand="0" w:noVBand="0"/>
      </w:tblPr>
      <w:tblGrid>
        <w:gridCol w:w="4393"/>
        <w:gridCol w:w="998"/>
        <w:gridCol w:w="4260"/>
      </w:tblGrid>
      <w:tr w:rsidR="00F8101E" w:rsidRPr="003C0AA3" w14:paraId="5720CABF" w14:textId="77777777" w:rsidTr="00573C29">
        <w:tc>
          <w:tcPr>
            <w:tcW w:w="4393" w:type="dxa"/>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8" w:type="dxa"/>
          </w:tcPr>
          <w:p w14:paraId="42765E74" w14:textId="77777777" w:rsidR="002A6C17" w:rsidRPr="00211C25" w:rsidRDefault="002A6C17" w:rsidP="00B3320D">
            <w:pPr>
              <w:widowControl w:val="0"/>
              <w:rPr>
                <w:rFonts w:cs="Arial"/>
                <w:lang w:val="de-DE"/>
              </w:rPr>
            </w:pPr>
          </w:p>
        </w:tc>
        <w:tc>
          <w:tcPr>
            <w:tcW w:w="4260"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3C0AA3" w14:paraId="2012B5EE" w14:textId="77777777" w:rsidTr="00573C29">
        <w:tc>
          <w:tcPr>
            <w:tcW w:w="4393" w:type="dxa"/>
          </w:tcPr>
          <w:p w14:paraId="200EE1E6" w14:textId="77777777" w:rsidR="00440BC9" w:rsidRPr="00211C25" w:rsidRDefault="00440BC9" w:rsidP="00B3320D">
            <w:pPr>
              <w:pStyle w:val="Default"/>
              <w:widowControl w:val="0"/>
              <w:jc w:val="center"/>
              <w:rPr>
                <w:rFonts w:cs="Arial"/>
                <w:bCs/>
                <w:sz w:val="20"/>
                <w:szCs w:val="20"/>
              </w:rPr>
            </w:pPr>
          </w:p>
        </w:tc>
        <w:tc>
          <w:tcPr>
            <w:tcW w:w="998" w:type="dxa"/>
          </w:tcPr>
          <w:p w14:paraId="75FCE63B" w14:textId="77777777" w:rsidR="00440BC9" w:rsidRPr="00211C25" w:rsidRDefault="00440BC9" w:rsidP="00B3320D">
            <w:pPr>
              <w:widowControl w:val="0"/>
              <w:rPr>
                <w:rFonts w:cs="Arial"/>
                <w:lang w:val="it-IT"/>
              </w:rPr>
            </w:pPr>
          </w:p>
        </w:tc>
        <w:tc>
          <w:tcPr>
            <w:tcW w:w="4260"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573C29">
        <w:tc>
          <w:tcPr>
            <w:tcW w:w="4393" w:type="dxa"/>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8" w:type="dxa"/>
          </w:tcPr>
          <w:p w14:paraId="37A1AF29" w14:textId="77777777" w:rsidR="007F4DA6" w:rsidRPr="00211C25" w:rsidRDefault="007F4DA6" w:rsidP="00B3320D">
            <w:pPr>
              <w:widowControl w:val="0"/>
              <w:rPr>
                <w:rFonts w:cs="Arial"/>
                <w:lang w:val="de-DE"/>
              </w:rPr>
            </w:pPr>
          </w:p>
        </w:tc>
        <w:tc>
          <w:tcPr>
            <w:tcW w:w="4260"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573C29">
        <w:tc>
          <w:tcPr>
            <w:tcW w:w="4393" w:type="dxa"/>
          </w:tcPr>
          <w:p w14:paraId="5B222BF8" w14:textId="77777777" w:rsidR="00440BC9" w:rsidRPr="00E434A8" w:rsidRDefault="00440BC9" w:rsidP="00B3320D">
            <w:pPr>
              <w:pStyle w:val="Default"/>
              <w:widowControl w:val="0"/>
              <w:jc w:val="both"/>
              <w:rPr>
                <w:rFonts w:cs="Arial"/>
                <w:bCs/>
                <w:sz w:val="20"/>
                <w:szCs w:val="20"/>
                <w:lang w:val="de-DE"/>
              </w:rPr>
            </w:pPr>
          </w:p>
        </w:tc>
        <w:tc>
          <w:tcPr>
            <w:tcW w:w="998" w:type="dxa"/>
          </w:tcPr>
          <w:p w14:paraId="48FDACE6" w14:textId="77777777" w:rsidR="00440BC9" w:rsidRPr="00211C25" w:rsidRDefault="00440BC9" w:rsidP="00B3320D">
            <w:pPr>
              <w:widowControl w:val="0"/>
              <w:rPr>
                <w:rFonts w:cs="Arial"/>
                <w:lang w:val="de-DE"/>
              </w:rPr>
            </w:pPr>
          </w:p>
        </w:tc>
        <w:tc>
          <w:tcPr>
            <w:tcW w:w="4260"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573C29">
        <w:tc>
          <w:tcPr>
            <w:tcW w:w="4393" w:type="dxa"/>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8" w:type="dxa"/>
          </w:tcPr>
          <w:p w14:paraId="72E460F8" w14:textId="77777777" w:rsidR="002A6C17" w:rsidRPr="00211C25" w:rsidRDefault="002A6C17" w:rsidP="00B3320D">
            <w:pPr>
              <w:widowControl w:val="0"/>
              <w:rPr>
                <w:rFonts w:cs="Arial"/>
                <w:lang w:val="de-DE"/>
              </w:rPr>
            </w:pPr>
          </w:p>
        </w:tc>
        <w:tc>
          <w:tcPr>
            <w:tcW w:w="4260"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573C29">
        <w:tc>
          <w:tcPr>
            <w:tcW w:w="4393" w:type="dxa"/>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8" w:type="dxa"/>
          </w:tcPr>
          <w:p w14:paraId="1C031F37" w14:textId="77777777" w:rsidR="00440BC9" w:rsidRPr="00211C25" w:rsidRDefault="00440BC9" w:rsidP="00B3320D">
            <w:pPr>
              <w:widowControl w:val="0"/>
              <w:ind w:right="-180"/>
              <w:jc w:val="both"/>
              <w:rPr>
                <w:rFonts w:cs="Arial"/>
                <w:lang w:val="de-DE"/>
              </w:rPr>
            </w:pPr>
          </w:p>
        </w:tc>
        <w:tc>
          <w:tcPr>
            <w:tcW w:w="4260"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3C0AA3" w14:paraId="58E1B5D0" w14:textId="77777777" w:rsidTr="00573C29">
        <w:trPr>
          <w:trHeight w:val="2837"/>
        </w:trPr>
        <w:tc>
          <w:tcPr>
            <w:tcW w:w="4393" w:type="dxa"/>
          </w:tcPr>
          <w:p w14:paraId="13665904" w14:textId="40993BDA" w:rsidR="00E2513A" w:rsidRPr="00385C30" w:rsidRDefault="00E2513A" w:rsidP="00B3320D">
            <w:pPr>
              <w:pStyle w:val="Default"/>
              <w:widowControl w:val="0"/>
              <w:ind w:right="76"/>
              <w:jc w:val="both"/>
              <w:rPr>
                <w:rFonts w:cs="Arial"/>
                <w:bCs/>
                <w:color w:val="auto"/>
                <w:sz w:val="20"/>
                <w:szCs w:val="20"/>
                <w:lang w:val="de-DE"/>
              </w:rPr>
            </w:pPr>
            <w:r w:rsidRPr="00385C30">
              <w:rPr>
                <w:rFonts w:cs="Arial"/>
                <w:color w:val="FF0000"/>
                <w:sz w:val="20"/>
                <w:szCs w:val="20"/>
                <w:lang w:val="de-DE"/>
              </w:rPr>
              <w:t xml:space="preserve">Die </w:t>
            </w:r>
            <w:r w:rsidRPr="00385C30">
              <w:rPr>
                <w:rFonts w:cs="Arial"/>
                <w:noProof w:val="0"/>
                <w:color w:val="FF0000"/>
                <w:sz w:val="20"/>
                <w:szCs w:val="20"/>
                <w:lang w:val="de-DE"/>
              </w:rPr>
              <w:t>Einheitliche Vergabestelle Dienstleistungen und Lieferungen</w:t>
            </w:r>
            <w:r w:rsidR="009A643F" w:rsidRPr="00385C30">
              <w:rPr>
                <w:rFonts w:cs="Arial"/>
                <w:noProof w:val="0"/>
                <w:color w:val="FF0000"/>
                <w:sz w:val="20"/>
                <w:szCs w:val="20"/>
                <w:lang w:val="de-DE"/>
              </w:rPr>
              <w:t xml:space="preserve"> (EVS-DL)</w:t>
            </w:r>
            <w:r w:rsidRPr="00385C30">
              <w:rPr>
                <w:rFonts w:cs="Arial"/>
                <w:noProof w:val="0"/>
                <w:color w:val="FF0000"/>
                <w:sz w:val="20"/>
                <w:szCs w:val="20"/>
                <w:lang w:val="de-DE"/>
              </w:rPr>
              <w:t xml:space="preserve"> der Agentur für öffentliche </w:t>
            </w:r>
            <w:r w:rsidR="00B4273A">
              <w:rPr>
                <w:rFonts w:cs="Arial"/>
                <w:noProof w:val="0"/>
                <w:color w:val="FF0000"/>
                <w:sz w:val="20"/>
                <w:szCs w:val="20"/>
                <w:lang w:val="de-DE"/>
              </w:rPr>
              <w:t>Verträge</w:t>
            </w:r>
            <w:r w:rsidRPr="00385C30">
              <w:rPr>
                <w:rFonts w:cs="Arial"/>
                <w:noProof w:val="0"/>
                <w:color w:val="FF0000"/>
                <w:sz w:val="20"/>
                <w:szCs w:val="20"/>
                <w:lang w:val="de-DE"/>
              </w:rPr>
              <w:t xml:space="preserve"> (AOV</w:t>
            </w:r>
            <w:r w:rsidR="00D744B3" w:rsidRPr="00385C30">
              <w:rPr>
                <w:rFonts w:cs="Arial"/>
                <w:noProof w:val="0"/>
                <w:color w:val="FF0000"/>
                <w:sz w:val="20"/>
                <w:szCs w:val="20"/>
                <w:lang w:val="de-DE"/>
              </w:rPr>
              <w:t xml:space="preserve"> oder „Vergabestelle“</w:t>
            </w:r>
            <w:r w:rsidRPr="00385C30">
              <w:rPr>
                <w:rFonts w:cs="Arial"/>
                <w:noProof w:val="0"/>
                <w:color w:val="FF0000"/>
                <w:sz w:val="20"/>
                <w:szCs w:val="20"/>
                <w:lang w:val="de-DE"/>
              </w:rPr>
              <w:t xml:space="preserve">), </w:t>
            </w:r>
            <w:r w:rsidR="00934D7D" w:rsidRPr="00385C30">
              <w:rPr>
                <w:rFonts w:cs="Arial"/>
                <w:noProof w:val="0"/>
                <w:color w:val="FF0000"/>
                <w:sz w:val="20"/>
                <w:szCs w:val="20"/>
                <w:lang w:val="de-DE"/>
              </w:rPr>
              <w:t>Südtiroler Straße 50</w:t>
            </w:r>
            <w:r w:rsidRPr="00385C30">
              <w:rPr>
                <w:rFonts w:cs="Arial"/>
                <w:noProof w:val="0"/>
                <w:color w:val="FF0000"/>
                <w:sz w:val="20"/>
                <w:szCs w:val="20"/>
                <w:lang w:val="de-DE"/>
              </w:rPr>
              <w:t>, 39100 Bozen, zertifizierte E-Mail (PEC)</w:t>
            </w:r>
            <w:r w:rsidRPr="00385C30">
              <w:rPr>
                <w:rFonts w:cs="Arial"/>
                <w:color w:val="FF0000"/>
                <w:sz w:val="20"/>
                <w:szCs w:val="20"/>
                <w:lang w:val="de-DE"/>
              </w:rPr>
              <w:t xml:space="preserve"> </w:t>
            </w:r>
            <w:hyperlink r:id="rId19" w:history="1">
              <w:r w:rsidRPr="00385C30">
                <w:rPr>
                  <w:rStyle w:val="Hyperlink"/>
                  <w:rFonts w:cs="Arial"/>
                  <w:sz w:val="20"/>
                  <w:szCs w:val="20"/>
                  <w:lang w:val="de-DE"/>
                </w:rPr>
                <w:t>aov-acp.servicesupply@pec.prov.bz.it</w:t>
              </w:r>
            </w:hyperlink>
            <w:r w:rsidRPr="00385C30">
              <w:rPr>
                <w:rFonts w:cs="Arial"/>
                <w:color w:val="FF0000"/>
                <w:sz w:val="20"/>
                <w:szCs w:val="20"/>
                <w:lang w:val="de-DE"/>
              </w:rPr>
              <w:t xml:space="preserve"> schreibt </w:t>
            </w:r>
            <w:r w:rsidR="00E666BB" w:rsidRPr="00385C30">
              <w:rPr>
                <w:rFonts w:cs="Arial"/>
                <w:color w:val="FF0000"/>
                <w:sz w:val="20"/>
                <w:szCs w:val="20"/>
                <w:lang w:val="de-DE"/>
              </w:rPr>
              <w:t>gemäß</w:t>
            </w:r>
            <w:r w:rsidRPr="00385C30">
              <w:rPr>
                <w:rFonts w:cs="Arial"/>
                <w:color w:val="FF0000"/>
                <w:sz w:val="20"/>
                <w:szCs w:val="20"/>
                <w:lang w:val="de-DE"/>
              </w:rPr>
              <w:t xml:space="preserve"> </w:t>
            </w:r>
            <w:r w:rsidR="00286A83" w:rsidRPr="00385C30">
              <w:rPr>
                <w:rFonts w:cs="Arial"/>
                <w:noProof w:val="0"/>
                <w:color w:val="FF0000"/>
                <w:sz w:val="20"/>
                <w:szCs w:val="20"/>
                <w:lang w:val="de-DE"/>
              </w:rPr>
              <w:t xml:space="preserve">Art. 71 GvD Nr. 36/2023 </w:t>
            </w:r>
            <w:r w:rsidRPr="00385C30">
              <w:rPr>
                <w:rFonts w:cs="Arial"/>
                <w:color w:val="auto"/>
                <w:sz w:val="20"/>
                <w:szCs w:val="20"/>
                <w:lang w:val="de-DE"/>
              </w:rPr>
              <w:t>und Art. 33 LG Nr. 16/2015</w:t>
            </w:r>
            <w:r w:rsidRPr="00385C30">
              <w:rPr>
                <w:rFonts w:cs="Arial"/>
                <w:color w:val="0000FF"/>
                <w:sz w:val="20"/>
                <w:szCs w:val="20"/>
                <w:lang w:val="de-DE"/>
              </w:rPr>
              <w:t xml:space="preserve"> </w:t>
            </w:r>
            <w:r w:rsidR="00D744B3" w:rsidRPr="00385C30">
              <w:rPr>
                <w:rFonts w:cs="Arial"/>
                <w:color w:val="FF0000"/>
                <w:sz w:val="20"/>
                <w:szCs w:val="20"/>
                <w:lang w:val="de-DE"/>
              </w:rPr>
              <w:t xml:space="preserve">im Auftrag von </w:t>
            </w:r>
            <w:r w:rsidR="00D744B3" w:rsidRPr="00385C30">
              <w:rPr>
                <w:rFonts w:cs="Arial"/>
                <w:color w:val="FF0000"/>
                <w:sz w:val="20"/>
                <w:szCs w:val="20"/>
                <w:lang w:val="de-DE"/>
              </w:rPr>
              <w:fldChar w:fldCharType="begin">
                <w:ffData>
                  <w:name w:val="Text11"/>
                  <w:enabled/>
                  <w:calcOnExit w:val="0"/>
                  <w:textInput/>
                </w:ffData>
              </w:fldChar>
            </w:r>
            <w:bookmarkStart w:id="4" w:name="Text11"/>
            <w:r w:rsidR="00D744B3" w:rsidRPr="00385C30">
              <w:rPr>
                <w:rFonts w:cs="Arial"/>
                <w:color w:val="FF0000"/>
                <w:sz w:val="20"/>
                <w:szCs w:val="20"/>
                <w:lang w:val="de-DE"/>
              </w:rPr>
              <w:instrText xml:space="preserve"> FORMTEXT </w:instrText>
            </w:r>
            <w:r w:rsidR="00D744B3" w:rsidRPr="00385C30">
              <w:rPr>
                <w:rFonts w:cs="Arial"/>
                <w:color w:val="FF0000"/>
                <w:sz w:val="20"/>
                <w:szCs w:val="20"/>
                <w:lang w:val="de-DE"/>
              </w:rPr>
            </w:r>
            <w:r w:rsidR="00D744B3" w:rsidRPr="00385C30">
              <w:rPr>
                <w:rFonts w:cs="Arial"/>
                <w:color w:val="FF0000"/>
                <w:sz w:val="20"/>
                <w:szCs w:val="20"/>
                <w:lang w:val="de-DE"/>
              </w:rPr>
              <w:fldChar w:fldCharType="separate"/>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fldChar w:fldCharType="end"/>
            </w:r>
            <w:bookmarkEnd w:id="4"/>
            <w:r w:rsidR="00D744B3" w:rsidRPr="00385C30">
              <w:rPr>
                <w:rFonts w:cs="Arial"/>
                <w:color w:val="FF0000"/>
                <w:sz w:val="20"/>
                <w:szCs w:val="20"/>
                <w:lang w:val="de-DE"/>
              </w:rPr>
              <w:t xml:space="preserve"> (in </w:t>
            </w:r>
            <w:r w:rsidR="00D744B3" w:rsidRPr="00385C30">
              <w:rPr>
                <w:rFonts w:cs="Arial"/>
                <w:noProof w:val="0"/>
                <w:color w:val="FF0000"/>
                <w:sz w:val="20"/>
                <w:szCs w:val="20"/>
                <w:lang w:val="de-DE"/>
              </w:rPr>
              <w:t>der Folge auch</w:t>
            </w:r>
            <w:r w:rsidR="00CE69A6" w:rsidRPr="00385C30">
              <w:rPr>
                <w:rFonts w:cs="Arial"/>
                <w:noProof w:val="0"/>
                <w:color w:val="FF0000"/>
                <w:sz w:val="20"/>
                <w:szCs w:val="20"/>
                <w:lang w:val="de-DE"/>
              </w:rPr>
              <w:t xml:space="preserve"> </w:t>
            </w:r>
            <w:r w:rsidR="00D744B3" w:rsidRPr="00385C30">
              <w:rPr>
                <w:rFonts w:cs="Arial"/>
                <w:noProof w:val="0"/>
                <w:color w:val="FF0000"/>
                <w:sz w:val="20"/>
                <w:szCs w:val="20"/>
                <w:lang w:val="de-DE"/>
              </w:rPr>
              <w:t>„auftraggebende Körperschaft“ genannt)</w:t>
            </w:r>
            <w:r w:rsidR="008C03E0" w:rsidRPr="00385C30">
              <w:rPr>
                <w:rFonts w:cs="Arial"/>
                <w:noProof w:val="0"/>
                <w:color w:val="FF0000"/>
                <w:sz w:val="20"/>
                <w:szCs w:val="20"/>
                <w:lang w:val="de-DE"/>
              </w:rPr>
              <w:t xml:space="preserve"> </w:t>
            </w:r>
            <w:r w:rsidRPr="00385C30">
              <w:rPr>
                <w:rFonts w:cs="Arial"/>
                <w:noProof w:val="0"/>
                <w:color w:val="FF0000"/>
                <w:sz w:val="20"/>
                <w:szCs w:val="20"/>
                <w:lang w:val="de-DE"/>
              </w:rPr>
              <w:t>ein offenes Verfahren für die Vergabe</w:t>
            </w:r>
            <w:r w:rsidR="00D744B3" w:rsidRPr="00385C30">
              <w:rPr>
                <w:rFonts w:cs="Arial"/>
                <w:noProof w:val="0"/>
                <w:color w:val="FF0000"/>
                <w:sz w:val="20"/>
                <w:szCs w:val="20"/>
                <w:lang w:val="de-DE"/>
              </w:rPr>
              <w:t xml:space="preserve"> von</w:t>
            </w:r>
            <w:r w:rsidRPr="00385C30">
              <w:rPr>
                <w:rFonts w:cs="Arial"/>
                <w:noProof w:val="0"/>
                <w:color w:val="FF0000"/>
                <w:sz w:val="20"/>
                <w:szCs w:val="20"/>
                <w:lang w:val="de-DE"/>
              </w:rPr>
              <w:t xml:space="preserve"> </w:t>
            </w:r>
            <w:bookmarkStart w:id="5" w:name="Testo201"/>
            <w:r w:rsidRPr="00385C30">
              <w:rPr>
                <w:rFonts w:cs="Arial"/>
                <w:noProof w:val="0"/>
                <w:color w:val="FF0000"/>
                <w:sz w:val="20"/>
                <w:szCs w:val="20"/>
                <w:lang w:val="de-DE"/>
              </w:rPr>
              <w:fldChar w:fldCharType="begin">
                <w:ffData>
                  <w:name w:val="Testo201"/>
                  <w:enabled/>
                  <w:calcOnExit w:val="0"/>
                  <w:textInput/>
                </w:ffData>
              </w:fldChar>
            </w:r>
            <w:r w:rsidRPr="00385C30">
              <w:rPr>
                <w:rFonts w:cs="Arial"/>
                <w:noProof w:val="0"/>
                <w:color w:val="FF0000"/>
                <w:sz w:val="20"/>
                <w:szCs w:val="20"/>
                <w:lang w:val="de-DE"/>
              </w:rPr>
              <w:instrText xml:space="preserve"> FORMTEXT </w:instrText>
            </w:r>
            <w:r w:rsidRPr="00385C30">
              <w:rPr>
                <w:rFonts w:cs="Arial"/>
                <w:noProof w:val="0"/>
                <w:color w:val="FF0000"/>
                <w:sz w:val="20"/>
                <w:szCs w:val="20"/>
                <w:lang w:val="de-DE"/>
              </w:rPr>
            </w:r>
            <w:r w:rsidRPr="00385C30">
              <w:rPr>
                <w:rFonts w:cs="Arial"/>
                <w:noProof w:val="0"/>
                <w:color w:val="FF0000"/>
                <w:sz w:val="20"/>
                <w:szCs w:val="20"/>
                <w:lang w:val="de-DE"/>
              </w:rPr>
              <w:fldChar w:fldCharType="separate"/>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fldChar w:fldCharType="end"/>
            </w:r>
            <w:bookmarkEnd w:id="5"/>
            <w:r w:rsidRPr="00385C30">
              <w:rPr>
                <w:rFonts w:cs="Arial"/>
                <w:noProof w:val="0"/>
                <w:color w:val="FF0000"/>
                <w:sz w:val="20"/>
                <w:szCs w:val="20"/>
                <w:lang w:val="de-DE"/>
              </w:rPr>
              <w:t xml:space="preserve"> aus.</w:t>
            </w:r>
          </w:p>
        </w:tc>
        <w:tc>
          <w:tcPr>
            <w:tcW w:w="998" w:type="dxa"/>
          </w:tcPr>
          <w:p w14:paraId="5871B303" w14:textId="77777777" w:rsidR="00E2513A" w:rsidRPr="00385C30" w:rsidRDefault="00E2513A" w:rsidP="00B3320D">
            <w:pPr>
              <w:widowControl w:val="0"/>
              <w:ind w:right="-180"/>
              <w:jc w:val="both"/>
              <w:rPr>
                <w:rFonts w:cs="Arial"/>
                <w:lang w:val="de-DE"/>
              </w:rPr>
            </w:pPr>
          </w:p>
        </w:tc>
        <w:tc>
          <w:tcPr>
            <w:tcW w:w="4260" w:type="dxa"/>
          </w:tcPr>
          <w:p w14:paraId="1CED5BA6" w14:textId="06B06B75" w:rsidR="00E2513A" w:rsidRPr="00211C25" w:rsidRDefault="00E2513A" w:rsidP="00B3320D">
            <w:pPr>
              <w:pStyle w:val="Kommentartext"/>
              <w:widowControl w:val="0"/>
              <w:spacing w:before="60" w:after="60"/>
              <w:jc w:val="both"/>
              <w:rPr>
                <w:rFonts w:cs="Arial"/>
                <w:color w:val="0000FF"/>
                <w:lang w:eastAsia="de-DE"/>
              </w:rPr>
            </w:pPr>
            <w:r w:rsidRPr="00385C30">
              <w:rPr>
                <w:rFonts w:cs="Arial"/>
                <w:color w:val="FF0000"/>
              </w:rPr>
              <w:t xml:space="preserve">La Stazione Unica Appaltante Servizi e Forniture (di seguito anche SUA-SF) dell’Agenzia per i contratti pubblici (di seguito </w:t>
            </w:r>
            <w:r w:rsidR="005A2DBC" w:rsidRPr="00385C30">
              <w:rPr>
                <w:rFonts w:cs="Arial"/>
                <w:color w:val="FF0000"/>
              </w:rPr>
              <w:t xml:space="preserve">anche </w:t>
            </w:r>
            <w:r w:rsidRPr="00385C30">
              <w:rPr>
                <w:rFonts w:cs="Arial"/>
                <w:color w:val="FF0000"/>
              </w:rPr>
              <w:t xml:space="preserve">“ACP” o “Stazione appaltante”), con sede in via </w:t>
            </w:r>
            <w:r w:rsidR="00934D7D" w:rsidRPr="00385C30">
              <w:rPr>
                <w:rFonts w:cs="Arial"/>
                <w:color w:val="FF0000"/>
              </w:rPr>
              <w:t>Alto Adige 50</w:t>
            </w:r>
            <w:r w:rsidRPr="00385C30">
              <w:rPr>
                <w:rFonts w:cs="Arial"/>
                <w:color w:val="FF0000"/>
              </w:rPr>
              <w:t xml:space="preserve">, 39100 Bolzano, indirizzo di posta elettronica certificata (PEC) </w:t>
            </w:r>
            <w:hyperlink r:id="rId20" w:history="1">
              <w:r w:rsidRPr="00385C30">
                <w:rPr>
                  <w:rStyle w:val="Hyperlink"/>
                  <w:rFonts w:cs="Arial"/>
                </w:rPr>
                <w:t>aov-acp.servicesupply@pec.prov.bz.it</w:t>
              </w:r>
            </w:hyperlink>
            <w:r w:rsidRPr="00385C30">
              <w:rPr>
                <w:rFonts w:cs="Arial"/>
                <w:color w:val="FF0000"/>
              </w:rPr>
              <w:t>, su incarico</w:t>
            </w:r>
            <w:r w:rsidR="005A2DBC" w:rsidRPr="00385C30">
              <w:rPr>
                <w:rFonts w:cs="Arial"/>
                <w:color w:val="FF0000"/>
              </w:rPr>
              <w:t xml:space="preserve"> di</w:t>
            </w:r>
            <w:r w:rsidRPr="00385C30">
              <w:rPr>
                <w:rFonts w:cs="Arial"/>
                <w:color w:val="FF0000"/>
              </w:rPr>
              <w:t xml:space="preserve"> </w:t>
            </w:r>
            <w:r w:rsidRPr="00385C30">
              <w:rPr>
                <w:rFonts w:cs="Arial"/>
                <w:color w:val="FF0000"/>
              </w:rPr>
              <w:fldChar w:fldCharType="begin">
                <w:ffData>
                  <w:name w:val="Text12"/>
                  <w:enabled/>
                  <w:calcOnExit w:val="0"/>
                  <w:textInput/>
                </w:ffData>
              </w:fldChar>
            </w:r>
            <w:bookmarkStart w:id="6" w:name="Text12"/>
            <w:r w:rsidRPr="00385C30">
              <w:rPr>
                <w:rFonts w:cs="Arial"/>
                <w:color w:val="FF0000"/>
              </w:rPr>
              <w:instrText xml:space="preserve"> FORMTEXT </w:instrText>
            </w:r>
            <w:r w:rsidRPr="00385C30">
              <w:rPr>
                <w:rFonts w:cs="Arial"/>
                <w:color w:val="FF0000"/>
              </w:rPr>
            </w:r>
            <w:r w:rsidRPr="00385C30">
              <w:rPr>
                <w:rFonts w:cs="Arial"/>
                <w:color w:val="FF0000"/>
              </w:rPr>
              <w:fldChar w:fldCharType="separate"/>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fldChar w:fldCharType="end"/>
            </w:r>
            <w:bookmarkEnd w:id="6"/>
            <w:r w:rsidRPr="00385C30">
              <w:rPr>
                <w:rFonts w:cs="Arial"/>
                <w:color w:val="FF0000"/>
              </w:rPr>
              <w:t xml:space="preserve"> (di seguito anche “ente committente”)</w:t>
            </w:r>
            <w:r w:rsidR="00A77F52" w:rsidRPr="00385C30">
              <w:rPr>
                <w:rFonts w:cs="Arial"/>
                <w:color w:val="FF0000"/>
              </w:rPr>
              <w:t>,</w:t>
            </w:r>
            <w:r w:rsidR="00CE69A6" w:rsidRPr="00385C30">
              <w:rPr>
                <w:rFonts w:cs="Arial"/>
                <w:color w:val="FF0000"/>
              </w:rPr>
              <w:t xml:space="preserve"> </w:t>
            </w:r>
            <w:r w:rsidRPr="00385C30">
              <w:rPr>
                <w:rFonts w:cs="Arial"/>
                <w:color w:val="FF0000"/>
              </w:rPr>
              <w:t>indice,</w:t>
            </w:r>
            <w:r w:rsidR="00A77F52" w:rsidRPr="00385C30">
              <w:rPr>
                <w:rFonts w:cs="Arial"/>
                <w:color w:val="FF0000"/>
              </w:rPr>
              <w:t xml:space="preserve"> </w:t>
            </w:r>
            <w:r w:rsidRPr="00385C30">
              <w:rPr>
                <w:rFonts w:cs="Arial"/>
                <w:color w:val="FF0000"/>
              </w:rPr>
              <w:t>ai sensi</w:t>
            </w:r>
            <w:r w:rsidR="005177FF" w:rsidRPr="00385C30">
              <w:rPr>
                <w:rFonts w:cs="Arial"/>
                <w:color w:val="FF0000"/>
              </w:rPr>
              <w:t xml:space="preserve"> dell’art. 71 d.lgs. 36/2023</w:t>
            </w:r>
            <w:r w:rsidRPr="00385C30">
              <w:rPr>
                <w:rFonts w:cs="Arial"/>
                <w:color w:val="FF0000"/>
              </w:rPr>
              <w:t xml:space="preserve"> </w:t>
            </w:r>
            <w:r w:rsidRPr="00385C30">
              <w:rPr>
                <w:rFonts w:cs="Arial"/>
              </w:rPr>
              <w:t xml:space="preserve">e </w:t>
            </w:r>
            <w:r w:rsidR="005A2DBC" w:rsidRPr="00385C30">
              <w:rPr>
                <w:rFonts w:cs="Arial"/>
              </w:rPr>
              <w:t>dell’</w:t>
            </w:r>
            <w:r w:rsidRPr="00385C30">
              <w:rPr>
                <w:rFonts w:cs="Arial"/>
              </w:rPr>
              <w:t xml:space="preserve">art. 33 </w:t>
            </w:r>
            <w:r w:rsidR="00DB5908" w:rsidRPr="00385C30">
              <w:rPr>
                <w:rFonts w:cs="Arial"/>
              </w:rPr>
              <w:t>l.p.</w:t>
            </w:r>
            <w:r w:rsidRPr="00385C30">
              <w:rPr>
                <w:rFonts w:cs="Arial"/>
              </w:rPr>
              <w:t xml:space="preserve"> 16/2015</w:t>
            </w:r>
            <w:r w:rsidRPr="00385C30">
              <w:rPr>
                <w:rFonts w:cs="Arial"/>
                <w:color w:val="0000FF"/>
              </w:rPr>
              <w:t xml:space="preserve"> </w:t>
            </w:r>
            <w:r w:rsidRPr="00385C30">
              <w:rPr>
                <w:rFonts w:cs="Arial"/>
                <w:color w:val="FF0000"/>
              </w:rPr>
              <w:t xml:space="preserve">una procedura aperta per </w:t>
            </w:r>
            <w:r w:rsidRPr="00385C30">
              <w:rPr>
                <w:rFonts w:cs="Arial"/>
                <w:color w:val="FF0000"/>
                <w:lang w:eastAsia="de-DE"/>
              </w:rPr>
              <w:t xml:space="preserve">l’affidamento </w:t>
            </w:r>
            <w:bookmarkStart w:id="7" w:name="Testo200"/>
            <w:r w:rsidRPr="00385C30">
              <w:rPr>
                <w:rFonts w:cs="Arial"/>
                <w:color w:val="FF0000"/>
                <w:lang w:eastAsia="de-DE"/>
              </w:rPr>
              <w:fldChar w:fldCharType="begin">
                <w:ffData>
                  <w:name w:val="Testo200"/>
                  <w:enabled/>
                  <w:calcOnExit w:val="0"/>
                  <w:textInput/>
                </w:ffData>
              </w:fldChar>
            </w:r>
            <w:r w:rsidRPr="00385C30">
              <w:rPr>
                <w:rFonts w:cs="Arial"/>
                <w:color w:val="FF0000"/>
                <w:lang w:eastAsia="de-DE"/>
              </w:rPr>
              <w:instrText xml:space="preserve"> FORMTEXT </w:instrText>
            </w:r>
            <w:r w:rsidRPr="00385C30">
              <w:rPr>
                <w:rFonts w:cs="Arial"/>
                <w:color w:val="FF0000"/>
                <w:lang w:eastAsia="de-DE"/>
              </w:rPr>
            </w:r>
            <w:r w:rsidRPr="00385C30">
              <w:rPr>
                <w:rFonts w:cs="Arial"/>
                <w:color w:val="FF0000"/>
                <w:lang w:eastAsia="de-DE"/>
              </w:rPr>
              <w:fldChar w:fldCharType="separate"/>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fldChar w:fldCharType="end"/>
            </w:r>
            <w:bookmarkEnd w:id="7"/>
            <w:r w:rsidRPr="00385C30">
              <w:rPr>
                <w:rFonts w:cs="Arial"/>
                <w:color w:val="FF0000"/>
                <w:lang w:eastAsia="de-DE"/>
              </w:rPr>
              <w:t>.</w:t>
            </w:r>
          </w:p>
        </w:tc>
      </w:tr>
      <w:tr w:rsidR="00F8101E" w:rsidRPr="003C0AA3" w14:paraId="099E5BDC" w14:textId="77777777" w:rsidTr="00573C29">
        <w:trPr>
          <w:trHeight w:val="98"/>
        </w:trPr>
        <w:tc>
          <w:tcPr>
            <w:tcW w:w="4393" w:type="dxa"/>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8" w:type="dxa"/>
          </w:tcPr>
          <w:p w14:paraId="79401421" w14:textId="77777777" w:rsidR="00B95789" w:rsidRPr="00211C25" w:rsidRDefault="00B95789" w:rsidP="00B3320D">
            <w:pPr>
              <w:widowControl w:val="0"/>
              <w:rPr>
                <w:rFonts w:cs="Arial"/>
                <w:lang w:val="it-IT"/>
              </w:rPr>
            </w:pPr>
          </w:p>
        </w:tc>
        <w:tc>
          <w:tcPr>
            <w:tcW w:w="4260"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3C0AA3" w14:paraId="3E409398" w14:textId="77777777" w:rsidTr="00573C29">
        <w:tc>
          <w:tcPr>
            <w:tcW w:w="4393" w:type="dxa"/>
          </w:tcPr>
          <w:p w14:paraId="1B36AA24" w14:textId="1AF9A794" w:rsidR="00072D8C" w:rsidRPr="00385C30" w:rsidRDefault="00072D8C" w:rsidP="00B3320D">
            <w:pPr>
              <w:pStyle w:val="Default"/>
              <w:widowControl w:val="0"/>
              <w:ind w:right="76"/>
              <w:jc w:val="both"/>
              <w:rPr>
                <w:rFonts w:cs="Arial"/>
                <w:sz w:val="20"/>
                <w:szCs w:val="20"/>
                <w:lang w:val="de-DE"/>
              </w:rPr>
            </w:pPr>
            <w:r w:rsidRPr="00385C30">
              <w:rPr>
                <w:rFonts w:cs="Arial"/>
                <w:noProof w:val="0"/>
                <w:color w:val="auto"/>
                <w:sz w:val="20"/>
                <w:szCs w:val="20"/>
                <w:lang w:val="de-DE"/>
              </w:rPr>
              <w:t xml:space="preserve">Die Vergabe wird durch </w:t>
            </w:r>
            <w:r w:rsidR="00A14AB0" w:rsidRPr="00385C30">
              <w:rPr>
                <w:rFonts w:cs="Arial"/>
                <w:noProof w:val="0"/>
                <w:color w:val="auto"/>
                <w:sz w:val="20"/>
                <w:szCs w:val="20"/>
                <w:lang w:val="de-DE"/>
              </w:rPr>
              <w:t xml:space="preserve">GvD Nr. </w:t>
            </w:r>
            <w:r w:rsidR="00BC58CE" w:rsidRPr="00385C30">
              <w:rPr>
                <w:rFonts w:cs="Arial"/>
                <w:noProof w:val="0"/>
                <w:color w:val="auto"/>
                <w:sz w:val="20"/>
                <w:szCs w:val="20"/>
                <w:lang w:val="de-DE"/>
              </w:rPr>
              <w:t>36/2023</w:t>
            </w:r>
            <w:r w:rsidR="00385C30" w:rsidRPr="00385C30">
              <w:rPr>
                <w:rFonts w:cs="Arial"/>
                <w:noProof w:val="0"/>
                <w:color w:val="auto"/>
                <w:sz w:val="20"/>
                <w:szCs w:val="20"/>
                <w:lang w:val="de-DE"/>
              </w:rPr>
              <w:t xml:space="preserve">, </w:t>
            </w:r>
            <w:r w:rsidRPr="00385C30">
              <w:rPr>
                <w:rFonts w:cs="Arial"/>
                <w:noProof w:val="0"/>
                <w:color w:val="auto"/>
                <w:sz w:val="20"/>
                <w:szCs w:val="20"/>
                <w:lang w:val="de-DE"/>
              </w:rPr>
              <w:t>Art. 6</w:t>
            </w:r>
            <w:r w:rsidR="000E33AA" w:rsidRPr="00385C30">
              <w:rPr>
                <w:rFonts w:cs="Arial"/>
                <w:noProof w:val="0"/>
                <w:color w:val="auto"/>
                <w:sz w:val="20"/>
                <w:szCs w:val="20"/>
                <w:lang w:val="de-DE"/>
              </w:rPr>
              <w:t xml:space="preserve"> </w:t>
            </w:r>
            <w:r w:rsidR="00ED710F" w:rsidRPr="00385C30">
              <w:rPr>
                <w:rFonts w:cs="Arial"/>
                <w:noProof w:val="0"/>
                <w:color w:val="auto"/>
                <w:sz w:val="20"/>
                <w:szCs w:val="20"/>
                <w:lang w:val="de-DE"/>
              </w:rPr>
              <w:t>LG Nr.</w:t>
            </w:r>
            <w:r w:rsidRPr="00385C30">
              <w:rPr>
                <w:rFonts w:cs="Arial"/>
                <w:noProof w:val="0"/>
                <w:color w:val="auto"/>
                <w:sz w:val="20"/>
                <w:szCs w:val="20"/>
                <w:lang w:val="de-DE"/>
              </w:rPr>
              <w:t xml:space="preserve"> 17/1993</w:t>
            </w:r>
            <w:r w:rsidR="00F164D6" w:rsidRPr="00385C30">
              <w:rPr>
                <w:rFonts w:cs="Arial"/>
                <w:noProof w:val="0"/>
                <w:color w:val="auto"/>
                <w:sz w:val="20"/>
                <w:szCs w:val="20"/>
                <w:lang w:val="de-DE"/>
              </w:rPr>
              <w:t xml:space="preserve">, </w:t>
            </w:r>
            <w:r w:rsidR="00ED710F" w:rsidRPr="00385C30">
              <w:rPr>
                <w:rFonts w:cs="Arial"/>
                <w:noProof w:val="0"/>
                <w:color w:val="auto"/>
                <w:sz w:val="20"/>
                <w:szCs w:val="20"/>
                <w:lang w:val="de-DE"/>
              </w:rPr>
              <w:t>LG Nr.</w:t>
            </w:r>
            <w:r w:rsidR="00F164D6" w:rsidRPr="00385C30">
              <w:rPr>
                <w:rFonts w:cs="Arial"/>
                <w:noProof w:val="0"/>
                <w:color w:val="auto"/>
                <w:sz w:val="20"/>
                <w:szCs w:val="20"/>
                <w:lang w:val="de-DE"/>
              </w:rPr>
              <w:t xml:space="preserve"> </w:t>
            </w:r>
            <w:r w:rsidR="005E09EC" w:rsidRPr="00385C30">
              <w:rPr>
                <w:rFonts w:cs="Arial"/>
                <w:noProof w:val="0"/>
                <w:color w:val="auto"/>
                <w:sz w:val="20"/>
                <w:szCs w:val="20"/>
                <w:lang w:val="de-DE"/>
              </w:rPr>
              <w:t>1</w:t>
            </w:r>
            <w:r w:rsidR="00F164D6" w:rsidRPr="00385C30">
              <w:rPr>
                <w:rFonts w:cs="Arial"/>
                <w:noProof w:val="0"/>
                <w:color w:val="auto"/>
                <w:sz w:val="20"/>
                <w:szCs w:val="20"/>
                <w:lang w:val="de-DE"/>
              </w:rPr>
              <w:t xml:space="preserve">6/2015 sowie </w:t>
            </w:r>
            <w:r w:rsidR="004432E3" w:rsidRPr="00385C30">
              <w:rPr>
                <w:rFonts w:cs="Arial"/>
                <w:noProof w:val="0"/>
                <w:color w:val="auto"/>
                <w:sz w:val="20"/>
                <w:szCs w:val="20"/>
                <w:lang w:val="de-DE"/>
              </w:rPr>
              <w:t>durch die</w:t>
            </w:r>
            <w:r w:rsidRPr="00385C30">
              <w:rPr>
                <w:rFonts w:cs="Arial"/>
                <w:noProof w:val="0"/>
                <w:color w:val="auto"/>
                <w:sz w:val="20"/>
                <w:szCs w:val="20"/>
                <w:lang w:val="de-DE"/>
              </w:rPr>
              <w:t xml:space="preserve"> Bestimmungen </w:t>
            </w:r>
            <w:r w:rsidR="004432E3" w:rsidRPr="00385C30">
              <w:rPr>
                <w:rFonts w:cs="Arial"/>
                <w:noProof w:val="0"/>
                <w:color w:val="auto"/>
                <w:sz w:val="20"/>
                <w:szCs w:val="20"/>
                <w:lang w:val="de-DE"/>
              </w:rPr>
              <w:t>gemäß vorliegenden</w:t>
            </w:r>
            <w:r w:rsidRPr="00385C30">
              <w:rPr>
                <w:rFonts w:cs="Arial"/>
                <w:noProof w:val="0"/>
                <w:color w:val="auto"/>
                <w:sz w:val="20"/>
                <w:szCs w:val="20"/>
                <w:lang w:val="de-DE"/>
              </w:rPr>
              <w:t xml:space="preserve"> Ausschreibungsbedingungen geregelt.</w:t>
            </w:r>
          </w:p>
        </w:tc>
        <w:tc>
          <w:tcPr>
            <w:tcW w:w="998" w:type="dxa"/>
          </w:tcPr>
          <w:p w14:paraId="1B29E8CB" w14:textId="77777777" w:rsidR="00072D8C" w:rsidRPr="00385C30" w:rsidRDefault="00072D8C" w:rsidP="00B3320D">
            <w:pPr>
              <w:widowControl w:val="0"/>
              <w:rPr>
                <w:rFonts w:cs="Arial"/>
                <w:lang w:val="de-DE"/>
              </w:rPr>
            </w:pPr>
          </w:p>
        </w:tc>
        <w:tc>
          <w:tcPr>
            <w:tcW w:w="4260" w:type="dxa"/>
          </w:tcPr>
          <w:p w14:paraId="31D472B0" w14:textId="47FC53C6" w:rsidR="00072D8C" w:rsidRPr="00211C25" w:rsidRDefault="00072D8C" w:rsidP="00B3320D">
            <w:pPr>
              <w:pStyle w:val="Default"/>
              <w:widowControl w:val="0"/>
              <w:ind w:right="105"/>
              <w:jc w:val="both"/>
              <w:rPr>
                <w:rFonts w:cs="Arial"/>
                <w:color w:val="auto"/>
                <w:sz w:val="20"/>
                <w:szCs w:val="20"/>
              </w:rPr>
            </w:pPr>
            <w:r w:rsidRPr="00385C30">
              <w:rPr>
                <w:rFonts w:cs="Arial"/>
                <w:color w:val="auto"/>
                <w:sz w:val="20"/>
                <w:szCs w:val="20"/>
              </w:rPr>
              <w:t>L’appalto è disciplinato d</w:t>
            </w:r>
            <w:r w:rsidR="009152C2" w:rsidRPr="00385C30">
              <w:rPr>
                <w:rFonts w:cs="Arial"/>
                <w:color w:val="auto"/>
                <w:sz w:val="20"/>
                <w:szCs w:val="20"/>
              </w:rPr>
              <w:t>al</w:t>
            </w:r>
            <w:r w:rsidR="005177FF" w:rsidRPr="00385C30">
              <w:rPr>
                <w:rFonts w:cs="Arial"/>
                <w:color w:val="FF0000"/>
              </w:rPr>
              <w:t xml:space="preserve"> </w:t>
            </w:r>
            <w:r w:rsidR="005177FF" w:rsidRPr="00385C30">
              <w:rPr>
                <w:rFonts w:cs="Arial"/>
                <w:color w:val="auto"/>
                <w:sz w:val="20"/>
                <w:szCs w:val="20"/>
              </w:rPr>
              <w:t>d.lgs. 36/2023</w:t>
            </w:r>
            <w:r w:rsidR="005177FF" w:rsidRPr="00385C30">
              <w:rPr>
                <w:rFonts w:cs="Arial"/>
                <w:color w:val="auto"/>
              </w:rPr>
              <w:t xml:space="preserve"> </w:t>
            </w:r>
            <w:r w:rsidR="009152C2" w:rsidRPr="00385C30">
              <w:rPr>
                <w:rFonts w:cs="Arial"/>
                <w:color w:val="auto"/>
                <w:sz w:val="20"/>
                <w:szCs w:val="20"/>
              </w:rPr>
              <w:t xml:space="preserve"> </w:t>
            </w:r>
            <w:r w:rsidR="000E33AA" w:rsidRPr="00385C30">
              <w:rPr>
                <w:rFonts w:cs="Arial"/>
                <w:color w:val="auto"/>
                <w:sz w:val="20"/>
                <w:szCs w:val="20"/>
              </w:rPr>
              <w:t>,</w:t>
            </w:r>
            <w:r w:rsidRPr="00385C30">
              <w:rPr>
                <w:rFonts w:cs="Arial"/>
                <w:color w:val="auto"/>
                <w:sz w:val="20"/>
                <w:szCs w:val="20"/>
              </w:rPr>
              <w:t xml:space="preserve"> </w:t>
            </w:r>
            <w:r w:rsidR="0099107F" w:rsidRPr="00385C30">
              <w:rPr>
                <w:rFonts w:cs="Arial"/>
                <w:color w:val="auto"/>
                <w:sz w:val="20"/>
                <w:szCs w:val="20"/>
              </w:rPr>
              <w:t>dall’art.</w:t>
            </w:r>
            <w:r w:rsidRPr="00385C30">
              <w:rPr>
                <w:rFonts w:cs="Arial"/>
                <w:color w:val="auto"/>
                <w:sz w:val="20"/>
                <w:szCs w:val="20"/>
              </w:rPr>
              <w:t xml:space="preserve"> 6</w:t>
            </w:r>
            <w:r w:rsidR="003E0D9B" w:rsidRPr="00385C30">
              <w:rPr>
                <w:rFonts w:cs="Arial"/>
                <w:color w:val="auto"/>
                <w:sz w:val="20"/>
                <w:szCs w:val="20"/>
              </w:rPr>
              <w:t xml:space="preserve"> </w:t>
            </w:r>
            <w:r w:rsidR="009152C2" w:rsidRPr="00385C30">
              <w:rPr>
                <w:rFonts w:cs="Arial"/>
                <w:color w:val="auto"/>
                <w:sz w:val="20"/>
                <w:szCs w:val="20"/>
              </w:rPr>
              <w:t xml:space="preserve">della </w:t>
            </w:r>
            <w:r w:rsidR="005A2DBC" w:rsidRPr="00385C30">
              <w:rPr>
                <w:rFonts w:cs="Arial"/>
                <w:color w:val="auto"/>
                <w:sz w:val="20"/>
                <w:szCs w:val="20"/>
              </w:rPr>
              <w:t>l.p.</w:t>
            </w:r>
            <w:r w:rsidRPr="00385C30">
              <w:rPr>
                <w:rFonts w:cs="Arial"/>
                <w:color w:val="auto"/>
                <w:sz w:val="20"/>
                <w:szCs w:val="20"/>
              </w:rPr>
              <w:t xml:space="preserve"> 17/1993</w:t>
            </w:r>
            <w:r w:rsidR="00F164D6" w:rsidRPr="00385C30">
              <w:rPr>
                <w:rFonts w:cs="Arial"/>
                <w:color w:val="auto"/>
                <w:sz w:val="20"/>
                <w:szCs w:val="20"/>
              </w:rPr>
              <w:t xml:space="preserve">, dalla </w:t>
            </w:r>
            <w:r w:rsidR="005A2DBC" w:rsidRPr="00385C30">
              <w:rPr>
                <w:rFonts w:cs="Arial"/>
                <w:color w:val="auto"/>
                <w:sz w:val="20"/>
                <w:szCs w:val="20"/>
              </w:rPr>
              <w:t>l.p.</w:t>
            </w:r>
            <w:r w:rsidR="00F164D6" w:rsidRPr="00385C30">
              <w:rPr>
                <w:rFonts w:cs="Arial"/>
                <w:color w:val="auto"/>
                <w:sz w:val="20"/>
                <w:szCs w:val="20"/>
              </w:rPr>
              <w:t xml:space="preserve"> 16/2015</w:t>
            </w:r>
            <w:r w:rsidRPr="00385C30">
              <w:rPr>
                <w:rFonts w:cs="Arial"/>
                <w:color w:val="auto"/>
                <w:sz w:val="20"/>
                <w:szCs w:val="20"/>
              </w:rPr>
              <w:t xml:space="preserve"> e dalle disposizioni di cui al presente disciplinare.</w:t>
            </w:r>
          </w:p>
        </w:tc>
      </w:tr>
      <w:tr w:rsidR="00F8101E" w:rsidRPr="003C0AA3" w14:paraId="61A95D75" w14:textId="77777777" w:rsidTr="00573C29">
        <w:tc>
          <w:tcPr>
            <w:tcW w:w="4393" w:type="dxa"/>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8" w:type="dxa"/>
          </w:tcPr>
          <w:p w14:paraId="788EB6BC" w14:textId="77777777" w:rsidR="009152C2" w:rsidRPr="00211C25" w:rsidRDefault="009152C2" w:rsidP="00B3320D">
            <w:pPr>
              <w:widowControl w:val="0"/>
              <w:rPr>
                <w:rFonts w:cs="Arial"/>
                <w:lang w:val="it-IT"/>
              </w:rPr>
            </w:pPr>
          </w:p>
        </w:tc>
        <w:tc>
          <w:tcPr>
            <w:tcW w:w="4260"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3C0AA3" w14:paraId="19AEC840" w14:textId="77777777" w:rsidTr="00573C29">
        <w:tc>
          <w:tcPr>
            <w:tcW w:w="4393" w:type="dxa"/>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Hyperlink"/>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Hyperlink"/>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8" w:type="dxa"/>
          </w:tcPr>
          <w:p w14:paraId="16159552" w14:textId="77777777" w:rsidR="002A6C17" w:rsidRPr="00211C25" w:rsidRDefault="002A6C17" w:rsidP="00B3320D">
            <w:pPr>
              <w:widowControl w:val="0"/>
              <w:rPr>
                <w:rFonts w:cs="Arial"/>
                <w:lang w:val="de-DE"/>
              </w:rPr>
            </w:pPr>
          </w:p>
        </w:tc>
        <w:tc>
          <w:tcPr>
            <w:tcW w:w="4260"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Hyperlink"/>
                  <w:rFonts w:cs="Arial"/>
                  <w:sz w:val="20"/>
                  <w:szCs w:val="20"/>
                </w:rPr>
                <w:t>www.bandi-altoadige.it</w:t>
              </w:r>
            </w:hyperlink>
            <w:r w:rsidRPr="00211C25">
              <w:rPr>
                <w:rFonts w:cs="Arial"/>
                <w:sz w:val="20"/>
                <w:szCs w:val="20"/>
              </w:rPr>
              <w:t xml:space="preserve"> / </w:t>
            </w:r>
            <w:hyperlink r:id="rId24" w:history="1">
              <w:r w:rsidRPr="00211C25">
                <w:rPr>
                  <w:rStyle w:val="Hyperlink"/>
                  <w:rFonts w:cs="Arial"/>
                  <w:sz w:val="20"/>
                  <w:szCs w:val="20"/>
                </w:rPr>
                <w:t>www.ausschreibungen-suedtirol.it</w:t>
              </w:r>
            </w:hyperlink>
            <w:r w:rsidRPr="00211C25">
              <w:rPr>
                <w:rFonts w:cs="Arial"/>
                <w:sz w:val="20"/>
                <w:szCs w:val="20"/>
              </w:rPr>
              <w:t>, costituita da:</w:t>
            </w:r>
          </w:p>
        </w:tc>
      </w:tr>
      <w:tr w:rsidR="00F8101E" w:rsidRPr="003C0AA3" w14:paraId="18462CDE" w14:textId="77777777" w:rsidTr="00573C29">
        <w:tc>
          <w:tcPr>
            <w:tcW w:w="4393" w:type="dxa"/>
          </w:tcPr>
          <w:p w14:paraId="6144EE27" w14:textId="77777777" w:rsidR="003D229A" w:rsidRPr="009F574F" w:rsidRDefault="003D229A" w:rsidP="00B3320D">
            <w:pPr>
              <w:pStyle w:val="Default"/>
              <w:widowControl w:val="0"/>
              <w:ind w:right="76"/>
              <w:jc w:val="both"/>
              <w:rPr>
                <w:rFonts w:cs="Arial"/>
                <w:i/>
                <w:sz w:val="20"/>
                <w:szCs w:val="20"/>
              </w:rPr>
            </w:pPr>
          </w:p>
        </w:tc>
        <w:tc>
          <w:tcPr>
            <w:tcW w:w="998" w:type="dxa"/>
          </w:tcPr>
          <w:p w14:paraId="2C714322" w14:textId="77777777" w:rsidR="003D229A" w:rsidRPr="00211C25" w:rsidRDefault="003D229A" w:rsidP="00B3320D">
            <w:pPr>
              <w:widowControl w:val="0"/>
              <w:rPr>
                <w:rFonts w:cs="Arial"/>
                <w:lang w:val="it-IT"/>
              </w:rPr>
            </w:pPr>
          </w:p>
        </w:tc>
        <w:tc>
          <w:tcPr>
            <w:tcW w:w="4260"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3C0AA3" w14:paraId="47DDC219" w14:textId="77777777" w:rsidTr="00573C29">
        <w:tc>
          <w:tcPr>
            <w:tcW w:w="4393" w:type="dxa"/>
          </w:tcPr>
          <w:p w14:paraId="5733FD0A" w14:textId="77777777" w:rsidR="002F40A2" w:rsidRPr="00385C30" w:rsidRDefault="004B6C4C" w:rsidP="00B3320D">
            <w:pPr>
              <w:pStyle w:val="Default"/>
              <w:widowControl w:val="0"/>
              <w:ind w:right="76"/>
              <w:jc w:val="both"/>
              <w:rPr>
                <w:rFonts w:cs="Arial"/>
                <w:i/>
                <w:sz w:val="20"/>
                <w:szCs w:val="20"/>
                <w:lang w:val="de-DE"/>
              </w:rPr>
            </w:pPr>
            <w:bookmarkStart w:id="8" w:name="_Hlk505933192"/>
            <w:r w:rsidRPr="00385C30">
              <w:rPr>
                <w:rFonts w:cs="Arial"/>
                <w:i/>
                <w:sz w:val="20"/>
                <w:szCs w:val="20"/>
                <w:lang w:val="de-DE"/>
              </w:rPr>
              <w:t>(Ausschreibungsunterlagen angeben)</w:t>
            </w:r>
          </w:p>
          <w:p w14:paraId="007F51E9"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Au</w:t>
            </w:r>
            <w:r w:rsidR="008F667E" w:rsidRPr="00385C30">
              <w:rPr>
                <w:rFonts w:cs="Arial"/>
                <w:color w:val="auto"/>
                <w:sz w:val="20"/>
                <w:szCs w:val="20"/>
                <w:lang w:val="de-DE"/>
              </w:rPr>
              <w:t>sschreibungs</w:t>
            </w:r>
            <w:r w:rsidRPr="00385C30">
              <w:rPr>
                <w:rFonts w:cs="Arial"/>
                <w:color w:val="auto"/>
                <w:sz w:val="20"/>
                <w:szCs w:val="20"/>
                <w:lang w:val="de-DE"/>
              </w:rPr>
              <w:t>bekanntmachung</w:t>
            </w:r>
            <w:r w:rsidR="00342C9D" w:rsidRPr="00385C30">
              <w:rPr>
                <w:rFonts w:cs="Arial"/>
                <w:color w:val="auto"/>
                <w:sz w:val="20"/>
                <w:szCs w:val="20"/>
                <w:lang w:val="de-DE"/>
              </w:rPr>
              <w:t>,</w:t>
            </w:r>
            <w:r w:rsidRPr="00385C30">
              <w:rPr>
                <w:rFonts w:cs="Arial"/>
                <w:color w:val="auto"/>
                <w:sz w:val="20"/>
                <w:szCs w:val="20"/>
                <w:lang w:val="de-DE"/>
              </w:rPr>
              <w:t xml:space="preserve"> </w:t>
            </w:r>
          </w:p>
          <w:p w14:paraId="2F7612FD" w14:textId="69A06A81" w:rsidR="004B6C4C" w:rsidRPr="00385C30"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 xml:space="preserve">die </w:t>
            </w:r>
            <w:r w:rsidR="004B6C4C" w:rsidRPr="00385C30">
              <w:rPr>
                <w:rFonts w:cs="Arial"/>
                <w:color w:val="auto"/>
                <w:sz w:val="20"/>
                <w:szCs w:val="20"/>
                <w:lang w:val="de-DE"/>
              </w:rPr>
              <w:t>vorliegende</w:t>
            </w:r>
            <w:r w:rsidRPr="00385C30">
              <w:rPr>
                <w:rFonts w:cs="Arial"/>
                <w:color w:val="auto"/>
                <w:sz w:val="20"/>
                <w:szCs w:val="20"/>
                <w:lang w:val="de-DE"/>
              </w:rPr>
              <w:t>n</w:t>
            </w:r>
            <w:r w:rsidR="004B6C4C" w:rsidRPr="00385C30">
              <w:rPr>
                <w:rFonts w:cs="Arial"/>
                <w:color w:val="auto"/>
                <w:sz w:val="20"/>
                <w:szCs w:val="20"/>
                <w:lang w:val="de-DE"/>
              </w:rPr>
              <w:t xml:space="preserve"> Ausschreibungsbedingungen</w:t>
            </w:r>
            <w:r w:rsidR="00342C9D" w:rsidRPr="00385C30">
              <w:rPr>
                <w:rFonts w:cs="Arial"/>
                <w:color w:val="auto"/>
                <w:sz w:val="20"/>
                <w:szCs w:val="20"/>
                <w:lang w:val="de-DE"/>
              </w:rPr>
              <w:t>,</w:t>
            </w:r>
          </w:p>
          <w:p w14:paraId="61BBA53C" w14:textId="40D8607B" w:rsidR="006B1DD4" w:rsidRPr="003C1C06"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385C30">
              <w:rPr>
                <w:rFonts w:cs="Arial"/>
                <w:color w:val="FF0000"/>
                <w:sz w:val="20"/>
                <w:szCs w:val="20"/>
                <w:lang w:val="de-DE"/>
              </w:rPr>
              <w:t>technische</w:t>
            </w:r>
            <w:r w:rsidR="00997AB1" w:rsidRPr="00385C30">
              <w:rPr>
                <w:rFonts w:cs="Arial"/>
                <w:color w:val="FF0000"/>
                <w:sz w:val="20"/>
                <w:szCs w:val="20"/>
                <w:lang w:val="de-DE"/>
              </w:rPr>
              <w:t>s</w:t>
            </w:r>
            <w:r w:rsidRPr="00385C30">
              <w:rPr>
                <w:rFonts w:cs="Arial"/>
                <w:color w:val="FF0000"/>
                <w:sz w:val="20"/>
                <w:szCs w:val="20"/>
                <w:lang w:val="de-DE"/>
              </w:rPr>
              <w:t xml:space="preserve"> Leistungsverzeichnis mit jeweiligen Anlagen (Anlage </w:t>
            </w:r>
            <w:r w:rsidRPr="00385C30">
              <w:rPr>
                <w:rFonts w:cs="Arial"/>
                <w:color w:val="FF0000"/>
                <w:sz w:val="20"/>
                <w:szCs w:val="20"/>
                <w:lang w:val="de-DE"/>
              </w:rPr>
              <w:fldChar w:fldCharType="begin">
                <w:ffData>
                  <w:name w:val="Testo108"/>
                  <w:enabled/>
                  <w:calcOnExit w:val="0"/>
                  <w:textInput/>
                </w:ffData>
              </w:fldChar>
            </w:r>
            <w:bookmarkStart w:id="9" w:name="Testo108"/>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9"/>
            <w:r w:rsidRPr="00385C30">
              <w:rPr>
                <w:rFonts w:cs="Arial"/>
                <w:color w:val="FF0000"/>
                <w:sz w:val="20"/>
                <w:szCs w:val="20"/>
                <w:lang w:val="de-DE"/>
              </w:rPr>
              <w:t>)</w:t>
            </w:r>
            <w:r w:rsidR="00342C9D" w:rsidRPr="00385C30">
              <w:rPr>
                <w:rFonts w:cs="Arial"/>
                <w:color w:val="FF0000"/>
                <w:sz w:val="20"/>
                <w:szCs w:val="20"/>
                <w:lang w:val="de-DE"/>
              </w:rPr>
              <w:t>,</w:t>
            </w:r>
          </w:p>
          <w:p w14:paraId="47FA3316" w14:textId="6326F64A" w:rsidR="003C1C06" w:rsidRDefault="003C1C06" w:rsidP="00A65D2F">
            <w:pPr>
              <w:pStyle w:val="Default"/>
              <w:widowControl w:val="0"/>
              <w:numPr>
                <w:ilvl w:val="0"/>
                <w:numId w:val="2"/>
              </w:numPr>
              <w:tabs>
                <w:tab w:val="num" w:pos="142"/>
              </w:tabs>
              <w:ind w:left="142" w:right="76" w:hanging="142"/>
              <w:jc w:val="both"/>
              <w:rPr>
                <w:rFonts w:cs="Arial"/>
                <w:color w:val="auto"/>
                <w:sz w:val="20"/>
                <w:szCs w:val="20"/>
                <w:lang w:val="de-DE"/>
              </w:rPr>
            </w:pPr>
            <w:r w:rsidRPr="003C1C06">
              <w:rPr>
                <w:rFonts w:cs="Arial"/>
                <w:color w:val="auto"/>
                <w:sz w:val="20"/>
                <w:szCs w:val="20"/>
                <w:lang w:val="de-DE"/>
              </w:rPr>
              <w:t>Erklärung zur Entrichtung der Stempelsteuer</w:t>
            </w:r>
            <w:r>
              <w:rPr>
                <w:rFonts w:cs="Arial"/>
                <w:color w:val="auto"/>
                <w:sz w:val="20"/>
                <w:szCs w:val="20"/>
                <w:lang w:val="de-DE"/>
              </w:rPr>
              <w:t>;</w:t>
            </w:r>
          </w:p>
          <w:p w14:paraId="68C35790" w14:textId="5633E118" w:rsidR="00BB3ACA" w:rsidRPr="003C1C06" w:rsidRDefault="00BB3ACA" w:rsidP="00A65D2F">
            <w:pPr>
              <w:pStyle w:val="Default"/>
              <w:widowControl w:val="0"/>
              <w:numPr>
                <w:ilvl w:val="0"/>
                <w:numId w:val="2"/>
              </w:numPr>
              <w:tabs>
                <w:tab w:val="num" w:pos="142"/>
              </w:tabs>
              <w:ind w:left="142" w:right="76" w:hanging="142"/>
              <w:jc w:val="both"/>
              <w:rPr>
                <w:rFonts w:cs="Arial"/>
                <w:color w:val="auto"/>
                <w:sz w:val="20"/>
                <w:szCs w:val="20"/>
                <w:lang w:val="de-DE"/>
              </w:rPr>
            </w:pPr>
            <w:r>
              <w:rPr>
                <w:rFonts w:cs="Arial"/>
                <w:color w:val="auto"/>
                <w:sz w:val="20"/>
                <w:szCs w:val="20"/>
                <w:lang w:val="de-DE"/>
              </w:rPr>
              <w:t>EEE;</w:t>
            </w:r>
          </w:p>
          <w:p w14:paraId="76BECC9B" w14:textId="77777777" w:rsidR="00342C9D" w:rsidRPr="00385C30"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Anlage A1, A1-bi</w:t>
            </w:r>
            <w:r w:rsidR="00342C9D" w:rsidRPr="00385C30">
              <w:rPr>
                <w:rFonts w:cs="Arial"/>
                <w:color w:val="auto"/>
                <w:sz w:val="20"/>
                <w:szCs w:val="20"/>
                <w:lang w:val="de-DE"/>
              </w:rPr>
              <w:t>s,</w:t>
            </w:r>
          </w:p>
          <w:p w14:paraId="10BC4009" w14:textId="3C402F25" w:rsidR="004B6C4C" w:rsidRPr="00385C30"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Vordruck</w:t>
            </w:r>
            <w:r w:rsidR="004B6C4C" w:rsidRPr="00385C30">
              <w:rPr>
                <w:rFonts w:cs="Arial"/>
                <w:color w:val="auto"/>
                <w:sz w:val="20"/>
                <w:szCs w:val="20"/>
                <w:lang w:val="de-DE"/>
              </w:rPr>
              <w:t xml:space="preserve"> </w:t>
            </w:r>
            <w:r w:rsidRPr="00385C30">
              <w:rPr>
                <w:rFonts w:cs="Arial"/>
                <w:color w:val="auto"/>
                <w:sz w:val="20"/>
                <w:szCs w:val="20"/>
                <w:lang w:val="de-DE"/>
              </w:rPr>
              <w:t>für die</w:t>
            </w:r>
            <w:r w:rsidR="004B6C4C" w:rsidRPr="00385C30">
              <w:rPr>
                <w:rFonts w:cs="Arial"/>
                <w:color w:val="auto"/>
                <w:sz w:val="20"/>
                <w:szCs w:val="20"/>
                <w:lang w:val="de-DE"/>
              </w:rPr>
              <w:t xml:space="preserve"> Erklärungen des Hilfsunter-nehmens </w:t>
            </w:r>
            <w:r w:rsidR="00ED710F" w:rsidRPr="00385C30">
              <w:rPr>
                <w:rFonts w:cs="Arial"/>
                <w:color w:val="auto"/>
                <w:sz w:val="20"/>
                <w:szCs w:val="20"/>
                <w:lang w:val="de-DE"/>
              </w:rPr>
              <w:t>gemäß</w:t>
            </w:r>
            <w:r w:rsidR="00C158FA" w:rsidRPr="00385C30">
              <w:rPr>
                <w:rFonts w:cs="Arial"/>
                <w:color w:val="auto"/>
                <w:sz w:val="20"/>
                <w:szCs w:val="20"/>
                <w:lang w:val="de-DE"/>
              </w:rPr>
              <w:t xml:space="preserve"> </w:t>
            </w:r>
            <w:r w:rsidR="004B6C4C" w:rsidRPr="00385C30">
              <w:rPr>
                <w:rFonts w:cs="Arial"/>
                <w:color w:val="auto"/>
                <w:sz w:val="20"/>
                <w:szCs w:val="20"/>
                <w:lang w:val="de-DE"/>
              </w:rPr>
              <w:t xml:space="preserve">Art. </w:t>
            </w:r>
            <w:r w:rsidR="00911E98" w:rsidRPr="00385C30">
              <w:rPr>
                <w:rFonts w:cs="Arial"/>
                <w:color w:val="auto"/>
                <w:sz w:val="20"/>
                <w:szCs w:val="20"/>
                <w:lang w:val="de-DE"/>
              </w:rPr>
              <w:t>104 GvD Nr. 36/</w:t>
            </w:r>
            <w:r w:rsidR="00385C30" w:rsidRPr="00385C30">
              <w:rPr>
                <w:rFonts w:cs="Arial"/>
                <w:color w:val="auto"/>
                <w:sz w:val="20"/>
                <w:szCs w:val="20"/>
                <w:lang w:val="de-DE"/>
              </w:rPr>
              <w:t>(</w:t>
            </w:r>
            <w:r w:rsidR="004B6C4C" w:rsidRPr="00385C30">
              <w:rPr>
                <w:rFonts w:cs="Arial"/>
                <w:color w:val="auto"/>
                <w:sz w:val="20"/>
                <w:szCs w:val="20"/>
                <w:lang w:val="de-DE"/>
              </w:rPr>
              <w:t>(Anlage A1-ter)</w:t>
            </w:r>
            <w:r w:rsidRPr="00385C30">
              <w:rPr>
                <w:rFonts w:cs="Arial"/>
                <w:color w:val="auto"/>
                <w:sz w:val="20"/>
                <w:szCs w:val="20"/>
                <w:lang w:val="de-DE"/>
              </w:rPr>
              <w:t>,</w:t>
            </w:r>
          </w:p>
          <w:p w14:paraId="20F15823" w14:textId="12FFB4BB" w:rsidR="004B6C4C" w:rsidRPr="00385C30"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385C30">
              <w:rPr>
                <w:rFonts w:cs="Arial"/>
                <w:color w:val="auto"/>
                <w:sz w:val="20"/>
                <w:szCs w:val="20"/>
                <w:lang w:val="de-DE"/>
              </w:rPr>
              <w:t xml:space="preserve">Kostenschätzung </w:t>
            </w:r>
            <w:r w:rsidRPr="00385C30">
              <w:rPr>
                <w:rFonts w:cs="Arial"/>
                <w:b/>
                <w:color w:val="FF0000"/>
                <w:sz w:val="20"/>
                <w:szCs w:val="20"/>
                <w:u w:val="single"/>
                <w:lang w:val="de-DE"/>
              </w:rPr>
              <w:t>mit Bestimmung der Kosten für Arbeitskr</w:t>
            </w:r>
            <w:r w:rsidR="008F667E" w:rsidRPr="00385C30">
              <w:rPr>
                <w:rFonts w:cs="Arial"/>
                <w:b/>
                <w:color w:val="FF0000"/>
                <w:sz w:val="20"/>
                <w:szCs w:val="20"/>
                <w:u w:val="single"/>
                <w:lang w:val="de-DE"/>
              </w:rPr>
              <w:t>äfte</w:t>
            </w:r>
            <w:r w:rsidRPr="00385C30">
              <w:rPr>
                <w:rFonts w:cs="Arial"/>
                <w:color w:val="FF0000"/>
                <w:sz w:val="20"/>
                <w:szCs w:val="20"/>
                <w:lang w:val="de-DE"/>
              </w:rPr>
              <w:t xml:space="preserve"> </w:t>
            </w:r>
            <w:r w:rsidR="005A36ED" w:rsidRPr="00385C30">
              <w:rPr>
                <w:rFonts w:cs="Arial"/>
                <w:color w:val="FF0000"/>
                <w:sz w:val="20"/>
                <w:szCs w:val="20"/>
                <w:u w:val="single"/>
                <w:lang w:val="de-DE"/>
              </w:rPr>
              <w:t>[Bei nicht intellektuellen Dienstleistungen ]</w:t>
            </w:r>
            <w:r w:rsidR="009F5D1F" w:rsidRPr="00385C30">
              <w:rPr>
                <w:rFonts w:cs="Arial"/>
                <w:color w:val="FF0000"/>
                <w:sz w:val="20"/>
                <w:szCs w:val="20"/>
                <w:u w:val="single"/>
                <w:lang w:val="de-DE"/>
              </w:rPr>
              <w:t>;</w:t>
            </w:r>
          </w:p>
          <w:p w14:paraId="65CEF966" w14:textId="40825045" w:rsidR="004B6C4C"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wirtschaftliche</w:t>
            </w:r>
            <w:r w:rsidR="00997AB1" w:rsidRPr="00385C30">
              <w:rPr>
                <w:rFonts w:cs="Arial"/>
                <w:color w:val="auto"/>
                <w:sz w:val="20"/>
                <w:szCs w:val="20"/>
                <w:lang w:val="de-DE"/>
              </w:rPr>
              <w:t>s</w:t>
            </w:r>
            <w:r w:rsidRPr="00385C30">
              <w:rPr>
                <w:rFonts w:cs="Arial"/>
                <w:color w:val="auto"/>
                <w:sz w:val="20"/>
                <w:szCs w:val="20"/>
                <w:lang w:val="de-DE"/>
              </w:rPr>
              <w:t xml:space="preserve"> Angebot (Anlage C)</w:t>
            </w:r>
            <w:r w:rsidR="008F667E" w:rsidRPr="00385C30">
              <w:rPr>
                <w:rFonts w:cs="Arial"/>
                <w:color w:val="auto"/>
                <w:sz w:val="20"/>
                <w:szCs w:val="20"/>
                <w:lang w:val="de-DE"/>
              </w:rPr>
              <w:t>: di</w:t>
            </w:r>
            <w:r w:rsidR="00117B45" w:rsidRPr="00385C30">
              <w:rPr>
                <w:rFonts w:cs="Arial"/>
                <w:color w:val="auto"/>
                <w:sz w:val="20"/>
                <w:szCs w:val="20"/>
                <w:lang w:val="de-DE"/>
              </w:rPr>
              <w:t>e</w:t>
            </w:r>
            <w:r w:rsidR="008F667E" w:rsidRPr="00385C30">
              <w:rPr>
                <w:rFonts w:cs="Arial"/>
                <w:color w:val="auto"/>
                <w:sz w:val="20"/>
                <w:szCs w:val="20"/>
                <w:lang w:val="de-DE"/>
              </w:rPr>
              <w:t xml:space="preserve">ses Dokument wird </w:t>
            </w:r>
            <w:r w:rsidRPr="00385C30">
              <w:rPr>
                <w:rFonts w:cs="Arial"/>
                <w:color w:val="auto"/>
                <w:sz w:val="20"/>
                <w:szCs w:val="20"/>
                <w:lang w:val="de-DE"/>
              </w:rPr>
              <w:t>vom System generiert</w:t>
            </w:r>
            <w:r w:rsidR="008F667E" w:rsidRPr="00385C30">
              <w:rPr>
                <w:rFonts w:cs="Arial"/>
                <w:color w:val="auto"/>
                <w:sz w:val="20"/>
                <w:szCs w:val="20"/>
                <w:lang w:val="de-DE"/>
              </w:rPr>
              <w:t>,</w:t>
            </w:r>
          </w:p>
          <w:p w14:paraId="271B77C6" w14:textId="04FB2E60" w:rsidR="003C0AA3" w:rsidRPr="003C0AA3" w:rsidRDefault="003C0AA3" w:rsidP="003C0AA3">
            <w:pPr>
              <w:pStyle w:val="Default"/>
              <w:widowControl w:val="0"/>
              <w:numPr>
                <w:ilvl w:val="0"/>
                <w:numId w:val="2"/>
              </w:numPr>
              <w:tabs>
                <w:tab w:val="num" w:pos="142"/>
              </w:tabs>
              <w:ind w:left="142" w:right="76" w:hanging="142"/>
              <w:jc w:val="both"/>
              <w:rPr>
                <w:rFonts w:cs="Arial"/>
                <w:b/>
                <w:bCs/>
                <w:color w:val="FF0000"/>
                <w:sz w:val="20"/>
                <w:szCs w:val="20"/>
                <w:lang w:val="de-DE"/>
              </w:rPr>
            </w:pPr>
            <w:r w:rsidRPr="00CB118C">
              <w:rPr>
                <w:rFonts w:cs="Arial"/>
                <w:b/>
                <w:bCs/>
                <w:color w:val="FF0000"/>
                <w:sz w:val="20"/>
                <w:szCs w:val="20"/>
                <w:highlight w:val="yellow"/>
                <w:lang w:val="de-DE"/>
              </w:rPr>
              <w:t xml:space="preserve">Anlage „Erklärung der Arbeitskräfte und der </w:t>
            </w:r>
            <w:r>
              <w:rPr>
                <w:rFonts w:cs="Arial"/>
                <w:b/>
                <w:bCs/>
                <w:color w:val="FF0000"/>
                <w:sz w:val="20"/>
                <w:szCs w:val="20"/>
                <w:highlight w:val="yellow"/>
                <w:lang w:val="de-DE"/>
              </w:rPr>
              <w:t xml:space="preserve">internen </w:t>
            </w:r>
            <w:r w:rsidRPr="00CB118C">
              <w:rPr>
                <w:rFonts w:cs="Arial"/>
                <w:b/>
                <w:bCs/>
                <w:color w:val="FF0000"/>
                <w:sz w:val="20"/>
                <w:szCs w:val="20"/>
                <w:highlight w:val="yellow"/>
                <w:lang w:val="de-DE"/>
              </w:rPr>
              <w:t>Betriebskosten</w:t>
            </w:r>
            <w:r>
              <w:rPr>
                <w:rFonts w:cs="Arial"/>
                <w:b/>
                <w:bCs/>
                <w:color w:val="FF0000"/>
                <w:sz w:val="20"/>
                <w:szCs w:val="20"/>
                <w:lang w:val="de-DE"/>
              </w:rPr>
              <w:t xml:space="preserve"> </w:t>
            </w:r>
            <w:r w:rsidRPr="00CB118C">
              <w:rPr>
                <w:rFonts w:cs="Arial"/>
                <w:b/>
                <w:bCs/>
                <w:color w:val="FF0000"/>
                <w:sz w:val="20"/>
                <w:szCs w:val="20"/>
                <w:lang w:val="de-DE"/>
              </w:rPr>
              <w:t>[</w:t>
            </w:r>
            <w:r w:rsidRPr="00CB118C">
              <w:rPr>
                <w:rFonts w:cs="Arial"/>
                <w:b/>
                <w:bCs/>
                <w:color w:val="FF0000"/>
                <w:sz w:val="20"/>
                <w:szCs w:val="20"/>
                <w:highlight w:val="green"/>
                <w:u w:val="single"/>
                <w:lang w:val="de-DE"/>
              </w:rPr>
              <w:t>Bei nicht intellektuellen Dienstleistungen und bei Lieferungen mit Verleg</w:t>
            </w:r>
            <w:r>
              <w:rPr>
                <w:rFonts w:cs="Arial"/>
                <w:b/>
                <w:bCs/>
                <w:color w:val="FF0000"/>
                <w:sz w:val="20"/>
                <w:szCs w:val="20"/>
                <w:highlight w:val="green"/>
                <w:u w:val="single"/>
                <w:lang w:val="de-DE"/>
              </w:rPr>
              <w:t>earbeiten</w:t>
            </w:r>
            <w:r w:rsidRPr="00CB118C">
              <w:rPr>
                <w:rFonts w:cs="Arial"/>
                <w:b/>
                <w:bCs/>
                <w:color w:val="FF0000"/>
                <w:sz w:val="20"/>
                <w:szCs w:val="20"/>
                <w:lang w:val="de-DE"/>
              </w:rPr>
              <w:t>]</w:t>
            </w:r>
            <w:r>
              <w:rPr>
                <w:rFonts w:cs="Arial"/>
                <w:b/>
                <w:bCs/>
                <w:color w:val="FF0000"/>
                <w:sz w:val="20"/>
                <w:szCs w:val="20"/>
                <w:lang w:val="de-DE"/>
              </w:rPr>
              <w:t>;</w:t>
            </w:r>
          </w:p>
          <w:p w14:paraId="5042B138" w14:textId="77777777" w:rsidR="004B6C4C" w:rsidRPr="00385C30"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Vordruck</w:t>
            </w:r>
            <w:r w:rsidR="004B6C4C" w:rsidRPr="00385C30">
              <w:rPr>
                <w:rFonts w:cs="Arial"/>
                <w:color w:val="FF0000"/>
                <w:sz w:val="20"/>
                <w:szCs w:val="20"/>
                <w:lang w:val="de-DE"/>
              </w:rPr>
              <w:t xml:space="preserve"> zum spezifischen wirtschaftlichen Angebot (Anlage C1)</w:t>
            </w:r>
            <w:r w:rsidR="0074216E" w:rsidRPr="00385C30">
              <w:rPr>
                <w:rFonts w:cs="Arial"/>
                <w:color w:val="FF0000"/>
                <w:sz w:val="20"/>
                <w:szCs w:val="20"/>
                <w:lang w:val="de-DE"/>
              </w:rPr>
              <w:t>,</w:t>
            </w:r>
          </w:p>
          <w:p w14:paraId="29959227" w14:textId="5714B930" w:rsidR="004B6C4C" w:rsidRPr="00385C30"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385C30">
              <w:rPr>
                <w:rFonts w:cs="Arial"/>
                <w:color w:val="auto"/>
                <w:sz w:val="20"/>
                <w:szCs w:val="20"/>
                <w:lang w:val="de-DE"/>
              </w:rPr>
              <w:t>besondere Vertragsbedingungen (Teil I und II)</w:t>
            </w:r>
            <w:r w:rsidR="0074216E" w:rsidRPr="00385C30">
              <w:rPr>
                <w:rFonts w:cs="Arial"/>
                <w:color w:val="auto"/>
                <w:sz w:val="20"/>
                <w:szCs w:val="20"/>
                <w:lang w:val="de-DE"/>
              </w:rPr>
              <w:t>,</w:t>
            </w:r>
          </w:p>
          <w:p w14:paraId="6A14AFB7"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lastRenderedPageBreak/>
              <w:t>Dokument gemäß Art. 26</w:t>
            </w:r>
            <w:r w:rsidR="00A14AB0" w:rsidRPr="00385C30">
              <w:rPr>
                <w:rFonts w:cs="Arial"/>
                <w:color w:val="FF0000"/>
                <w:sz w:val="20"/>
                <w:szCs w:val="20"/>
                <w:lang w:val="de-DE"/>
              </w:rPr>
              <w:t xml:space="preserve"> Abs</w:t>
            </w:r>
            <w:r w:rsidRPr="00385C30">
              <w:rPr>
                <w:rFonts w:cs="Arial"/>
                <w:color w:val="FF0000"/>
                <w:sz w:val="20"/>
                <w:szCs w:val="20"/>
                <w:lang w:val="de-DE"/>
              </w:rPr>
              <w:t xml:space="preserve">. 1 Buchst. b) </w:t>
            </w:r>
            <w:r w:rsidR="00A14AB0" w:rsidRPr="00385C30">
              <w:rPr>
                <w:rFonts w:cs="Arial"/>
                <w:color w:val="FF0000"/>
                <w:sz w:val="20"/>
                <w:szCs w:val="20"/>
                <w:lang w:val="de-DE"/>
              </w:rPr>
              <w:t>GvD</w:t>
            </w:r>
            <w:r w:rsidR="00ED710F" w:rsidRPr="00385C30">
              <w:rPr>
                <w:rFonts w:cs="Arial"/>
                <w:color w:val="auto"/>
                <w:sz w:val="20"/>
                <w:szCs w:val="20"/>
                <w:lang w:val="de-DE"/>
              </w:rPr>
              <w:t xml:space="preserve"> </w:t>
            </w:r>
            <w:r w:rsidR="00ED710F" w:rsidRPr="00385C30">
              <w:rPr>
                <w:rFonts w:cs="Arial"/>
                <w:color w:val="FF0000"/>
                <w:sz w:val="20"/>
                <w:szCs w:val="20"/>
                <w:lang w:val="de-DE"/>
              </w:rPr>
              <w:t>Nr.</w:t>
            </w:r>
            <w:r w:rsidRPr="00385C30">
              <w:rPr>
                <w:rFonts w:cs="Arial"/>
                <w:color w:val="FF0000"/>
                <w:sz w:val="20"/>
                <w:szCs w:val="20"/>
                <w:lang w:val="de-DE"/>
              </w:rPr>
              <w:t xml:space="preserve"> 81/2008 (Information</w:t>
            </w:r>
            <w:r w:rsidR="00BD04BE" w:rsidRPr="00385C30">
              <w:rPr>
                <w:rFonts w:cs="Arial"/>
                <w:color w:val="FF0000"/>
                <w:sz w:val="20"/>
                <w:szCs w:val="20"/>
                <w:lang w:val="de-DE"/>
              </w:rPr>
              <w:t>en</w:t>
            </w:r>
            <w:r w:rsidRPr="00385C30">
              <w:rPr>
                <w:rFonts w:cs="Arial"/>
                <w:color w:val="FF0000"/>
                <w:sz w:val="20"/>
                <w:szCs w:val="20"/>
                <w:lang w:val="de-DE"/>
              </w:rPr>
              <w:t xml:space="preserve"> über die spezifischen Risiken)</w:t>
            </w:r>
            <w:r w:rsidR="00BD04BE" w:rsidRPr="00385C30">
              <w:rPr>
                <w:rFonts w:cs="Arial"/>
                <w:color w:val="FF0000"/>
                <w:sz w:val="20"/>
                <w:szCs w:val="20"/>
                <w:lang w:val="de-DE"/>
              </w:rPr>
              <w:t>,</w:t>
            </w:r>
          </w:p>
          <w:p w14:paraId="217F0B91" w14:textId="6A92AC5A" w:rsidR="00AF547E"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Dokument gemäß Art.</w:t>
            </w:r>
            <w:r w:rsidR="00BD04BE" w:rsidRPr="00385C30">
              <w:rPr>
                <w:rFonts w:cs="Arial"/>
                <w:color w:val="FF0000"/>
                <w:sz w:val="20"/>
                <w:szCs w:val="20"/>
                <w:lang w:val="de-DE"/>
              </w:rPr>
              <w:t xml:space="preserve"> </w:t>
            </w:r>
            <w:r w:rsidRPr="00385C30">
              <w:rPr>
                <w:rFonts w:cs="Arial"/>
                <w:color w:val="FF0000"/>
                <w:sz w:val="20"/>
                <w:szCs w:val="20"/>
                <w:lang w:val="de-DE"/>
              </w:rPr>
              <w:t>26</w:t>
            </w:r>
            <w:r w:rsidR="00A14AB0" w:rsidRPr="00385C30">
              <w:rPr>
                <w:rFonts w:cs="Arial"/>
                <w:color w:val="FF0000"/>
                <w:sz w:val="20"/>
                <w:szCs w:val="20"/>
                <w:lang w:val="de-DE"/>
              </w:rPr>
              <w:t xml:space="preserve"> Abs</w:t>
            </w:r>
            <w:r w:rsidRPr="00385C30">
              <w:rPr>
                <w:rFonts w:cs="Arial"/>
                <w:color w:val="FF0000"/>
                <w:sz w:val="20"/>
                <w:szCs w:val="20"/>
                <w:lang w:val="de-DE"/>
              </w:rPr>
              <w:t>. 3 und 3</w:t>
            </w:r>
            <w:r w:rsidR="003F4DE8" w:rsidRPr="00385C30">
              <w:rPr>
                <w:rFonts w:cs="Arial"/>
                <w:color w:val="FF0000"/>
                <w:sz w:val="20"/>
                <w:szCs w:val="20"/>
                <w:lang w:val="de-DE"/>
              </w:rPr>
              <w:t>/</w:t>
            </w:r>
            <w:r w:rsidRPr="00385C30">
              <w:rPr>
                <w:rFonts w:cs="Arial"/>
                <w:color w:val="FF0000"/>
                <w:sz w:val="20"/>
                <w:szCs w:val="20"/>
                <w:lang w:val="de-DE"/>
              </w:rPr>
              <w:t xml:space="preserve">ter </w:t>
            </w:r>
            <w:r w:rsidR="00A14AB0" w:rsidRPr="00385C30">
              <w:rPr>
                <w:rFonts w:cs="Arial"/>
                <w:color w:val="FF0000"/>
                <w:sz w:val="20"/>
                <w:szCs w:val="20"/>
                <w:lang w:val="de-DE"/>
              </w:rPr>
              <w:t>GvD</w:t>
            </w:r>
            <w:r w:rsidRPr="00385C30">
              <w:rPr>
                <w:rFonts w:cs="Arial"/>
                <w:color w:val="FF0000"/>
                <w:sz w:val="20"/>
                <w:szCs w:val="20"/>
                <w:lang w:val="de-DE"/>
              </w:rPr>
              <w:t xml:space="preserve"> </w:t>
            </w:r>
            <w:r w:rsidR="00ED710F" w:rsidRPr="00385C30">
              <w:rPr>
                <w:rFonts w:cs="Arial"/>
                <w:color w:val="FF0000"/>
                <w:sz w:val="20"/>
                <w:szCs w:val="20"/>
                <w:lang w:val="de-DE"/>
              </w:rPr>
              <w:t xml:space="preserve">Nr. </w:t>
            </w:r>
            <w:r w:rsidRPr="00385C30">
              <w:rPr>
                <w:rFonts w:cs="Arial"/>
                <w:color w:val="FF0000"/>
                <w:sz w:val="20"/>
                <w:szCs w:val="20"/>
                <w:lang w:val="de-DE"/>
              </w:rPr>
              <w:t>81/2008 (Dokument zur Bewertung der Risiken durch Interferenzen)</w:t>
            </w:r>
            <w:r w:rsidR="00BD04BE" w:rsidRPr="00385C30">
              <w:rPr>
                <w:rFonts w:cs="Arial"/>
                <w:color w:val="FF0000"/>
                <w:sz w:val="20"/>
                <w:szCs w:val="20"/>
                <w:lang w:val="de-DE"/>
              </w:rPr>
              <w:t xml:space="preserve">, worin </w:t>
            </w:r>
            <w:r w:rsidRPr="00385C30">
              <w:rPr>
                <w:rFonts w:cs="Arial"/>
                <w:color w:val="FF0000"/>
                <w:sz w:val="20"/>
                <w:szCs w:val="20"/>
                <w:lang w:val="de-DE"/>
              </w:rPr>
              <w:t>die Kosten zu</w:t>
            </w:r>
            <w:r w:rsidR="00BD04BE" w:rsidRPr="00385C30">
              <w:rPr>
                <w:rFonts w:cs="Arial"/>
                <w:color w:val="FF0000"/>
                <w:sz w:val="20"/>
                <w:szCs w:val="20"/>
                <w:lang w:val="de-DE"/>
              </w:rPr>
              <w:t xml:space="preserve"> deren</w:t>
            </w:r>
            <w:r w:rsidRPr="00385C30">
              <w:rPr>
                <w:rFonts w:cs="Arial"/>
                <w:color w:val="FF0000"/>
                <w:sz w:val="20"/>
                <w:szCs w:val="20"/>
                <w:lang w:val="de-DE"/>
              </w:rPr>
              <w:t xml:space="preserve"> Beseitigung angegeben sind</w:t>
            </w:r>
            <w:r w:rsidR="00BD04BE" w:rsidRPr="00385C30">
              <w:rPr>
                <w:rFonts w:cs="Arial"/>
                <w:color w:val="FF0000"/>
                <w:sz w:val="20"/>
                <w:szCs w:val="20"/>
                <w:lang w:val="de-DE"/>
              </w:rPr>
              <w:t>,</w:t>
            </w:r>
          </w:p>
          <w:p w14:paraId="194BCE61" w14:textId="50736858"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Richtlinie</w:t>
            </w:r>
            <w:r w:rsidR="0074216E" w:rsidRPr="00385C30">
              <w:rPr>
                <w:rFonts w:cs="Arial"/>
                <w:color w:val="auto"/>
                <w:sz w:val="20"/>
                <w:szCs w:val="20"/>
                <w:lang w:val="de-DE"/>
              </w:rPr>
              <w:t>n</w:t>
            </w:r>
            <w:r w:rsidRPr="00385C30">
              <w:rPr>
                <w:rFonts w:cs="Arial"/>
                <w:color w:val="auto"/>
                <w:sz w:val="20"/>
                <w:szCs w:val="20"/>
                <w:lang w:val="de-DE"/>
              </w:rPr>
              <w:t xml:space="preserve"> </w:t>
            </w:r>
            <w:r w:rsidR="0074216E" w:rsidRPr="00385C30">
              <w:rPr>
                <w:rFonts w:cs="Arial"/>
                <w:color w:val="auto"/>
                <w:sz w:val="20"/>
                <w:szCs w:val="20"/>
                <w:lang w:val="de-DE"/>
              </w:rPr>
              <w:t>zur</w:t>
            </w:r>
            <w:r w:rsidRPr="00385C30">
              <w:rPr>
                <w:rFonts w:cs="Arial"/>
                <w:color w:val="auto"/>
                <w:sz w:val="20"/>
                <w:szCs w:val="20"/>
                <w:lang w:val="de-DE"/>
              </w:rPr>
              <w:t xml:space="preserve"> Bewertung </w:t>
            </w:r>
            <w:r w:rsidR="0074216E" w:rsidRPr="00385C30">
              <w:rPr>
                <w:rFonts w:cs="Arial"/>
                <w:color w:val="auto"/>
                <w:sz w:val="20"/>
                <w:szCs w:val="20"/>
                <w:lang w:val="de-DE"/>
              </w:rPr>
              <w:t xml:space="preserve">der </w:t>
            </w:r>
            <w:r w:rsidR="00BD04BE" w:rsidRPr="00385C30">
              <w:rPr>
                <w:rFonts w:cs="Arial"/>
                <w:color w:val="auto"/>
                <w:sz w:val="20"/>
                <w:szCs w:val="20"/>
                <w:lang w:val="de-DE"/>
              </w:rPr>
              <w:t>ungewöhnlich</w:t>
            </w:r>
            <w:r w:rsidRPr="00385C30">
              <w:rPr>
                <w:rFonts w:cs="Arial"/>
                <w:color w:val="auto"/>
                <w:sz w:val="20"/>
                <w:szCs w:val="20"/>
                <w:lang w:val="de-DE"/>
              </w:rPr>
              <w:t xml:space="preserve"> niedrige</w:t>
            </w:r>
            <w:r w:rsidR="0074216E" w:rsidRPr="00385C30">
              <w:rPr>
                <w:rFonts w:cs="Arial"/>
                <w:color w:val="auto"/>
                <w:sz w:val="20"/>
                <w:szCs w:val="20"/>
                <w:lang w:val="de-DE"/>
              </w:rPr>
              <w:t>n</w:t>
            </w:r>
            <w:r w:rsidRPr="00385C30">
              <w:rPr>
                <w:rFonts w:cs="Arial"/>
                <w:color w:val="auto"/>
                <w:sz w:val="20"/>
                <w:szCs w:val="20"/>
                <w:lang w:val="de-DE"/>
              </w:rPr>
              <w:t xml:space="preserve"> Angebote</w:t>
            </w:r>
            <w:r w:rsidR="00BD04BE" w:rsidRPr="00385C30">
              <w:rPr>
                <w:rFonts w:cs="Arial"/>
                <w:color w:val="auto"/>
                <w:sz w:val="20"/>
                <w:szCs w:val="20"/>
                <w:lang w:val="de-DE"/>
              </w:rPr>
              <w:t>,</w:t>
            </w:r>
          </w:p>
          <w:p w14:paraId="30BBFD4A" w14:textId="6ACE5701" w:rsidR="00CD4D71" w:rsidRPr="00385C30" w:rsidRDefault="002655F1"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Mustervorlage gemäß</w:t>
            </w:r>
            <w:r w:rsidR="00444ED8" w:rsidRPr="00385C30">
              <w:rPr>
                <w:rFonts w:cs="Arial"/>
                <w:color w:val="auto"/>
                <w:sz w:val="20"/>
                <w:szCs w:val="20"/>
                <w:lang w:val="de-DE"/>
              </w:rPr>
              <w:t xml:space="preserve"> Art. 117, Absatz 12 GvD Nr. 36/2023</w:t>
            </w:r>
            <w:r w:rsidR="00CE6389" w:rsidRPr="00385C30">
              <w:rPr>
                <w:rFonts w:cs="Arial"/>
                <w:color w:val="auto"/>
                <w:sz w:val="20"/>
                <w:szCs w:val="20"/>
                <w:lang w:val="de-DE"/>
              </w:rPr>
              <w:t xml:space="preserve"> </w:t>
            </w:r>
            <w:r w:rsidR="00790D8B" w:rsidRPr="00385C30">
              <w:rPr>
                <w:rFonts w:cs="Arial"/>
                <w:color w:val="auto"/>
                <w:sz w:val="20"/>
                <w:szCs w:val="20"/>
                <w:lang w:val="de-DE"/>
              </w:rPr>
              <w:t>über die vorläufige Sicherheit;</w:t>
            </w:r>
          </w:p>
          <w:p w14:paraId="36789E33"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Integrität</w:t>
            </w:r>
            <w:r w:rsidR="00BD04BE" w:rsidRPr="00385C30">
              <w:rPr>
                <w:rFonts w:cs="Arial"/>
                <w:color w:val="FF0000"/>
                <w:sz w:val="20"/>
                <w:szCs w:val="20"/>
                <w:lang w:val="de-DE"/>
              </w:rPr>
              <w:t>svereinbarung,</w:t>
            </w:r>
          </w:p>
          <w:p w14:paraId="089442DE" w14:textId="77777777" w:rsidR="00240458"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FF0000"/>
                <w:sz w:val="20"/>
                <w:szCs w:val="20"/>
                <w:lang w:val="de-DE"/>
              </w:rPr>
              <w:t>Verhaltenskodex</w:t>
            </w:r>
          </w:p>
          <w:p w14:paraId="309D702F" w14:textId="5017E619" w:rsidR="007C2BCC" w:rsidRPr="00385C30"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Übersichtstabelle Teilnahmeerklärungen</w:t>
            </w:r>
            <w:r w:rsidR="00EC53B5" w:rsidRPr="00385C30">
              <w:rPr>
                <w:rFonts w:cs="Arial"/>
                <w:color w:val="auto"/>
                <w:sz w:val="20"/>
                <w:szCs w:val="20"/>
                <w:lang w:val="de-DE"/>
              </w:rPr>
              <w:t>.</w:t>
            </w:r>
          </w:p>
        </w:tc>
        <w:tc>
          <w:tcPr>
            <w:tcW w:w="998" w:type="dxa"/>
          </w:tcPr>
          <w:p w14:paraId="22E57AD7" w14:textId="77777777" w:rsidR="004B6C4C" w:rsidRPr="00385C30" w:rsidRDefault="004B6C4C" w:rsidP="00B3320D">
            <w:pPr>
              <w:widowControl w:val="0"/>
              <w:rPr>
                <w:rFonts w:cs="Arial"/>
                <w:lang w:val="de-DE"/>
              </w:rPr>
            </w:pPr>
          </w:p>
        </w:tc>
        <w:tc>
          <w:tcPr>
            <w:tcW w:w="4260" w:type="dxa"/>
          </w:tcPr>
          <w:p w14:paraId="58A653AF" w14:textId="77777777" w:rsidR="004B6C4C" w:rsidRPr="00385C30" w:rsidRDefault="004B6C4C" w:rsidP="00B3320D">
            <w:pPr>
              <w:pStyle w:val="Default"/>
              <w:widowControl w:val="0"/>
              <w:tabs>
                <w:tab w:val="center" w:pos="4536"/>
                <w:tab w:val="right" w:pos="9072"/>
              </w:tabs>
              <w:ind w:right="105"/>
              <w:jc w:val="both"/>
              <w:rPr>
                <w:rFonts w:cs="Arial"/>
                <w:i/>
                <w:color w:val="auto"/>
                <w:sz w:val="20"/>
                <w:szCs w:val="20"/>
              </w:rPr>
            </w:pPr>
            <w:r w:rsidRPr="00385C30">
              <w:rPr>
                <w:rFonts w:cs="Arial"/>
                <w:i/>
                <w:color w:val="auto"/>
                <w:sz w:val="20"/>
                <w:szCs w:val="20"/>
              </w:rPr>
              <w:t>(indicare la documentazione di gara)</w:t>
            </w:r>
          </w:p>
          <w:p w14:paraId="7FE548A5"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bando</w:t>
            </w:r>
            <w:r w:rsidR="005A2DBC" w:rsidRPr="00385C30">
              <w:rPr>
                <w:rFonts w:cs="Arial"/>
                <w:color w:val="auto"/>
                <w:sz w:val="20"/>
                <w:szCs w:val="20"/>
              </w:rPr>
              <w:t xml:space="preserve"> di gara</w:t>
            </w:r>
            <w:r w:rsidRPr="00385C30">
              <w:rPr>
                <w:rFonts w:cs="Arial"/>
                <w:color w:val="auto"/>
                <w:sz w:val="20"/>
                <w:szCs w:val="20"/>
              </w:rPr>
              <w:t>;</w:t>
            </w:r>
          </w:p>
          <w:p w14:paraId="1A20ED9C"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presente disciplinare di gara;</w:t>
            </w:r>
          </w:p>
          <w:p w14:paraId="7C484353" w14:textId="5602B431" w:rsidR="004B6C4C"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 xml:space="preserve">il capitolato tecnico e relativi allegati (Allegato </w:t>
            </w:r>
            <w:r w:rsidRPr="00385C30">
              <w:rPr>
                <w:rFonts w:cs="Arial"/>
                <w:color w:val="FF0000"/>
                <w:sz w:val="20"/>
                <w:szCs w:val="20"/>
              </w:rPr>
              <w:fldChar w:fldCharType="begin">
                <w:ffData>
                  <w:name w:val="Testo107"/>
                  <w:enabled/>
                  <w:calcOnExit w:val="0"/>
                  <w:textInput/>
                </w:ffData>
              </w:fldChar>
            </w:r>
            <w:bookmarkStart w:id="10" w:name="Testo107"/>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0"/>
            <w:r w:rsidRPr="00385C30">
              <w:rPr>
                <w:rFonts w:cs="Arial"/>
                <w:color w:val="FF0000"/>
                <w:sz w:val="20"/>
                <w:szCs w:val="20"/>
              </w:rPr>
              <w:t>);</w:t>
            </w:r>
          </w:p>
          <w:p w14:paraId="40C79F28" w14:textId="45FCB2F1" w:rsidR="003C1C06" w:rsidRPr="00BB3ACA" w:rsidRDefault="003C1C06" w:rsidP="00BB51B3">
            <w:pPr>
              <w:pStyle w:val="Default"/>
              <w:widowControl w:val="0"/>
              <w:numPr>
                <w:ilvl w:val="0"/>
                <w:numId w:val="2"/>
              </w:numPr>
              <w:tabs>
                <w:tab w:val="num" w:pos="142"/>
              </w:tabs>
              <w:ind w:left="142" w:right="105" w:hanging="142"/>
              <w:jc w:val="both"/>
              <w:rPr>
                <w:rFonts w:cs="Arial"/>
                <w:color w:val="FF0000"/>
                <w:sz w:val="20"/>
                <w:szCs w:val="20"/>
              </w:rPr>
            </w:pPr>
            <w:r w:rsidRPr="003C1C06">
              <w:rPr>
                <w:rFonts w:cs="Arial"/>
                <w:color w:val="auto"/>
                <w:sz w:val="20"/>
                <w:szCs w:val="20"/>
              </w:rPr>
              <w:t>Dichiarazione di assolvimento dell´imposta di bollo”;</w:t>
            </w:r>
          </w:p>
          <w:p w14:paraId="78AC3D60" w14:textId="2471A563" w:rsidR="00BB3ACA" w:rsidRPr="00BB3ACA" w:rsidRDefault="00BB3ACA" w:rsidP="00BB51B3">
            <w:pPr>
              <w:pStyle w:val="Default"/>
              <w:widowControl w:val="0"/>
              <w:numPr>
                <w:ilvl w:val="0"/>
                <w:numId w:val="2"/>
              </w:numPr>
              <w:tabs>
                <w:tab w:val="num" w:pos="142"/>
              </w:tabs>
              <w:ind w:left="142" w:right="105" w:hanging="142"/>
              <w:jc w:val="both"/>
              <w:rPr>
                <w:rFonts w:cs="Arial"/>
                <w:color w:val="FF0000"/>
                <w:sz w:val="20"/>
                <w:szCs w:val="20"/>
              </w:rPr>
            </w:pPr>
            <w:r w:rsidRPr="00BB3ACA">
              <w:rPr>
                <w:rFonts w:cs="Arial"/>
                <w:color w:val="auto"/>
                <w:sz w:val="20"/>
                <w:szCs w:val="20"/>
              </w:rPr>
              <w:t>Il DGUE</w:t>
            </w:r>
            <w:r>
              <w:rPr>
                <w:rFonts w:cs="Arial"/>
                <w:color w:val="auto"/>
                <w:sz w:val="20"/>
                <w:szCs w:val="20"/>
              </w:rPr>
              <w:t>;</w:t>
            </w:r>
          </w:p>
          <w:p w14:paraId="22997D7F"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Allegato A1, A1-bis;</w:t>
            </w:r>
          </w:p>
          <w:p w14:paraId="7570492D" w14:textId="78EE2AA1"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modello relativo alle dichiarazioni dell’ausiliaria ex art.</w:t>
            </w:r>
            <w:r w:rsidR="00920820" w:rsidRPr="00385C30">
              <w:rPr>
                <w:rFonts w:cs="Arial"/>
                <w:color w:val="auto"/>
                <w:sz w:val="20"/>
                <w:szCs w:val="20"/>
              </w:rPr>
              <w:t>104 d.lgs. 36/2023</w:t>
            </w:r>
            <w:r w:rsidRPr="00385C30">
              <w:rPr>
                <w:rFonts w:cs="Arial"/>
                <w:color w:val="auto"/>
                <w:sz w:val="20"/>
                <w:szCs w:val="20"/>
              </w:rPr>
              <w:t xml:space="preserve"> (Allegato A1-ter);</w:t>
            </w:r>
          </w:p>
          <w:p w14:paraId="1294620C" w14:textId="470E68E5" w:rsidR="00AF547E" w:rsidRPr="00385C30"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auto"/>
                <w:sz w:val="20"/>
                <w:szCs w:val="20"/>
              </w:rPr>
              <w:t xml:space="preserve">la stima dei costi </w:t>
            </w:r>
            <w:r w:rsidRPr="00385C30">
              <w:rPr>
                <w:rFonts w:cs="Arial"/>
                <w:b/>
                <w:color w:val="FF0000"/>
                <w:sz w:val="20"/>
                <w:szCs w:val="20"/>
                <w:u w:val="single"/>
              </w:rPr>
              <w:t>con individuazione costi della manodopera [</w:t>
            </w:r>
            <w:r w:rsidRPr="00385C30">
              <w:rPr>
                <w:rFonts w:cs="Arial"/>
                <w:color w:val="FF0000"/>
                <w:sz w:val="20"/>
                <w:szCs w:val="20"/>
                <w:u w:val="single"/>
              </w:rPr>
              <w:t>per servizi non intellettuali];</w:t>
            </w:r>
          </w:p>
          <w:p w14:paraId="6E460FEF" w14:textId="77777777" w:rsidR="004B6C4C"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l’offerta economica (Allegato C) - documento generato dal sistema;</w:t>
            </w:r>
          </w:p>
          <w:p w14:paraId="3C9F0F3C" w14:textId="3D185487" w:rsidR="003C0AA3" w:rsidRPr="00385C30" w:rsidRDefault="003C0AA3" w:rsidP="00F63459">
            <w:pPr>
              <w:pStyle w:val="Default"/>
              <w:widowControl w:val="0"/>
              <w:numPr>
                <w:ilvl w:val="0"/>
                <w:numId w:val="2"/>
              </w:numPr>
              <w:tabs>
                <w:tab w:val="num" w:pos="142"/>
              </w:tabs>
              <w:ind w:left="142" w:right="105" w:hanging="142"/>
              <w:jc w:val="both"/>
              <w:rPr>
                <w:rFonts w:cs="Arial"/>
                <w:color w:val="auto"/>
                <w:sz w:val="20"/>
                <w:szCs w:val="20"/>
              </w:rPr>
            </w:pPr>
            <w:r>
              <w:rPr>
                <w:rFonts w:cs="Arial"/>
                <w:b/>
                <w:bCs/>
                <w:color w:val="FF0000"/>
                <w:sz w:val="20"/>
                <w:szCs w:val="20"/>
                <w:highlight w:val="yellow"/>
              </w:rPr>
              <w:t>Allegato “</w:t>
            </w:r>
            <w:r w:rsidRPr="008438BF">
              <w:rPr>
                <w:rFonts w:cs="Arial"/>
                <w:b/>
                <w:bCs/>
                <w:color w:val="FF0000"/>
                <w:sz w:val="20"/>
                <w:szCs w:val="20"/>
                <w:highlight w:val="yellow"/>
              </w:rPr>
              <w:t xml:space="preserve">Dichiarazione costi della manodopera e </w:t>
            </w:r>
            <w:r>
              <w:rPr>
                <w:rFonts w:cs="Arial"/>
                <w:b/>
                <w:bCs/>
                <w:color w:val="FF0000"/>
                <w:sz w:val="20"/>
                <w:szCs w:val="20"/>
                <w:highlight w:val="yellow"/>
              </w:rPr>
              <w:t xml:space="preserve">oneri interni </w:t>
            </w:r>
            <w:r w:rsidRPr="008438BF">
              <w:rPr>
                <w:rFonts w:cs="Arial"/>
                <w:b/>
                <w:bCs/>
                <w:color w:val="FF0000"/>
                <w:sz w:val="20"/>
                <w:szCs w:val="20"/>
                <w:highlight w:val="yellow"/>
              </w:rPr>
              <w:t>aziendal</w:t>
            </w:r>
            <w:r>
              <w:rPr>
                <w:rFonts w:cs="Arial"/>
                <w:b/>
                <w:bCs/>
                <w:color w:val="FF0000"/>
                <w:sz w:val="20"/>
                <w:szCs w:val="20"/>
              </w:rPr>
              <w:t>i”</w:t>
            </w:r>
            <w:r w:rsidRPr="008438BF">
              <w:rPr>
                <w:rFonts w:cs="Arial"/>
                <w:color w:val="FF0000"/>
                <w:sz w:val="20"/>
                <w:szCs w:val="20"/>
              </w:rPr>
              <w:t xml:space="preserve"> </w:t>
            </w:r>
            <w:r w:rsidRPr="008438BF">
              <w:rPr>
                <w:rFonts w:cs="Arial"/>
                <w:b/>
                <w:color w:val="FF0000"/>
                <w:sz w:val="20"/>
                <w:szCs w:val="20"/>
                <w:u w:val="single"/>
              </w:rPr>
              <w:t>[</w:t>
            </w:r>
            <w:r w:rsidRPr="008438BF">
              <w:rPr>
                <w:rFonts w:cs="Arial"/>
                <w:b/>
                <w:bCs/>
                <w:color w:val="FF0000"/>
                <w:sz w:val="20"/>
                <w:szCs w:val="20"/>
                <w:highlight w:val="green"/>
                <w:u w:val="single"/>
              </w:rPr>
              <w:t>per servizi non intellettuali e per forniture con posa</w:t>
            </w:r>
            <w:r w:rsidRPr="008438BF">
              <w:rPr>
                <w:rFonts w:cs="Arial"/>
                <w:b/>
                <w:bCs/>
                <w:color w:val="FF0000"/>
                <w:highlight w:val="green"/>
                <w:u w:val="single"/>
              </w:rPr>
              <w:t>];</w:t>
            </w:r>
          </w:p>
          <w:p w14:paraId="10DE3D70"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il modulo specifico di offerta economica (Allegato C1);</w:t>
            </w:r>
          </w:p>
          <w:p w14:paraId="38E79DAC" w14:textId="77777777" w:rsidR="004B6C4C" w:rsidRPr="00385C30"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lastRenderedPageBreak/>
              <w:t xml:space="preserve">il </w:t>
            </w:r>
            <w:r w:rsidR="00BA4446" w:rsidRPr="00385C30">
              <w:rPr>
                <w:rFonts w:cs="Arial"/>
                <w:color w:val="auto"/>
                <w:sz w:val="20"/>
                <w:szCs w:val="20"/>
              </w:rPr>
              <w:t>Capitolato speciale d’appalto (parte I e II)</w:t>
            </w:r>
            <w:r w:rsidR="004B6C4C" w:rsidRPr="00385C30">
              <w:rPr>
                <w:rFonts w:cs="Arial"/>
                <w:color w:val="auto"/>
                <w:sz w:val="20"/>
                <w:szCs w:val="20"/>
              </w:rPr>
              <w:t>;</w:t>
            </w:r>
          </w:p>
          <w:p w14:paraId="28989ADD"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 xml:space="preserve"> il documento di cui all’art. 26 comma 1 lettera b) </w:t>
            </w:r>
            <w:r w:rsidR="009E4F71" w:rsidRPr="00385C30">
              <w:rPr>
                <w:rFonts w:cs="Arial"/>
                <w:color w:val="FF0000"/>
                <w:sz w:val="20"/>
                <w:szCs w:val="20"/>
              </w:rPr>
              <w:t>d.lgs</w:t>
            </w:r>
            <w:r w:rsidRPr="00385C30">
              <w:rPr>
                <w:rFonts w:cs="Arial"/>
                <w:color w:val="FF0000"/>
                <w:sz w:val="20"/>
                <w:szCs w:val="20"/>
              </w:rPr>
              <w:t>. 81/2008 (Informativa sui rischi specifici esistenti)</w:t>
            </w:r>
          </w:p>
          <w:p w14:paraId="0179DFCA" w14:textId="77777777" w:rsidR="004B6C4C" w:rsidRPr="00385C30" w:rsidRDefault="004B6C4C" w:rsidP="006A78DD">
            <w:pPr>
              <w:pStyle w:val="Default"/>
              <w:widowControl w:val="0"/>
              <w:numPr>
                <w:ilvl w:val="0"/>
                <w:numId w:val="11"/>
              </w:numPr>
              <w:tabs>
                <w:tab w:val="clear" w:pos="1582"/>
                <w:tab w:val="num" w:pos="150"/>
              </w:tabs>
              <w:ind w:left="150" w:right="105" w:hanging="150"/>
              <w:jc w:val="both"/>
              <w:rPr>
                <w:rFonts w:cs="Arial"/>
                <w:color w:val="FF0000"/>
                <w:sz w:val="20"/>
                <w:szCs w:val="20"/>
              </w:rPr>
            </w:pPr>
            <w:r w:rsidRPr="00385C30">
              <w:rPr>
                <w:rFonts w:cs="Arial"/>
                <w:color w:val="FF0000"/>
                <w:sz w:val="20"/>
                <w:szCs w:val="20"/>
              </w:rPr>
              <w:t xml:space="preserve">il documento di cui all’art. 26 commi 3 e 3 ter del </w:t>
            </w:r>
            <w:r w:rsidR="009E4F71" w:rsidRPr="00385C30">
              <w:rPr>
                <w:rFonts w:cs="Arial"/>
                <w:color w:val="FF0000"/>
                <w:sz w:val="20"/>
                <w:szCs w:val="20"/>
              </w:rPr>
              <w:t>d.lgs</w:t>
            </w:r>
            <w:r w:rsidRPr="00385C30">
              <w:rPr>
                <w:rFonts w:cs="Arial"/>
                <w:color w:val="FF0000"/>
                <w:sz w:val="20"/>
                <w:szCs w:val="20"/>
              </w:rPr>
              <w:t>. 81/2008 (Documento di valutazione dei rischi da interferenza), con indicazione dell’ammontare degli oneri per l’eliminazione dei rischi da interferenza;</w:t>
            </w:r>
          </w:p>
          <w:p w14:paraId="3B8AF125" w14:textId="40000B84" w:rsidR="004B6C4C" w:rsidRPr="00385C30"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 criteri per la valutazione delle offerte anormalmente basse</w:t>
            </w:r>
            <w:r w:rsidR="004B6C4C" w:rsidRPr="00385C30">
              <w:rPr>
                <w:rFonts w:cs="Arial"/>
                <w:color w:val="auto"/>
                <w:sz w:val="20"/>
                <w:szCs w:val="20"/>
              </w:rPr>
              <w:t>;</w:t>
            </w:r>
          </w:p>
          <w:p w14:paraId="2A44BA68" w14:textId="63E65367" w:rsidR="002655F1" w:rsidRPr="00385C30" w:rsidRDefault="002655F1"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lo schema tipo</w:t>
            </w:r>
            <w:r w:rsidR="00582BC3" w:rsidRPr="00385C30">
              <w:rPr>
                <w:rFonts w:cs="Arial"/>
                <w:color w:val="auto"/>
                <w:sz w:val="20"/>
                <w:szCs w:val="20"/>
              </w:rPr>
              <w:t xml:space="preserve"> di cui all’art. 117, comma 12 d.lgs. 36/2023</w:t>
            </w:r>
            <w:r w:rsidRPr="00385C30">
              <w:rPr>
                <w:rFonts w:cs="Arial"/>
                <w:color w:val="auto"/>
                <w:sz w:val="20"/>
                <w:szCs w:val="20"/>
              </w:rPr>
              <w:t xml:space="preserve"> relativo alla garanzia provvisoria; </w:t>
            </w:r>
          </w:p>
          <w:p w14:paraId="2513061E" w14:textId="44BE32E7" w:rsidR="004B6C4C" w:rsidRPr="00385C30"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i</w:t>
            </w:r>
            <w:r w:rsidR="004B6C4C" w:rsidRPr="00385C30">
              <w:rPr>
                <w:rFonts w:cs="Arial"/>
                <w:color w:val="FF0000"/>
                <w:sz w:val="20"/>
                <w:szCs w:val="20"/>
              </w:rPr>
              <w:t>l patto di integritá;</w:t>
            </w:r>
          </w:p>
          <w:p w14:paraId="65DE6CCF" w14:textId="44ABE34C" w:rsidR="004B6C4C" w:rsidRPr="00385C30"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sidRPr="00385C30">
              <w:rPr>
                <w:rFonts w:cs="Arial"/>
                <w:color w:val="FF0000"/>
                <w:sz w:val="20"/>
                <w:szCs w:val="20"/>
              </w:rPr>
              <w:t>i</w:t>
            </w:r>
            <w:r w:rsidR="004B6C4C" w:rsidRPr="00385C30">
              <w:rPr>
                <w:rFonts w:cs="Arial"/>
                <w:color w:val="FF0000"/>
                <w:sz w:val="20"/>
                <w:szCs w:val="20"/>
              </w:rPr>
              <w:t>l codice di comportamento</w:t>
            </w:r>
            <w:r w:rsidR="007C2BCC" w:rsidRPr="00385C30">
              <w:rPr>
                <w:rFonts w:cs="Arial"/>
                <w:color w:val="FF0000"/>
                <w:sz w:val="20"/>
                <w:szCs w:val="20"/>
              </w:rPr>
              <w:t>;</w:t>
            </w:r>
          </w:p>
          <w:p w14:paraId="21013F15" w14:textId="71414BC5" w:rsidR="007C2BCC" w:rsidRPr="00385C30"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la tabella dichiarazioni di partecipazione</w:t>
            </w:r>
            <w:r w:rsidR="00EC53B5" w:rsidRPr="00385C30">
              <w:rPr>
                <w:rFonts w:cs="Arial"/>
                <w:color w:val="auto"/>
                <w:sz w:val="20"/>
                <w:szCs w:val="20"/>
              </w:rPr>
              <w:t>.</w:t>
            </w:r>
          </w:p>
        </w:tc>
      </w:tr>
      <w:bookmarkEnd w:id="8"/>
      <w:tr w:rsidR="00F8101E" w:rsidRPr="003C0AA3" w14:paraId="2E2D0B43" w14:textId="77777777" w:rsidTr="00573C29">
        <w:tc>
          <w:tcPr>
            <w:tcW w:w="4393" w:type="dxa"/>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8" w:type="dxa"/>
          </w:tcPr>
          <w:p w14:paraId="4BF34453" w14:textId="77777777" w:rsidR="003D229A" w:rsidRPr="00240458" w:rsidRDefault="003D229A" w:rsidP="00B3320D">
            <w:pPr>
              <w:widowControl w:val="0"/>
              <w:rPr>
                <w:rFonts w:cs="Arial"/>
                <w:lang w:val="it-IT"/>
              </w:rPr>
            </w:pPr>
          </w:p>
        </w:tc>
        <w:tc>
          <w:tcPr>
            <w:tcW w:w="4260"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3C0AA3" w14:paraId="7E9FA93A" w14:textId="77777777" w:rsidTr="00573C29">
        <w:tc>
          <w:tcPr>
            <w:tcW w:w="4393" w:type="dxa"/>
          </w:tcPr>
          <w:p w14:paraId="1115D685" w14:textId="365C1D11" w:rsidR="00513FB6" w:rsidRPr="00385C30" w:rsidRDefault="00513FB6" w:rsidP="00B3320D">
            <w:pPr>
              <w:pStyle w:val="Default"/>
              <w:widowControl w:val="0"/>
              <w:tabs>
                <w:tab w:val="center" w:pos="4536"/>
              </w:tabs>
              <w:ind w:right="76"/>
              <w:jc w:val="both"/>
              <w:rPr>
                <w:rFonts w:cs="Arial"/>
                <w:color w:val="auto"/>
                <w:sz w:val="20"/>
                <w:szCs w:val="20"/>
                <w:lang w:val="de-DE"/>
              </w:rPr>
            </w:pPr>
            <w:r w:rsidRPr="00385C30">
              <w:rPr>
                <w:rFonts w:cs="Arial"/>
                <w:color w:val="FF0000"/>
                <w:sz w:val="20"/>
                <w:szCs w:val="20"/>
                <w:lang w:val="de-DE"/>
              </w:rPr>
              <w:t>Der</w:t>
            </w:r>
            <w:r w:rsidRPr="00385C30">
              <w:rPr>
                <w:rFonts w:cs="Arial"/>
                <w:color w:val="auto"/>
                <w:sz w:val="20"/>
                <w:szCs w:val="20"/>
                <w:lang w:val="de-DE"/>
              </w:rPr>
              <w:t xml:space="preserve"> Verantwortliche des </w:t>
            </w:r>
            <w:r w:rsidR="005231AD" w:rsidRPr="00385C30">
              <w:rPr>
                <w:rFonts w:cs="Arial"/>
                <w:color w:val="auto"/>
                <w:sz w:val="20"/>
                <w:szCs w:val="20"/>
                <w:lang w:val="de-DE"/>
              </w:rPr>
              <w:t>Ausschreibung</w:t>
            </w:r>
            <w:r w:rsidRPr="00385C30">
              <w:rPr>
                <w:rFonts w:cs="Arial"/>
                <w:color w:val="auto"/>
                <w:sz w:val="20"/>
                <w:szCs w:val="20"/>
                <w:lang w:val="de-DE"/>
              </w:rPr>
              <w:t>s</w:t>
            </w:r>
            <w:r w:rsidR="002A40D0" w:rsidRPr="00385C30">
              <w:rPr>
                <w:rFonts w:cs="Arial"/>
                <w:lang w:val="de-DE"/>
              </w:rPr>
              <w:softHyphen/>
            </w:r>
            <w:r w:rsidRPr="00385C30">
              <w:rPr>
                <w:rFonts w:cs="Arial"/>
                <w:color w:val="auto"/>
                <w:sz w:val="20"/>
                <w:szCs w:val="20"/>
                <w:lang w:val="de-DE"/>
              </w:rPr>
              <w:t xml:space="preserve">verfahrens </w:t>
            </w:r>
            <w:r w:rsidRPr="00385C30">
              <w:rPr>
                <w:rFonts w:cs="Arial"/>
                <w:color w:val="FF0000"/>
                <w:sz w:val="20"/>
                <w:szCs w:val="20"/>
                <w:lang w:val="de-DE"/>
              </w:rPr>
              <w:t>der E</w:t>
            </w:r>
            <w:r w:rsidR="00122151" w:rsidRPr="00385C30">
              <w:rPr>
                <w:rFonts w:cs="Arial"/>
                <w:color w:val="FF0000"/>
                <w:sz w:val="20"/>
                <w:szCs w:val="20"/>
                <w:lang w:val="de-DE"/>
              </w:rPr>
              <w:t>VS-DL</w:t>
            </w:r>
            <w:r w:rsidRPr="00385C30">
              <w:rPr>
                <w:rFonts w:cs="Arial"/>
                <w:color w:val="auto"/>
                <w:sz w:val="20"/>
                <w:szCs w:val="20"/>
                <w:lang w:val="de-DE"/>
              </w:rPr>
              <w:t xml:space="preserve"> </w:t>
            </w:r>
            <w:r w:rsidR="001148FD" w:rsidRPr="00385C30">
              <w:rPr>
                <w:rFonts w:cs="Arial"/>
                <w:color w:val="auto"/>
                <w:sz w:val="20"/>
                <w:szCs w:val="20"/>
                <w:lang w:val="de-DE"/>
              </w:rPr>
              <w:t xml:space="preserve">des Verfahrens für die </w:t>
            </w:r>
            <w:r w:rsidR="00F73613" w:rsidRPr="00385C30">
              <w:rPr>
                <w:rFonts w:cs="Arial"/>
                <w:color w:val="auto"/>
                <w:sz w:val="20"/>
                <w:szCs w:val="20"/>
                <w:lang w:val="de-DE"/>
              </w:rPr>
              <w:t>P</w:t>
            </w:r>
            <w:r w:rsidR="001148FD" w:rsidRPr="00385C30">
              <w:rPr>
                <w:rFonts w:cs="Arial"/>
                <w:color w:val="auto"/>
                <w:sz w:val="20"/>
                <w:szCs w:val="20"/>
                <w:lang w:val="de-DE"/>
              </w:rPr>
              <w:t>hase</w:t>
            </w:r>
            <w:r w:rsidR="00F73613" w:rsidRPr="00385C30">
              <w:rPr>
                <w:rFonts w:cs="Arial"/>
                <w:color w:val="auto"/>
                <w:sz w:val="20"/>
                <w:szCs w:val="20"/>
                <w:lang w:val="de-DE"/>
              </w:rPr>
              <w:t xml:space="preserve"> der Vergabe</w:t>
            </w:r>
            <w:r w:rsidR="001148FD" w:rsidRPr="00385C30">
              <w:rPr>
                <w:rFonts w:cs="Arial"/>
                <w:color w:val="auto"/>
                <w:sz w:val="20"/>
                <w:szCs w:val="20"/>
                <w:lang w:val="de-DE"/>
              </w:rPr>
              <w:t xml:space="preserve"> </w:t>
            </w:r>
            <w:r w:rsidRPr="00385C30">
              <w:rPr>
                <w:rFonts w:cs="Arial"/>
                <w:color w:val="auto"/>
                <w:sz w:val="20"/>
                <w:szCs w:val="20"/>
                <w:lang w:val="de-DE"/>
              </w:rPr>
              <w:t xml:space="preserve">ist </w:t>
            </w:r>
            <w:r w:rsidRPr="00385C30">
              <w:rPr>
                <w:rFonts w:cs="Arial"/>
                <w:color w:val="auto"/>
                <w:sz w:val="20"/>
                <w:szCs w:val="20"/>
                <w:lang w:val="de-DE"/>
              </w:rPr>
              <w:fldChar w:fldCharType="begin">
                <w:ffData>
                  <w:name w:val="Testo114"/>
                  <w:enabled/>
                  <w:calcOnExit w:val="0"/>
                  <w:textInput/>
                </w:ffData>
              </w:fldChar>
            </w:r>
            <w:bookmarkStart w:id="11" w:name="Testo114"/>
            <w:r w:rsidRPr="00385C30">
              <w:rPr>
                <w:rFonts w:cs="Arial"/>
                <w:color w:val="auto"/>
                <w:sz w:val="20"/>
                <w:szCs w:val="20"/>
                <w:lang w:val="de-DE"/>
              </w:rPr>
              <w:instrText xml:space="preserve"> FORMTEXT </w:instrText>
            </w:r>
            <w:r w:rsidRPr="00385C30">
              <w:rPr>
                <w:rFonts w:cs="Arial"/>
                <w:color w:val="auto"/>
                <w:sz w:val="20"/>
                <w:szCs w:val="20"/>
                <w:lang w:val="de-DE"/>
              </w:rPr>
            </w:r>
            <w:r w:rsidRPr="00385C30">
              <w:rPr>
                <w:rFonts w:cs="Arial"/>
                <w:color w:val="auto"/>
                <w:sz w:val="20"/>
                <w:szCs w:val="20"/>
                <w:lang w:val="de-DE"/>
              </w:rPr>
              <w:fldChar w:fldCharType="separate"/>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fldChar w:fldCharType="end"/>
            </w:r>
            <w:bookmarkEnd w:id="11"/>
            <w:r w:rsidRPr="00385C30">
              <w:rPr>
                <w:rFonts w:cs="Arial"/>
                <w:color w:val="auto"/>
                <w:sz w:val="20"/>
                <w:szCs w:val="20"/>
                <w:lang w:val="de-DE"/>
              </w:rPr>
              <w:t>.</w:t>
            </w:r>
          </w:p>
        </w:tc>
        <w:tc>
          <w:tcPr>
            <w:tcW w:w="998" w:type="dxa"/>
          </w:tcPr>
          <w:p w14:paraId="0DD3633E" w14:textId="77777777" w:rsidR="00513FB6" w:rsidRPr="00385C30" w:rsidRDefault="00513FB6" w:rsidP="00B3320D">
            <w:pPr>
              <w:widowControl w:val="0"/>
              <w:rPr>
                <w:rFonts w:cs="Arial"/>
                <w:lang w:val="de-DE"/>
              </w:rPr>
            </w:pPr>
          </w:p>
        </w:tc>
        <w:tc>
          <w:tcPr>
            <w:tcW w:w="4260" w:type="dxa"/>
          </w:tcPr>
          <w:p w14:paraId="0192FA79" w14:textId="161A8C6F" w:rsidR="00513FB6" w:rsidRPr="00385C30" w:rsidRDefault="00513FB6" w:rsidP="00B3320D">
            <w:pPr>
              <w:pStyle w:val="Default"/>
              <w:widowControl w:val="0"/>
              <w:ind w:right="105"/>
              <w:jc w:val="both"/>
              <w:rPr>
                <w:rFonts w:cs="Arial"/>
                <w:color w:val="auto"/>
                <w:sz w:val="20"/>
                <w:szCs w:val="20"/>
              </w:rPr>
            </w:pPr>
            <w:r w:rsidRPr="00385C30">
              <w:rPr>
                <w:rFonts w:cs="Arial"/>
                <w:color w:val="auto"/>
                <w:sz w:val="20"/>
                <w:szCs w:val="20"/>
              </w:rPr>
              <w:t xml:space="preserve">Per </w:t>
            </w:r>
            <w:r w:rsidRPr="00385C30">
              <w:rPr>
                <w:rFonts w:cs="Arial"/>
                <w:color w:val="FF0000"/>
                <w:sz w:val="20"/>
                <w:szCs w:val="20"/>
              </w:rPr>
              <w:t>la Stazione Unica Appaltante Servizi e Forniture</w:t>
            </w:r>
            <w:r w:rsidRPr="00385C30">
              <w:rPr>
                <w:rFonts w:cs="Arial"/>
                <w:color w:val="auto"/>
                <w:sz w:val="20"/>
                <w:szCs w:val="20"/>
              </w:rPr>
              <w:t xml:space="preserve"> </w:t>
            </w:r>
            <w:r w:rsidRPr="00385C30">
              <w:rPr>
                <w:rFonts w:cs="Arial"/>
                <w:color w:val="FF0000"/>
                <w:sz w:val="20"/>
                <w:szCs w:val="20"/>
              </w:rPr>
              <w:t>il</w:t>
            </w:r>
            <w:r w:rsidR="0061398F" w:rsidRPr="00385C30">
              <w:rPr>
                <w:rFonts w:cs="Arial"/>
                <w:color w:val="FF0000"/>
                <w:sz w:val="20"/>
                <w:szCs w:val="20"/>
              </w:rPr>
              <w:t>/la</w:t>
            </w:r>
            <w:r w:rsidRPr="00385C30">
              <w:rPr>
                <w:rFonts w:cs="Arial"/>
                <w:color w:val="auto"/>
                <w:sz w:val="20"/>
                <w:szCs w:val="20"/>
              </w:rPr>
              <w:t xml:space="preserve"> responsabile </w:t>
            </w:r>
            <w:r w:rsidR="006D04B2" w:rsidRPr="00385C30">
              <w:rPr>
                <w:rFonts w:cs="Arial"/>
                <w:color w:val="auto"/>
                <w:sz w:val="20"/>
                <w:szCs w:val="20"/>
              </w:rPr>
              <w:t>del procedimento per la fase di affidamento</w:t>
            </w:r>
            <w:r w:rsidRPr="00385C30">
              <w:rPr>
                <w:rFonts w:cs="Arial"/>
                <w:color w:val="auto"/>
                <w:sz w:val="20"/>
                <w:szCs w:val="20"/>
              </w:rPr>
              <w:t xml:space="preserve"> è </w:t>
            </w:r>
            <w:r w:rsidRPr="00385C30">
              <w:rPr>
                <w:rFonts w:cs="Arial"/>
                <w:color w:val="FF0000"/>
                <w:sz w:val="20"/>
                <w:szCs w:val="20"/>
              </w:rPr>
              <w:t>il</w:t>
            </w:r>
            <w:r w:rsidR="00004AF1" w:rsidRPr="00385C30">
              <w:rPr>
                <w:rFonts w:cs="Arial"/>
                <w:color w:val="FF0000"/>
                <w:sz w:val="20"/>
                <w:szCs w:val="20"/>
              </w:rPr>
              <w:t>/la</w:t>
            </w:r>
            <w:r w:rsidRPr="00385C30">
              <w:rPr>
                <w:rFonts w:cs="Arial"/>
                <w:color w:val="auto"/>
                <w:sz w:val="20"/>
                <w:szCs w:val="20"/>
              </w:rPr>
              <w:t xml:space="preserve"> </w:t>
            </w:r>
            <w:r w:rsidRPr="00385C30">
              <w:rPr>
                <w:rFonts w:cs="Arial"/>
                <w:color w:val="FF0000"/>
                <w:sz w:val="20"/>
                <w:szCs w:val="20"/>
              </w:rPr>
              <w:t>dott.</w:t>
            </w:r>
            <w:r w:rsidR="0061398F" w:rsidRPr="00385C30">
              <w:rPr>
                <w:rFonts w:cs="Arial"/>
                <w:color w:val="FF0000"/>
                <w:sz w:val="20"/>
                <w:szCs w:val="20"/>
              </w:rPr>
              <w:t>ssa</w:t>
            </w:r>
            <w:r w:rsidRPr="00385C30">
              <w:rPr>
                <w:rFonts w:cs="Arial"/>
                <w:color w:val="auto"/>
                <w:sz w:val="20"/>
                <w:szCs w:val="20"/>
              </w:rPr>
              <w:t xml:space="preserve"> </w:t>
            </w:r>
            <w:r w:rsidRPr="00385C30">
              <w:rPr>
                <w:rFonts w:cs="Arial"/>
                <w:color w:val="auto"/>
                <w:sz w:val="20"/>
                <w:szCs w:val="20"/>
              </w:rPr>
              <w:fldChar w:fldCharType="begin">
                <w:ffData>
                  <w:name w:val="Testo113"/>
                  <w:enabled/>
                  <w:calcOnExit w:val="0"/>
                  <w:textInput/>
                </w:ffData>
              </w:fldChar>
            </w:r>
            <w:bookmarkStart w:id="12" w:name="Testo113"/>
            <w:r w:rsidRPr="00385C30">
              <w:rPr>
                <w:rFonts w:cs="Arial"/>
                <w:color w:val="auto"/>
                <w:sz w:val="20"/>
                <w:szCs w:val="20"/>
              </w:rPr>
              <w:instrText xml:space="preserve"> FORMTEXT </w:instrText>
            </w:r>
            <w:r w:rsidRPr="00385C30">
              <w:rPr>
                <w:rFonts w:cs="Arial"/>
                <w:color w:val="auto"/>
                <w:sz w:val="20"/>
                <w:szCs w:val="20"/>
              </w:rPr>
            </w:r>
            <w:r w:rsidRPr="00385C30">
              <w:rPr>
                <w:rFonts w:cs="Arial"/>
                <w:color w:val="auto"/>
                <w:sz w:val="20"/>
                <w:szCs w:val="20"/>
              </w:rPr>
              <w:fldChar w:fldCharType="separate"/>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fldChar w:fldCharType="end"/>
            </w:r>
            <w:bookmarkEnd w:id="12"/>
            <w:r w:rsidRPr="00385C30">
              <w:rPr>
                <w:rFonts w:cs="Arial"/>
                <w:color w:val="auto"/>
                <w:sz w:val="20"/>
                <w:szCs w:val="20"/>
              </w:rPr>
              <w:t>.</w:t>
            </w:r>
          </w:p>
        </w:tc>
      </w:tr>
      <w:tr w:rsidR="00F8101E" w:rsidRPr="003C0AA3" w14:paraId="3FD98D56" w14:textId="77777777" w:rsidTr="00573C29">
        <w:tc>
          <w:tcPr>
            <w:tcW w:w="4393" w:type="dxa"/>
          </w:tcPr>
          <w:p w14:paraId="4E2C1BE5" w14:textId="77777777" w:rsidR="003D229A" w:rsidRPr="00385C30" w:rsidRDefault="003D229A" w:rsidP="00B3320D">
            <w:pPr>
              <w:pStyle w:val="Default"/>
              <w:widowControl w:val="0"/>
              <w:tabs>
                <w:tab w:val="center" w:pos="4536"/>
              </w:tabs>
              <w:ind w:right="76"/>
              <w:jc w:val="both"/>
              <w:rPr>
                <w:rFonts w:cs="Arial"/>
                <w:color w:val="FF0000"/>
                <w:sz w:val="20"/>
                <w:szCs w:val="20"/>
              </w:rPr>
            </w:pPr>
          </w:p>
        </w:tc>
        <w:tc>
          <w:tcPr>
            <w:tcW w:w="998" w:type="dxa"/>
          </w:tcPr>
          <w:p w14:paraId="0D36EEF2" w14:textId="77777777" w:rsidR="003D229A" w:rsidRPr="00385C30" w:rsidRDefault="003D229A" w:rsidP="00B3320D">
            <w:pPr>
              <w:widowControl w:val="0"/>
              <w:rPr>
                <w:rFonts w:cs="Arial"/>
                <w:lang w:val="it-IT"/>
              </w:rPr>
            </w:pPr>
          </w:p>
        </w:tc>
        <w:tc>
          <w:tcPr>
            <w:tcW w:w="4260" w:type="dxa"/>
          </w:tcPr>
          <w:p w14:paraId="0F7969B9" w14:textId="77777777" w:rsidR="003D229A" w:rsidRPr="00385C30" w:rsidRDefault="003D229A" w:rsidP="00B3320D">
            <w:pPr>
              <w:pStyle w:val="Default"/>
              <w:widowControl w:val="0"/>
              <w:ind w:right="105"/>
              <w:jc w:val="both"/>
              <w:rPr>
                <w:rFonts w:cs="Arial"/>
                <w:color w:val="FF0000"/>
                <w:sz w:val="20"/>
                <w:szCs w:val="20"/>
              </w:rPr>
            </w:pPr>
          </w:p>
        </w:tc>
      </w:tr>
      <w:tr w:rsidR="00F8101E" w:rsidRPr="003C0AA3" w14:paraId="3F80DC2B" w14:textId="77777777" w:rsidTr="00573C29">
        <w:trPr>
          <w:trHeight w:val="63"/>
        </w:trPr>
        <w:tc>
          <w:tcPr>
            <w:tcW w:w="4393" w:type="dxa"/>
          </w:tcPr>
          <w:p w14:paraId="180FFFC0" w14:textId="65CED02A" w:rsidR="00513FB6" w:rsidRPr="00385C30" w:rsidRDefault="00513FB6" w:rsidP="00B3320D">
            <w:pPr>
              <w:pStyle w:val="Default"/>
              <w:widowControl w:val="0"/>
              <w:tabs>
                <w:tab w:val="center" w:pos="4536"/>
              </w:tabs>
              <w:ind w:right="76"/>
              <w:jc w:val="both"/>
              <w:rPr>
                <w:rFonts w:cs="Arial"/>
                <w:color w:val="FF0000"/>
                <w:sz w:val="20"/>
                <w:szCs w:val="20"/>
                <w:lang w:val="de-DE"/>
              </w:rPr>
            </w:pPr>
            <w:r w:rsidRPr="00385C30">
              <w:rPr>
                <w:rFonts w:cs="Arial"/>
                <w:color w:val="FF0000"/>
                <w:sz w:val="20"/>
                <w:szCs w:val="20"/>
                <w:lang w:val="de-DE"/>
              </w:rPr>
              <w:t xml:space="preserve">Der einzige </w:t>
            </w:r>
            <w:r w:rsidR="0064727D" w:rsidRPr="00385C30">
              <w:rPr>
                <w:rFonts w:cs="Arial"/>
                <w:color w:val="FF0000"/>
                <w:sz w:val="20"/>
                <w:szCs w:val="20"/>
                <w:lang w:val="de-DE"/>
              </w:rPr>
              <w:t>Projekt</w:t>
            </w:r>
            <w:r w:rsidRPr="00385C30">
              <w:rPr>
                <w:rFonts w:cs="Arial"/>
                <w:color w:val="FF0000"/>
                <w:sz w:val="20"/>
                <w:szCs w:val="20"/>
                <w:lang w:val="de-DE"/>
              </w:rPr>
              <w:t>verantwortliche</w:t>
            </w:r>
            <w:r w:rsidR="003D229A" w:rsidRPr="00385C30">
              <w:rPr>
                <w:rFonts w:cs="Arial"/>
                <w:color w:val="FF0000"/>
                <w:sz w:val="20"/>
                <w:szCs w:val="20"/>
                <w:lang w:val="de-DE"/>
              </w:rPr>
              <w:t xml:space="preserve"> (</w:t>
            </w:r>
            <w:r w:rsidR="00A75E4D" w:rsidRPr="00385C30">
              <w:rPr>
                <w:rFonts w:cs="Arial"/>
                <w:color w:val="FF0000"/>
                <w:sz w:val="20"/>
                <w:szCs w:val="20"/>
                <w:lang w:val="de-DE"/>
              </w:rPr>
              <w:t>E</w:t>
            </w:r>
            <w:r w:rsidR="0064727D" w:rsidRPr="00385C30">
              <w:rPr>
                <w:rFonts w:cs="Arial"/>
                <w:color w:val="FF0000"/>
                <w:sz w:val="20"/>
                <w:szCs w:val="20"/>
                <w:lang w:val="de-DE"/>
              </w:rPr>
              <w:t>P</w:t>
            </w:r>
            <w:r w:rsidR="00A75E4D" w:rsidRPr="00385C30">
              <w:rPr>
                <w:rFonts w:cs="Arial"/>
                <w:color w:val="FF0000"/>
                <w:sz w:val="20"/>
                <w:szCs w:val="20"/>
                <w:lang w:val="de-DE"/>
              </w:rPr>
              <w:t>V</w:t>
            </w:r>
            <w:r w:rsidR="003D229A" w:rsidRPr="00385C30">
              <w:rPr>
                <w:rFonts w:cs="Arial"/>
                <w:color w:val="FF0000"/>
                <w:sz w:val="20"/>
                <w:szCs w:val="20"/>
                <w:lang w:val="de-DE"/>
              </w:rPr>
              <w:t>)</w:t>
            </w:r>
            <w:r w:rsidRPr="00385C30">
              <w:rPr>
                <w:rFonts w:cs="Arial"/>
                <w:color w:val="FF0000"/>
                <w:sz w:val="20"/>
                <w:szCs w:val="20"/>
                <w:lang w:val="de-DE"/>
              </w:rPr>
              <w:t xml:space="preserve"> für den Auftraggeber ist</w:t>
            </w:r>
            <w:r w:rsidR="00717D6C" w:rsidRPr="00385C30">
              <w:rPr>
                <w:rFonts w:cs="Arial"/>
                <w:color w:val="FF0000"/>
                <w:sz w:val="20"/>
                <w:szCs w:val="20"/>
                <w:lang w:val="de-DE"/>
              </w:rPr>
              <w:t xml:space="preserve"> </w:t>
            </w:r>
            <w:r w:rsidRPr="00385C30">
              <w:rPr>
                <w:rFonts w:cs="Arial"/>
                <w:color w:val="FF0000"/>
                <w:sz w:val="20"/>
                <w:szCs w:val="20"/>
                <w:lang w:val="de-DE"/>
              </w:rPr>
              <w:fldChar w:fldCharType="begin">
                <w:ffData>
                  <w:name w:val="Testo116"/>
                  <w:enabled/>
                  <w:calcOnExit w:val="0"/>
                  <w:textInput/>
                </w:ffData>
              </w:fldChar>
            </w:r>
            <w:bookmarkStart w:id="13" w:name="Testo116"/>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13"/>
            <w:r w:rsidR="00717D6C" w:rsidRPr="00385C30">
              <w:rPr>
                <w:rFonts w:cs="Arial"/>
                <w:color w:val="FF0000"/>
                <w:sz w:val="20"/>
                <w:szCs w:val="20"/>
                <w:lang w:val="de-DE"/>
              </w:rPr>
              <w:t xml:space="preserve"> als</w:t>
            </w:r>
            <w:r w:rsidRPr="00385C30">
              <w:rPr>
                <w:rFonts w:cs="Arial"/>
                <w:color w:val="FF0000"/>
                <w:sz w:val="20"/>
                <w:szCs w:val="20"/>
                <w:lang w:val="de-DE"/>
              </w:rPr>
              <w:t xml:space="preserve"> Direktor</w:t>
            </w:r>
            <w:r w:rsidR="00717D6C" w:rsidRPr="00385C30">
              <w:rPr>
                <w:rFonts w:cs="Arial"/>
                <w:color w:val="FF0000"/>
                <w:sz w:val="20"/>
                <w:szCs w:val="20"/>
                <w:lang w:val="de-DE"/>
              </w:rPr>
              <w:t xml:space="preserve"> von</w:t>
            </w:r>
            <w:r w:rsidRPr="00385C30">
              <w:rPr>
                <w:rFonts w:cs="Arial"/>
                <w:color w:val="FF0000"/>
                <w:sz w:val="20"/>
                <w:szCs w:val="20"/>
                <w:lang w:val="de-DE"/>
              </w:rPr>
              <w:t xml:space="preserve"> </w:t>
            </w:r>
            <w:r w:rsidRPr="00385C30">
              <w:rPr>
                <w:rFonts w:cs="Arial"/>
                <w:color w:val="FF0000"/>
                <w:sz w:val="20"/>
                <w:szCs w:val="20"/>
                <w:lang w:val="de-DE"/>
              </w:rPr>
              <w:fldChar w:fldCharType="begin">
                <w:ffData>
                  <w:name w:val="Testo160"/>
                  <w:enabled/>
                  <w:calcOnExit w:val="0"/>
                  <w:textInput/>
                </w:ffData>
              </w:fldChar>
            </w:r>
            <w:bookmarkStart w:id="14" w:name="Testo160"/>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14"/>
            <w:r w:rsidRPr="00385C30">
              <w:rPr>
                <w:rFonts w:cs="Arial"/>
                <w:color w:val="FF0000"/>
                <w:sz w:val="20"/>
                <w:szCs w:val="20"/>
                <w:lang w:val="de-DE"/>
              </w:rPr>
              <w:t>.</w:t>
            </w:r>
          </w:p>
        </w:tc>
        <w:tc>
          <w:tcPr>
            <w:tcW w:w="998" w:type="dxa"/>
          </w:tcPr>
          <w:p w14:paraId="38D3249E" w14:textId="77777777" w:rsidR="00513FB6" w:rsidRPr="00385C30" w:rsidRDefault="00513FB6" w:rsidP="00B3320D">
            <w:pPr>
              <w:widowControl w:val="0"/>
              <w:rPr>
                <w:rFonts w:cs="Arial"/>
                <w:lang w:val="de-DE"/>
              </w:rPr>
            </w:pPr>
          </w:p>
        </w:tc>
        <w:tc>
          <w:tcPr>
            <w:tcW w:w="4260"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385C30">
              <w:rPr>
                <w:rFonts w:cs="Arial"/>
                <w:color w:val="FF0000"/>
                <w:sz w:val="20"/>
                <w:szCs w:val="20"/>
              </w:rPr>
              <w:t>Per il committente il</w:t>
            </w:r>
            <w:r w:rsidR="003D229A" w:rsidRPr="00385C30">
              <w:rPr>
                <w:rFonts w:cs="Arial"/>
                <w:color w:val="FF0000"/>
                <w:sz w:val="20"/>
                <w:szCs w:val="20"/>
              </w:rPr>
              <w:t>/la</w:t>
            </w:r>
            <w:r w:rsidRPr="00385C30">
              <w:rPr>
                <w:rFonts w:cs="Arial"/>
                <w:color w:val="FF0000"/>
                <w:sz w:val="20"/>
                <w:szCs w:val="20"/>
              </w:rPr>
              <w:t xml:space="preserve"> responsabile unico</w:t>
            </w:r>
            <w:r w:rsidR="003D229A" w:rsidRPr="00385C30">
              <w:rPr>
                <w:rFonts w:cs="Arial"/>
                <w:color w:val="FF0000"/>
                <w:sz w:val="20"/>
                <w:szCs w:val="20"/>
              </w:rPr>
              <w:t>/a</w:t>
            </w:r>
            <w:r w:rsidRPr="00385C30">
              <w:rPr>
                <w:rFonts w:cs="Arial"/>
                <w:color w:val="FF0000"/>
                <w:sz w:val="20"/>
                <w:szCs w:val="20"/>
              </w:rPr>
              <w:t xml:space="preserve"> del </w:t>
            </w:r>
            <w:r w:rsidR="00511738" w:rsidRPr="00385C30">
              <w:rPr>
                <w:rFonts w:cs="Arial"/>
                <w:color w:val="FF0000"/>
                <w:sz w:val="20"/>
                <w:szCs w:val="20"/>
              </w:rPr>
              <w:t xml:space="preserve">progetto </w:t>
            </w:r>
            <w:r w:rsidR="003D229A" w:rsidRPr="00385C30">
              <w:rPr>
                <w:rFonts w:cs="Arial"/>
                <w:color w:val="FF0000"/>
                <w:sz w:val="20"/>
                <w:szCs w:val="20"/>
              </w:rPr>
              <w:t xml:space="preserve">(RUP) </w:t>
            </w:r>
            <w:r w:rsidRPr="00385C30">
              <w:rPr>
                <w:rFonts w:cs="Arial"/>
                <w:color w:val="FF0000"/>
                <w:sz w:val="20"/>
                <w:szCs w:val="20"/>
              </w:rPr>
              <w:t>è il</w:t>
            </w:r>
            <w:r w:rsidR="003D229A" w:rsidRPr="00385C30">
              <w:rPr>
                <w:rFonts w:cs="Arial"/>
                <w:color w:val="FF0000"/>
                <w:sz w:val="20"/>
                <w:szCs w:val="20"/>
              </w:rPr>
              <w:t>/la</w:t>
            </w:r>
            <w:r w:rsidRPr="00385C30">
              <w:rPr>
                <w:rFonts w:cs="Arial"/>
                <w:color w:val="FF0000"/>
                <w:sz w:val="20"/>
                <w:szCs w:val="20"/>
              </w:rPr>
              <w:t xml:space="preserve"> dott.</w:t>
            </w:r>
            <w:r w:rsidR="003D229A" w:rsidRPr="00385C30">
              <w:rPr>
                <w:rFonts w:cs="Arial"/>
                <w:color w:val="FF0000"/>
                <w:sz w:val="20"/>
                <w:szCs w:val="20"/>
              </w:rPr>
              <w:t>ssa</w:t>
            </w:r>
            <w:r w:rsidRPr="00385C30">
              <w:rPr>
                <w:rFonts w:cs="Arial"/>
                <w:color w:val="FF0000"/>
                <w:sz w:val="20"/>
                <w:szCs w:val="20"/>
              </w:rPr>
              <w:t xml:space="preserve"> </w:t>
            </w:r>
            <w:r w:rsidRPr="00385C30">
              <w:rPr>
                <w:rFonts w:cs="Arial"/>
                <w:color w:val="FF0000"/>
                <w:sz w:val="20"/>
                <w:szCs w:val="20"/>
              </w:rPr>
              <w:fldChar w:fldCharType="begin">
                <w:ffData>
                  <w:name w:val="Testo115"/>
                  <w:enabled/>
                  <w:calcOnExit w:val="0"/>
                  <w:textInput/>
                </w:ffData>
              </w:fldChar>
            </w:r>
            <w:bookmarkStart w:id="15" w:name="Testo115"/>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5"/>
            <w:r w:rsidRPr="00385C30">
              <w:rPr>
                <w:rFonts w:cs="Arial"/>
                <w:color w:val="FF0000"/>
                <w:sz w:val="20"/>
                <w:szCs w:val="20"/>
              </w:rPr>
              <w:t xml:space="preserve">, direttore </w:t>
            </w:r>
            <w:r w:rsidRPr="00385C30">
              <w:rPr>
                <w:rFonts w:cs="Arial"/>
                <w:color w:val="FF0000"/>
                <w:sz w:val="20"/>
                <w:szCs w:val="20"/>
              </w:rPr>
              <w:fldChar w:fldCharType="begin">
                <w:ffData>
                  <w:name w:val="Testo118"/>
                  <w:enabled/>
                  <w:calcOnExit w:val="0"/>
                  <w:textInput/>
                </w:ffData>
              </w:fldChar>
            </w:r>
            <w:bookmarkStart w:id="16" w:name="Testo118"/>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6"/>
            <w:r w:rsidR="006D04B2">
              <w:rPr>
                <w:rFonts w:cs="Arial"/>
                <w:color w:val="FF0000"/>
                <w:sz w:val="20"/>
                <w:szCs w:val="20"/>
              </w:rPr>
              <w:t xml:space="preserve"> </w:t>
            </w:r>
          </w:p>
        </w:tc>
      </w:tr>
      <w:tr w:rsidR="00F8101E" w:rsidRPr="003C0AA3" w14:paraId="7A95FB5B" w14:textId="77777777" w:rsidTr="00573C29">
        <w:tc>
          <w:tcPr>
            <w:tcW w:w="4393" w:type="dxa"/>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8" w:type="dxa"/>
          </w:tcPr>
          <w:p w14:paraId="6FA7E960" w14:textId="77777777" w:rsidR="003D229A" w:rsidRPr="00211C25" w:rsidRDefault="003D229A" w:rsidP="00B3320D">
            <w:pPr>
              <w:widowControl w:val="0"/>
              <w:rPr>
                <w:rFonts w:cs="Arial"/>
                <w:lang w:val="it-IT"/>
              </w:rPr>
            </w:pPr>
          </w:p>
        </w:tc>
        <w:tc>
          <w:tcPr>
            <w:tcW w:w="4260"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573C29">
        <w:tc>
          <w:tcPr>
            <w:tcW w:w="4393" w:type="dxa"/>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7"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7"/>
            <w:r w:rsidRPr="00E434A8">
              <w:rPr>
                <w:rFonts w:cs="Arial"/>
                <w:color w:val="FF0000"/>
                <w:sz w:val="20"/>
                <w:szCs w:val="20"/>
                <w:lang w:val="de-DE"/>
              </w:rPr>
              <w:t>.</w:t>
            </w:r>
          </w:p>
        </w:tc>
        <w:tc>
          <w:tcPr>
            <w:tcW w:w="998" w:type="dxa"/>
          </w:tcPr>
          <w:p w14:paraId="25FBD231" w14:textId="77777777" w:rsidR="00513FB6" w:rsidRPr="00211C25" w:rsidRDefault="00513FB6" w:rsidP="00B3320D">
            <w:pPr>
              <w:widowControl w:val="0"/>
              <w:rPr>
                <w:rFonts w:cs="Arial"/>
                <w:lang w:val="de-DE"/>
              </w:rPr>
            </w:pPr>
          </w:p>
        </w:tc>
        <w:tc>
          <w:tcPr>
            <w:tcW w:w="4260"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8"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8"/>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573C29">
        <w:tc>
          <w:tcPr>
            <w:tcW w:w="4393" w:type="dxa"/>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8" w:type="dxa"/>
          </w:tcPr>
          <w:p w14:paraId="5CE7B83C" w14:textId="77777777" w:rsidR="003D229A" w:rsidRPr="00211C25" w:rsidRDefault="003D229A" w:rsidP="00B3320D">
            <w:pPr>
              <w:widowControl w:val="0"/>
              <w:rPr>
                <w:rFonts w:cs="Arial"/>
                <w:lang w:val="de-DE"/>
              </w:rPr>
            </w:pPr>
          </w:p>
        </w:tc>
        <w:tc>
          <w:tcPr>
            <w:tcW w:w="4260"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3C0AA3" w14:paraId="4531D40F" w14:textId="77777777" w:rsidTr="00573C29">
        <w:tc>
          <w:tcPr>
            <w:tcW w:w="4393" w:type="dxa"/>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8" w:type="dxa"/>
          </w:tcPr>
          <w:p w14:paraId="2898051B" w14:textId="77777777" w:rsidR="00513FB6" w:rsidRPr="00211C25" w:rsidRDefault="00513FB6" w:rsidP="00B3320D">
            <w:pPr>
              <w:widowControl w:val="0"/>
              <w:rPr>
                <w:rFonts w:cs="Arial"/>
                <w:lang w:val="de-DE"/>
              </w:rPr>
            </w:pPr>
          </w:p>
        </w:tc>
        <w:tc>
          <w:tcPr>
            <w:tcW w:w="4260"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3C0AA3" w14:paraId="413C5A11" w14:textId="77777777" w:rsidTr="00573C29">
        <w:tc>
          <w:tcPr>
            <w:tcW w:w="4393" w:type="dxa"/>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8" w:type="dxa"/>
          </w:tcPr>
          <w:p w14:paraId="76B3F423" w14:textId="77777777" w:rsidR="003D229A" w:rsidRPr="00211C25" w:rsidRDefault="003D229A" w:rsidP="00B3320D">
            <w:pPr>
              <w:widowControl w:val="0"/>
              <w:rPr>
                <w:rFonts w:cs="Arial"/>
                <w:lang w:val="it-IT"/>
              </w:rPr>
            </w:pPr>
          </w:p>
        </w:tc>
        <w:tc>
          <w:tcPr>
            <w:tcW w:w="4260"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3C0AA3" w14:paraId="29E50F96" w14:textId="77777777" w:rsidTr="00573C29">
        <w:tc>
          <w:tcPr>
            <w:tcW w:w="4393" w:type="dxa"/>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8" w:type="dxa"/>
          </w:tcPr>
          <w:p w14:paraId="239E7A26" w14:textId="77777777" w:rsidR="00D63CCB" w:rsidRPr="00211C25" w:rsidRDefault="00D63CCB" w:rsidP="00B3320D">
            <w:pPr>
              <w:widowControl w:val="0"/>
              <w:rPr>
                <w:rFonts w:cs="Arial"/>
                <w:lang w:val="de-DE"/>
              </w:rPr>
            </w:pPr>
          </w:p>
        </w:tc>
        <w:tc>
          <w:tcPr>
            <w:tcW w:w="4260"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3C0AA3" w14:paraId="04AD256D" w14:textId="77777777" w:rsidTr="00573C29">
        <w:tc>
          <w:tcPr>
            <w:tcW w:w="4393" w:type="dxa"/>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8" w:type="dxa"/>
          </w:tcPr>
          <w:p w14:paraId="672A9B5C" w14:textId="77777777" w:rsidR="000E33AA" w:rsidRPr="00211C25" w:rsidRDefault="000E33AA" w:rsidP="00B3320D">
            <w:pPr>
              <w:widowControl w:val="0"/>
              <w:rPr>
                <w:rFonts w:cs="Arial"/>
                <w:lang w:val="it-IT"/>
              </w:rPr>
            </w:pPr>
          </w:p>
        </w:tc>
        <w:tc>
          <w:tcPr>
            <w:tcW w:w="4260"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573C29">
        <w:tc>
          <w:tcPr>
            <w:tcW w:w="4393" w:type="dxa"/>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9"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8" w:type="dxa"/>
          </w:tcPr>
          <w:p w14:paraId="5EBC4201" w14:textId="77777777" w:rsidR="00D63CCB" w:rsidRPr="00211C25" w:rsidRDefault="00D63CCB" w:rsidP="00B3320D">
            <w:pPr>
              <w:widowControl w:val="0"/>
              <w:rPr>
                <w:rFonts w:cs="Arial"/>
                <w:b/>
                <w:lang w:val="de-DE"/>
              </w:rPr>
            </w:pPr>
          </w:p>
        </w:tc>
        <w:tc>
          <w:tcPr>
            <w:tcW w:w="4260"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573C29">
        <w:tc>
          <w:tcPr>
            <w:tcW w:w="4393" w:type="dxa"/>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8"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60"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3C0AA3" w14:paraId="613CCF59" w14:textId="77777777" w:rsidTr="00573C29">
        <w:tc>
          <w:tcPr>
            <w:tcW w:w="4393" w:type="dxa"/>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20"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20"/>
            <w:r w:rsidRPr="00E434A8">
              <w:rPr>
                <w:rFonts w:cs="Arial"/>
                <w:color w:val="auto"/>
                <w:sz w:val="20"/>
                <w:szCs w:val="20"/>
                <w:lang w:val="de-DE"/>
              </w:rPr>
              <w:t>.</w:t>
            </w:r>
          </w:p>
        </w:tc>
        <w:tc>
          <w:tcPr>
            <w:tcW w:w="998" w:type="dxa"/>
          </w:tcPr>
          <w:p w14:paraId="528DEE18" w14:textId="77777777" w:rsidR="000E33AA" w:rsidRPr="00211C25" w:rsidRDefault="000E33AA" w:rsidP="00B3320D">
            <w:pPr>
              <w:widowControl w:val="0"/>
              <w:rPr>
                <w:rFonts w:cs="Arial"/>
                <w:lang w:val="de-DE"/>
              </w:rPr>
            </w:pPr>
          </w:p>
        </w:tc>
        <w:tc>
          <w:tcPr>
            <w:tcW w:w="4260"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21"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1"/>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573C29">
        <w:tc>
          <w:tcPr>
            <w:tcW w:w="4393" w:type="dxa"/>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2"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08E31725" w14:textId="77777777" w:rsidR="00FD6328" w:rsidRPr="00211C25" w:rsidRDefault="00FD6328" w:rsidP="00B3320D">
            <w:pPr>
              <w:widowControl w:val="0"/>
              <w:rPr>
                <w:rFonts w:cs="Arial"/>
                <w:color w:val="FF0000"/>
                <w:lang w:val="de-DE"/>
              </w:rPr>
            </w:pPr>
          </w:p>
        </w:tc>
        <w:tc>
          <w:tcPr>
            <w:tcW w:w="4260"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573C29">
        <w:tc>
          <w:tcPr>
            <w:tcW w:w="4393" w:type="dxa"/>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8" w:type="dxa"/>
          </w:tcPr>
          <w:p w14:paraId="578949FC" w14:textId="77777777" w:rsidR="004402FA" w:rsidRPr="00211C25" w:rsidRDefault="004402FA" w:rsidP="00B3320D">
            <w:pPr>
              <w:widowControl w:val="0"/>
              <w:rPr>
                <w:rFonts w:cs="Arial"/>
                <w:lang w:val="de-DE"/>
              </w:rPr>
            </w:pPr>
          </w:p>
        </w:tc>
        <w:tc>
          <w:tcPr>
            <w:tcW w:w="4260"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573C29">
        <w:tc>
          <w:tcPr>
            <w:tcW w:w="4393" w:type="dxa"/>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8" w:type="dxa"/>
          </w:tcPr>
          <w:p w14:paraId="401FCA0F" w14:textId="77777777" w:rsidR="00FD6328" w:rsidRPr="00211C25" w:rsidRDefault="00FD6328" w:rsidP="00B3320D">
            <w:pPr>
              <w:widowControl w:val="0"/>
              <w:rPr>
                <w:rFonts w:cs="Arial"/>
                <w:color w:val="FF0000"/>
                <w:lang w:val="de-DE"/>
              </w:rPr>
            </w:pPr>
          </w:p>
        </w:tc>
        <w:tc>
          <w:tcPr>
            <w:tcW w:w="4260"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573C29">
        <w:tc>
          <w:tcPr>
            <w:tcW w:w="4393" w:type="dxa"/>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1CBC9FCF" w14:textId="77777777" w:rsidR="00136FC2" w:rsidRPr="00211C25" w:rsidRDefault="00136FC2" w:rsidP="00B3320D">
            <w:pPr>
              <w:widowControl w:val="0"/>
              <w:rPr>
                <w:rFonts w:cs="Arial"/>
                <w:color w:val="FF0000"/>
                <w:lang w:val="it-IT"/>
              </w:rPr>
            </w:pPr>
          </w:p>
        </w:tc>
        <w:tc>
          <w:tcPr>
            <w:tcW w:w="4260"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573C29">
        <w:tc>
          <w:tcPr>
            <w:tcW w:w="4393" w:type="dxa"/>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1BF64E18" w14:textId="77777777" w:rsidR="00136FC2" w:rsidRPr="00211C25" w:rsidRDefault="00136FC2" w:rsidP="00B3320D">
            <w:pPr>
              <w:widowControl w:val="0"/>
              <w:rPr>
                <w:rFonts w:cs="Arial"/>
                <w:color w:val="FF0000"/>
                <w:lang w:val="de-DE"/>
              </w:rPr>
            </w:pPr>
          </w:p>
        </w:tc>
        <w:tc>
          <w:tcPr>
            <w:tcW w:w="4260"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2"/>
      <w:tr w:rsidR="00F8101E" w:rsidRPr="00211C25" w14:paraId="37546392" w14:textId="77777777" w:rsidTr="00573C29">
        <w:tc>
          <w:tcPr>
            <w:tcW w:w="4393" w:type="dxa"/>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8" w:type="dxa"/>
          </w:tcPr>
          <w:p w14:paraId="781946D0" w14:textId="77777777" w:rsidR="000E33AA" w:rsidRPr="00211C25" w:rsidRDefault="000E33AA" w:rsidP="00B3320D">
            <w:pPr>
              <w:widowControl w:val="0"/>
              <w:rPr>
                <w:rFonts w:cs="Arial"/>
                <w:lang w:val="it-IT"/>
              </w:rPr>
            </w:pPr>
          </w:p>
        </w:tc>
        <w:tc>
          <w:tcPr>
            <w:tcW w:w="4260"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573C29">
        <w:tc>
          <w:tcPr>
            <w:tcW w:w="4393" w:type="dxa"/>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3"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4"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5"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5"/>
            <w:r w:rsidRPr="00E434A8">
              <w:rPr>
                <w:rFonts w:cs="Arial"/>
                <w:color w:val="FF0000"/>
                <w:sz w:val="20"/>
                <w:szCs w:val="20"/>
                <w:lang w:val="de-DE"/>
              </w:rPr>
              <w:t>.</w:t>
            </w:r>
          </w:p>
        </w:tc>
        <w:tc>
          <w:tcPr>
            <w:tcW w:w="998" w:type="dxa"/>
          </w:tcPr>
          <w:p w14:paraId="7DBFDF3C" w14:textId="77777777" w:rsidR="000E33AA" w:rsidRPr="00211C25" w:rsidRDefault="000E33AA" w:rsidP="00B3320D">
            <w:pPr>
              <w:widowControl w:val="0"/>
              <w:rPr>
                <w:rFonts w:cs="Arial"/>
                <w:lang w:val="de-DE"/>
              </w:rPr>
            </w:pPr>
          </w:p>
        </w:tc>
        <w:tc>
          <w:tcPr>
            <w:tcW w:w="4260"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6"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7"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7"/>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8"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8"/>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997D3F" w:rsidRPr="003C0AA3" w14:paraId="61464C7A" w14:textId="77777777" w:rsidTr="00573C29">
        <w:tc>
          <w:tcPr>
            <w:tcW w:w="4393" w:type="dxa"/>
          </w:tcPr>
          <w:p w14:paraId="2EAB45C4" w14:textId="77777777" w:rsidR="00997D3F" w:rsidRPr="00997D3F" w:rsidRDefault="00997D3F" w:rsidP="00DA415A">
            <w:pPr>
              <w:widowControl w:val="0"/>
              <w:tabs>
                <w:tab w:val="left" w:pos="284"/>
              </w:tabs>
              <w:rPr>
                <w:rFonts w:cs="Arial"/>
                <w:b/>
                <w:i/>
                <w:iCs/>
                <w:color w:val="FF0000"/>
                <w:sz w:val="18"/>
                <w:szCs w:val="18"/>
              </w:rPr>
            </w:pPr>
          </w:p>
          <w:p w14:paraId="7BA03B0E" w14:textId="77777777" w:rsidR="00997D3F" w:rsidRPr="00997D3F" w:rsidRDefault="00997D3F" w:rsidP="00DA415A">
            <w:pPr>
              <w:widowControl w:val="0"/>
              <w:rPr>
                <w:rFonts w:cs="Arial"/>
                <w:i/>
                <w:iCs/>
                <w:color w:val="FF0000"/>
                <w:sz w:val="18"/>
                <w:szCs w:val="18"/>
                <w:highlight w:val="green"/>
                <w:lang w:val="de-DE"/>
              </w:rPr>
            </w:pPr>
            <w:r w:rsidRPr="00997D3F">
              <w:rPr>
                <w:rFonts w:cs="Arial"/>
                <w:i/>
                <w:iCs/>
                <w:color w:val="FF0000"/>
                <w:sz w:val="18"/>
                <w:szCs w:val="18"/>
                <w:highlight w:val="green"/>
                <w:lang w:val="de-DE"/>
              </w:rPr>
              <w:t>[</w:t>
            </w:r>
            <w:r w:rsidRPr="00997D3F">
              <w:rPr>
                <w:rFonts w:cs="Arial"/>
                <w:b/>
                <w:bCs/>
                <w:i/>
                <w:iCs/>
                <w:color w:val="FF0000"/>
                <w:sz w:val="18"/>
                <w:szCs w:val="18"/>
                <w:highlight w:val="green"/>
                <w:lang w:val="de-DE"/>
              </w:rPr>
              <w:t>ACHTUNG</w:t>
            </w:r>
            <w:r w:rsidRPr="00997D3F">
              <w:rPr>
                <w:rFonts w:cs="Arial"/>
                <w:i/>
                <w:iCs/>
                <w:color w:val="FF0000"/>
                <w:sz w:val="18"/>
                <w:szCs w:val="18"/>
                <w:highlight w:val="green"/>
                <w:lang w:val="de-DE"/>
              </w:rPr>
              <w:t xml:space="preserve"> </w:t>
            </w:r>
            <w:r w:rsidRPr="00997D3F">
              <w:rPr>
                <w:rFonts w:cs="Arial"/>
                <w:b/>
                <w:bCs/>
                <w:i/>
                <w:iCs/>
                <w:color w:val="FF0000"/>
                <w:sz w:val="18"/>
                <w:szCs w:val="18"/>
                <w:highlight w:val="green"/>
                <w:lang w:val="de-DE"/>
              </w:rPr>
              <w:t>- EPV</w:t>
            </w:r>
            <w:r w:rsidRPr="00997D3F">
              <w:rPr>
                <w:rFonts w:cs="Arial"/>
                <w:i/>
                <w:iCs/>
                <w:color w:val="FF0000"/>
                <w:sz w:val="18"/>
                <w:szCs w:val="18"/>
                <w:highlight w:val="green"/>
                <w:lang w:val="de-DE"/>
              </w:rPr>
              <w:t>:</w:t>
            </w:r>
          </w:p>
          <w:p w14:paraId="4D067388" w14:textId="77777777" w:rsidR="00997D3F" w:rsidRPr="00997D3F" w:rsidRDefault="00997D3F" w:rsidP="00997D3F">
            <w:pPr>
              <w:widowControl w:val="0"/>
              <w:numPr>
                <w:ilvl w:val="0"/>
                <w:numId w:val="50"/>
              </w:numPr>
              <w:jc w:val="both"/>
              <w:rPr>
                <w:rFonts w:cs="Arial"/>
                <w:i/>
                <w:iCs/>
                <w:color w:val="FF0000"/>
                <w:sz w:val="18"/>
                <w:szCs w:val="18"/>
                <w:highlight w:val="green"/>
                <w:lang w:val="de-DE"/>
              </w:rPr>
            </w:pPr>
            <w:r w:rsidRPr="00997D3F">
              <w:rPr>
                <w:rFonts w:cs="Arial"/>
                <w:i/>
                <w:iCs/>
                <w:color w:val="FF0000"/>
                <w:sz w:val="18"/>
                <w:szCs w:val="18"/>
                <w:highlight w:val="green"/>
                <w:lang w:val="de-DE"/>
              </w:rPr>
              <w:t xml:space="preserve">Der EVV muss angeben, ob mit Bezug auf die MUK </w:t>
            </w:r>
            <w:r w:rsidRPr="00997D3F">
              <w:rPr>
                <w:rFonts w:cs="Arial"/>
                <w:i/>
                <w:iCs/>
                <w:color w:val="FF0000"/>
                <w:sz w:val="18"/>
                <w:szCs w:val="18"/>
                <w:highlight w:val="green"/>
                <w:lang w:val="de-DE"/>
              </w:rPr>
              <w:lastRenderedPageBreak/>
              <w:t>und/oder sozialen Kriterien gemäß Art. 57 GvD Nr. 36/2023 Mindestanforderungen bei sonstigem Ausschluss vorgesehen sind;</w:t>
            </w:r>
          </w:p>
          <w:p w14:paraId="719F5D00" w14:textId="3E5DD556" w:rsidR="00997D3F" w:rsidRPr="00997D3F" w:rsidRDefault="00997D3F" w:rsidP="00997D3F">
            <w:pPr>
              <w:widowControl w:val="0"/>
              <w:numPr>
                <w:ilvl w:val="0"/>
                <w:numId w:val="50"/>
              </w:numPr>
              <w:jc w:val="both"/>
              <w:rPr>
                <w:rFonts w:cs="Arial"/>
                <w:i/>
                <w:iCs/>
                <w:color w:val="FF0000"/>
                <w:sz w:val="18"/>
                <w:szCs w:val="18"/>
                <w:highlight w:val="green"/>
                <w:lang w:val="de-DE"/>
              </w:rPr>
            </w:pPr>
            <w:r w:rsidRPr="00997D3F">
              <w:rPr>
                <w:rFonts w:cs="Arial"/>
                <w:i/>
                <w:iCs/>
                <w:color w:val="FF0000"/>
                <w:sz w:val="18"/>
                <w:szCs w:val="18"/>
                <w:highlight w:val="green"/>
                <w:lang w:val="de-DE"/>
              </w:rPr>
              <w:t>Er muss die auf vorliegende Vergabe anwendbaren Dekrete des Umweltministeriums angeben.</w:t>
            </w:r>
          </w:p>
          <w:p w14:paraId="1B68A30A" w14:textId="39F7A6E6" w:rsidR="00997D3F" w:rsidRPr="00997D3F" w:rsidRDefault="00997D3F" w:rsidP="00997D3F">
            <w:pPr>
              <w:widowControl w:val="0"/>
              <w:numPr>
                <w:ilvl w:val="0"/>
                <w:numId w:val="50"/>
              </w:numPr>
              <w:jc w:val="both"/>
              <w:rPr>
                <w:rFonts w:cs="Arial"/>
                <w:b/>
                <w:i/>
                <w:iCs/>
                <w:color w:val="FF0000"/>
                <w:sz w:val="18"/>
                <w:szCs w:val="18"/>
                <w:highlight w:val="green"/>
                <w:lang w:val="de-DE"/>
              </w:rPr>
            </w:pPr>
            <w:r w:rsidRPr="00997D3F">
              <w:rPr>
                <w:rFonts w:cs="Arial"/>
                <w:i/>
                <w:iCs/>
                <w:color w:val="FF0000"/>
                <w:sz w:val="18"/>
                <w:szCs w:val="18"/>
                <w:highlight w:val="green"/>
                <w:lang w:val="de-DE"/>
              </w:rPr>
              <w:t xml:space="preserve">Für den Fall, dass einige grundlegende Leistungsbeschreibungen und/oder einige Vertragsklauseln nicht angewandt werden und/oder Bonuskriterien nicht enthalten sind, muss der </w:t>
            </w:r>
            <w:r w:rsidR="001E03A2">
              <w:rPr>
                <w:rFonts w:cs="Arial"/>
                <w:i/>
                <w:iCs/>
                <w:color w:val="FF0000"/>
                <w:sz w:val="18"/>
                <w:szCs w:val="18"/>
                <w:highlight w:val="green"/>
                <w:lang w:val="de-DE"/>
              </w:rPr>
              <w:t>EPV</w:t>
            </w:r>
            <w:r w:rsidRPr="00997D3F">
              <w:rPr>
                <w:rFonts w:cs="Arial"/>
                <w:i/>
                <w:iCs/>
                <w:color w:val="FF0000"/>
                <w:sz w:val="18"/>
                <w:szCs w:val="18"/>
                <w:highlight w:val="green"/>
                <w:lang w:val="de-DE"/>
              </w:rPr>
              <w:t xml:space="preserve"> einen Bericht verfassen, in dem die Gründe für die Abweichung angeführt werden. </w:t>
            </w:r>
          </w:p>
        </w:tc>
        <w:tc>
          <w:tcPr>
            <w:tcW w:w="998" w:type="dxa"/>
          </w:tcPr>
          <w:p w14:paraId="18437C65" w14:textId="77777777" w:rsidR="00997D3F" w:rsidRPr="00997D3F" w:rsidRDefault="00997D3F" w:rsidP="00DA415A">
            <w:pPr>
              <w:widowControl w:val="0"/>
              <w:rPr>
                <w:rFonts w:cs="Arial"/>
                <w:i/>
                <w:iCs/>
                <w:color w:val="FF0000"/>
                <w:sz w:val="18"/>
                <w:szCs w:val="18"/>
                <w:highlight w:val="green"/>
                <w:lang w:val="de-DE"/>
              </w:rPr>
            </w:pPr>
          </w:p>
        </w:tc>
        <w:tc>
          <w:tcPr>
            <w:tcW w:w="4260" w:type="dxa"/>
          </w:tcPr>
          <w:p w14:paraId="7007E649" w14:textId="77777777" w:rsidR="00997D3F" w:rsidRPr="00997D3F" w:rsidRDefault="00997D3F" w:rsidP="00DA415A">
            <w:pPr>
              <w:tabs>
                <w:tab w:val="left" w:pos="284"/>
              </w:tabs>
              <w:ind w:right="180"/>
              <w:rPr>
                <w:rFonts w:cs="Arial"/>
                <w:b/>
                <w:i/>
                <w:iCs/>
                <w:color w:val="FF0000"/>
                <w:sz w:val="18"/>
                <w:szCs w:val="18"/>
                <w:highlight w:val="green"/>
                <w:lang w:val="de-DE"/>
              </w:rPr>
            </w:pPr>
          </w:p>
          <w:p w14:paraId="7A1A762D" w14:textId="77777777" w:rsidR="00997D3F" w:rsidRPr="00997D3F" w:rsidRDefault="00997D3F" w:rsidP="00DA415A">
            <w:pPr>
              <w:widowControl w:val="0"/>
              <w:ind w:right="181"/>
              <w:rPr>
                <w:rFonts w:cs="Arial"/>
                <w:i/>
                <w:iCs/>
                <w:color w:val="FF0000"/>
                <w:sz w:val="18"/>
                <w:szCs w:val="18"/>
                <w:highlight w:val="green"/>
              </w:rPr>
            </w:pPr>
            <w:r w:rsidRPr="00997D3F">
              <w:rPr>
                <w:rFonts w:cs="Arial"/>
                <w:i/>
                <w:iCs/>
                <w:color w:val="FF0000"/>
                <w:sz w:val="18"/>
                <w:szCs w:val="18"/>
                <w:highlight w:val="green"/>
              </w:rPr>
              <w:t>[</w:t>
            </w:r>
            <w:r w:rsidRPr="00997D3F">
              <w:rPr>
                <w:rFonts w:cs="Arial"/>
                <w:b/>
                <w:bCs/>
                <w:i/>
                <w:iCs/>
                <w:color w:val="FF0000"/>
                <w:sz w:val="18"/>
                <w:szCs w:val="18"/>
                <w:highlight w:val="green"/>
              </w:rPr>
              <w:t>ATTENZIONE – il RUP</w:t>
            </w:r>
            <w:r w:rsidRPr="00997D3F">
              <w:rPr>
                <w:rFonts w:cs="Arial"/>
                <w:i/>
                <w:iCs/>
                <w:color w:val="FF0000"/>
                <w:sz w:val="18"/>
                <w:szCs w:val="18"/>
                <w:highlight w:val="green"/>
              </w:rPr>
              <w:t>:</w:t>
            </w:r>
          </w:p>
          <w:p w14:paraId="64349FB2" w14:textId="77777777" w:rsidR="00997D3F" w:rsidRPr="008644C3" w:rsidRDefault="00997D3F" w:rsidP="00997D3F">
            <w:pPr>
              <w:widowControl w:val="0"/>
              <w:numPr>
                <w:ilvl w:val="0"/>
                <w:numId w:val="51"/>
              </w:numPr>
              <w:tabs>
                <w:tab w:val="num" w:pos="360"/>
              </w:tabs>
              <w:ind w:left="360"/>
              <w:jc w:val="both"/>
              <w:rPr>
                <w:rFonts w:cs="Arial"/>
                <w:i/>
                <w:iCs/>
                <w:color w:val="FF0000"/>
                <w:sz w:val="18"/>
                <w:szCs w:val="18"/>
                <w:highlight w:val="green"/>
                <w:lang w:val="it-IT"/>
              </w:rPr>
            </w:pPr>
            <w:r w:rsidRPr="008644C3">
              <w:rPr>
                <w:rFonts w:cs="Arial"/>
                <w:i/>
                <w:iCs/>
                <w:color w:val="FF0000"/>
                <w:sz w:val="18"/>
                <w:szCs w:val="18"/>
                <w:highlight w:val="green"/>
                <w:lang w:val="it-IT"/>
              </w:rPr>
              <w:t xml:space="preserve">deve indicare se sono previsti requisiti minimi a </w:t>
            </w:r>
            <w:r w:rsidRPr="008644C3">
              <w:rPr>
                <w:rFonts w:cs="Arial"/>
                <w:i/>
                <w:iCs/>
                <w:color w:val="FF0000"/>
                <w:sz w:val="18"/>
                <w:szCs w:val="18"/>
                <w:highlight w:val="green"/>
                <w:lang w:val="it-IT"/>
              </w:rPr>
              <w:lastRenderedPageBreak/>
              <w:t>pena di esclusione con riferimento ai criteri ambientali minimi (CAM) e/o criteri sociali, in vigore ai sensi dell’art 57 d.lgs. n. 36/2023;</w:t>
            </w:r>
          </w:p>
          <w:p w14:paraId="51DF5989" w14:textId="77777777" w:rsidR="00997D3F" w:rsidRPr="003C0AA3" w:rsidRDefault="00997D3F" w:rsidP="00997D3F">
            <w:pPr>
              <w:widowControl w:val="0"/>
              <w:numPr>
                <w:ilvl w:val="0"/>
                <w:numId w:val="51"/>
              </w:numPr>
              <w:tabs>
                <w:tab w:val="num" w:pos="360"/>
              </w:tabs>
              <w:ind w:left="360"/>
              <w:jc w:val="both"/>
              <w:rPr>
                <w:rFonts w:cs="Arial"/>
                <w:i/>
                <w:iCs/>
                <w:color w:val="FF0000"/>
                <w:sz w:val="18"/>
                <w:szCs w:val="18"/>
                <w:highlight w:val="green"/>
                <w:lang w:val="it-IT"/>
              </w:rPr>
            </w:pPr>
            <w:r w:rsidRPr="003C0AA3">
              <w:rPr>
                <w:rFonts w:cs="Arial"/>
                <w:i/>
                <w:iCs/>
                <w:color w:val="FF0000"/>
                <w:sz w:val="18"/>
                <w:szCs w:val="18"/>
                <w:highlight w:val="green"/>
                <w:lang w:val="it-IT"/>
              </w:rPr>
              <w:t>deve altresì indicare i Decreti di riferimento adottati dal Ministero dell’Ambiente e applicabili al presente appalto;</w:t>
            </w:r>
          </w:p>
          <w:p w14:paraId="028504C4" w14:textId="1F6AA04C" w:rsidR="00997D3F" w:rsidRPr="003C0AA3" w:rsidRDefault="00997D3F" w:rsidP="00997D3F">
            <w:pPr>
              <w:widowControl w:val="0"/>
              <w:numPr>
                <w:ilvl w:val="0"/>
                <w:numId w:val="51"/>
              </w:numPr>
              <w:tabs>
                <w:tab w:val="num" w:pos="360"/>
              </w:tabs>
              <w:ind w:left="360"/>
              <w:jc w:val="both"/>
              <w:rPr>
                <w:rFonts w:cs="Arial"/>
                <w:i/>
                <w:iCs/>
                <w:color w:val="FF0000"/>
                <w:sz w:val="18"/>
                <w:szCs w:val="18"/>
                <w:highlight w:val="green"/>
                <w:lang w:val="it-IT"/>
              </w:rPr>
            </w:pPr>
            <w:r w:rsidRPr="003C0AA3">
              <w:rPr>
                <w:rFonts w:cs="Arial"/>
                <w:i/>
                <w:iCs/>
                <w:color w:val="FF0000"/>
                <w:sz w:val="18"/>
                <w:szCs w:val="18"/>
                <w:highlight w:val="green"/>
                <w:lang w:val="it-IT"/>
              </w:rPr>
              <w:t xml:space="preserve">Qualora vengano disapplicate alcune specifiche tecniche di base e/o alcune condizioni contrattuali e/o non inseriti criteri premiali deve essere redatta dal </w:t>
            </w:r>
            <w:r w:rsidR="001E03A2" w:rsidRPr="003C0AA3">
              <w:rPr>
                <w:rFonts w:cs="Arial"/>
                <w:i/>
                <w:iCs/>
                <w:color w:val="FF0000"/>
                <w:sz w:val="18"/>
                <w:szCs w:val="18"/>
                <w:highlight w:val="green"/>
                <w:lang w:val="it-IT"/>
              </w:rPr>
              <w:t>RUP</w:t>
            </w:r>
            <w:r w:rsidRPr="003C0AA3">
              <w:rPr>
                <w:rFonts w:cs="Arial"/>
                <w:i/>
                <w:iCs/>
                <w:color w:val="FF0000"/>
                <w:sz w:val="18"/>
                <w:szCs w:val="18"/>
                <w:highlight w:val="green"/>
                <w:lang w:val="it-IT"/>
              </w:rPr>
              <w:t>, una relazione, indicando dettagliatamente i motivi a conforto della deroga.</w:t>
            </w:r>
          </w:p>
          <w:p w14:paraId="44147E83" w14:textId="0AB9D625" w:rsidR="00997D3F" w:rsidRPr="003C0AA3" w:rsidRDefault="00997D3F" w:rsidP="00997D3F">
            <w:pPr>
              <w:widowControl w:val="0"/>
              <w:jc w:val="both"/>
              <w:rPr>
                <w:rFonts w:cs="Arial"/>
                <w:b/>
                <w:i/>
                <w:iCs/>
                <w:strike/>
                <w:color w:val="FF0000"/>
                <w:sz w:val="18"/>
                <w:szCs w:val="18"/>
                <w:lang w:val="it-IT"/>
              </w:rPr>
            </w:pPr>
          </w:p>
        </w:tc>
      </w:tr>
      <w:tr w:rsidR="00F8101E" w:rsidRPr="003C0AA3" w14:paraId="05C644F5" w14:textId="77777777" w:rsidTr="00573C29">
        <w:tc>
          <w:tcPr>
            <w:tcW w:w="4393" w:type="dxa"/>
          </w:tcPr>
          <w:p w14:paraId="02C091A5" w14:textId="77777777" w:rsidR="00EF30A6" w:rsidRPr="009F574F" w:rsidRDefault="00EF30A6" w:rsidP="00B3320D">
            <w:pPr>
              <w:pStyle w:val="Default"/>
              <w:widowControl w:val="0"/>
              <w:ind w:right="76"/>
              <w:jc w:val="both"/>
              <w:rPr>
                <w:rFonts w:cs="Arial"/>
                <w:color w:val="FF0000"/>
                <w:sz w:val="20"/>
                <w:szCs w:val="20"/>
              </w:rPr>
            </w:pPr>
            <w:bookmarkStart w:id="29" w:name="_Hlk15047647"/>
          </w:p>
        </w:tc>
        <w:tc>
          <w:tcPr>
            <w:tcW w:w="998" w:type="dxa"/>
          </w:tcPr>
          <w:p w14:paraId="30A01D1E" w14:textId="77777777" w:rsidR="00EF30A6" w:rsidRPr="00211C25" w:rsidRDefault="00EF30A6" w:rsidP="00B3320D">
            <w:pPr>
              <w:widowControl w:val="0"/>
              <w:rPr>
                <w:rFonts w:cs="Arial"/>
                <w:lang w:val="it-IT"/>
              </w:rPr>
            </w:pPr>
          </w:p>
        </w:tc>
        <w:tc>
          <w:tcPr>
            <w:tcW w:w="4260"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3C0AA3" w14:paraId="4050D89D" w14:textId="77777777" w:rsidTr="00573C29">
        <w:tc>
          <w:tcPr>
            <w:tcW w:w="4393" w:type="dxa"/>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30"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8" w:type="dxa"/>
          </w:tcPr>
          <w:p w14:paraId="759A32C5" w14:textId="77777777" w:rsidR="00556DE9" w:rsidRPr="00211C25" w:rsidRDefault="00556DE9" w:rsidP="00B3320D">
            <w:pPr>
              <w:widowControl w:val="0"/>
              <w:rPr>
                <w:rFonts w:cs="Arial"/>
                <w:lang w:val="de-DE"/>
              </w:rPr>
            </w:pPr>
          </w:p>
        </w:tc>
        <w:tc>
          <w:tcPr>
            <w:tcW w:w="4260"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3C0AA3" w14:paraId="352D811E" w14:textId="77777777" w:rsidTr="00573C29">
        <w:tc>
          <w:tcPr>
            <w:tcW w:w="4393" w:type="dxa"/>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8" w:type="dxa"/>
          </w:tcPr>
          <w:p w14:paraId="3271D3C0" w14:textId="77777777" w:rsidR="00141F52" w:rsidRPr="00211C25" w:rsidRDefault="00141F52" w:rsidP="00B3320D">
            <w:pPr>
              <w:widowControl w:val="0"/>
              <w:rPr>
                <w:rFonts w:cs="Arial"/>
                <w:lang w:val="it-IT"/>
              </w:rPr>
            </w:pPr>
          </w:p>
        </w:tc>
        <w:tc>
          <w:tcPr>
            <w:tcW w:w="4260"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3C0AA3" w14:paraId="269D5660" w14:textId="77777777" w:rsidTr="00573C29">
        <w:tc>
          <w:tcPr>
            <w:tcW w:w="4393" w:type="dxa"/>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8"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60"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3C0AA3" w14:paraId="0B8B2C9B" w14:textId="77777777" w:rsidTr="00573C29">
        <w:tc>
          <w:tcPr>
            <w:tcW w:w="4393" w:type="dxa"/>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8" w:type="dxa"/>
          </w:tcPr>
          <w:p w14:paraId="2249582C" w14:textId="77777777" w:rsidR="00D829D8" w:rsidRPr="00211C25" w:rsidRDefault="00D829D8" w:rsidP="00B3320D">
            <w:pPr>
              <w:widowControl w:val="0"/>
              <w:rPr>
                <w:rFonts w:cs="Arial"/>
                <w:lang w:val="it-IT"/>
              </w:rPr>
            </w:pPr>
          </w:p>
        </w:tc>
        <w:tc>
          <w:tcPr>
            <w:tcW w:w="4260"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3C0AA3" w14:paraId="7EB60EDA" w14:textId="77777777" w:rsidTr="00573C29">
        <w:tc>
          <w:tcPr>
            <w:tcW w:w="4393" w:type="dxa"/>
          </w:tcPr>
          <w:p w14:paraId="3D599591" w14:textId="1CEF141C" w:rsidR="00D829D8" w:rsidRPr="005F190F" w:rsidRDefault="000B159E" w:rsidP="00B3320D">
            <w:pPr>
              <w:pStyle w:val="Default"/>
              <w:widowControl w:val="0"/>
              <w:ind w:right="76"/>
              <w:jc w:val="both"/>
              <w:rPr>
                <w:rFonts w:cs="Arial"/>
                <w:color w:val="FF0000"/>
                <w:sz w:val="20"/>
                <w:szCs w:val="20"/>
                <w:lang w:val="de-DE"/>
              </w:rPr>
            </w:pPr>
            <w:r w:rsidRPr="005F190F">
              <w:rPr>
                <w:rFonts w:cs="Arial"/>
                <w:noProof w:val="0"/>
                <w:color w:val="FF0000"/>
                <w:sz w:val="20"/>
                <w:szCs w:val="20"/>
                <w:lang w:val="de-DE"/>
              </w:rPr>
              <w:t xml:space="preserve">Gemäß Art. 35 Abs. 5 </w:t>
            </w:r>
            <w:r w:rsidR="00A14AB0" w:rsidRPr="005F190F">
              <w:rPr>
                <w:rFonts w:cs="Arial"/>
                <w:noProof w:val="0"/>
                <w:color w:val="FF0000"/>
                <w:sz w:val="20"/>
                <w:szCs w:val="20"/>
                <w:lang w:val="de-DE"/>
              </w:rPr>
              <w:t>LG Nr. 16/2015</w:t>
            </w:r>
            <w:r w:rsidRPr="005F190F">
              <w:rPr>
                <w:rFonts w:cs="Arial"/>
                <w:noProof w:val="0"/>
                <w:color w:val="FF0000"/>
                <w:sz w:val="20"/>
                <w:szCs w:val="20"/>
                <w:lang w:val="de-DE"/>
              </w:rPr>
              <w:t xml:space="preserve"> </w:t>
            </w:r>
            <w:r w:rsidR="00B652A7" w:rsidRPr="005F190F">
              <w:rPr>
                <w:rFonts w:cs="Arial"/>
                <w:noProof w:val="0"/>
                <w:color w:val="FF0000"/>
                <w:sz w:val="20"/>
                <w:szCs w:val="20"/>
                <w:lang w:val="de-DE"/>
              </w:rPr>
              <w:t xml:space="preserve">Es </w:t>
            </w:r>
            <w:r w:rsidRPr="005F190F">
              <w:rPr>
                <w:rFonts w:cs="Arial"/>
                <w:noProof w:val="0"/>
                <w:color w:val="FF0000"/>
                <w:sz w:val="20"/>
                <w:szCs w:val="20"/>
                <w:lang w:val="de-DE"/>
              </w:rPr>
              <w:t xml:space="preserve">sind Abweichungen </w:t>
            </w:r>
            <w:r w:rsidR="00D52BEA" w:rsidRPr="005F190F">
              <w:rPr>
                <w:rFonts w:cs="Arial"/>
                <w:noProof w:val="0"/>
                <w:color w:val="FF0000"/>
                <w:sz w:val="20"/>
                <w:szCs w:val="20"/>
                <w:lang w:val="de-DE"/>
              </w:rPr>
              <w:t>von den MUK</w:t>
            </w:r>
            <w:r w:rsidRPr="005F190F">
              <w:rPr>
                <w:rFonts w:cs="Arial"/>
                <w:noProof w:val="0"/>
                <w:color w:val="FF0000"/>
                <w:sz w:val="20"/>
                <w:szCs w:val="20"/>
                <w:lang w:val="de-DE"/>
              </w:rPr>
              <w:t xml:space="preserve"> </w:t>
            </w:r>
            <w:r w:rsidR="00DB6C25" w:rsidRPr="005F190F">
              <w:rPr>
                <w:rFonts w:cs="Arial"/>
                <w:noProof w:val="0"/>
                <w:color w:val="FF0000"/>
                <w:sz w:val="20"/>
                <w:szCs w:val="20"/>
                <w:lang w:val="de-DE"/>
              </w:rPr>
              <w:fldChar w:fldCharType="begin">
                <w:ffData>
                  <w:name w:val="Testo123"/>
                  <w:enabled/>
                  <w:calcOnExit w:val="0"/>
                  <w:textInput/>
                </w:ffData>
              </w:fldChar>
            </w:r>
            <w:r w:rsidR="00DB6C25" w:rsidRPr="005F190F">
              <w:rPr>
                <w:rFonts w:cs="Arial"/>
                <w:noProof w:val="0"/>
                <w:color w:val="FF0000"/>
                <w:sz w:val="20"/>
                <w:szCs w:val="20"/>
                <w:lang w:val="de-DE"/>
              </w:rPr>
              <w:instrText xml:space="preserve"> FORMTEXT </w:instrText>
            </w:r>
            <w:r w:rsidR="00DB6C25" w:rsidRPr="005F190F">
              <w:rPr>
                <w:rFonts w:cs="Arial"/>
                <w:noProof w:val="0"/>
                <w:color w:val="FF0000"/>
                <w:sz w:val="20"/>
                <w:szCs w:val="20"/>
                <w:lang w:val="de-DE"/>
              </w:rPr>
            </w:r>
            <w:r w:rsidR="00DB6C25" w:rsidRPr="005F190F">
              <w:rPr>
                <w:rFonts w:cs="Arial"/>
                <w:noProof w:val="0"/>
                <w:color w:val="FF0000"/>
                <w:sz w:val="20"/>
                <w:szCs w:val="20"/>
                <w:lang w:val="de-DE"/>
              </w:rPr>
              <w:fldChar w:fldCharType="separate"/>
            </w:r>
            <w:r w:rsidR="00DB6C25" w:rsidRPr="005F190F">
              <w:rPr>
                <w:rFonts w:cs="Arial"/>
                <w:noProof w:val="0"/>
                <w:color w:val="FF0000"/>
                <w:sz w:val="20"/>
                <w:szCs w:val="20"/>
                <w:lang w:val="de-DE"/>
              </w:rPr>
              <w:t> </w:t>
            </w:r>
            <w:r w:rsidR="00DB6C25" w:rsidRPr="005F190F">
              <w:rPr>
                <w:rFonts w:cs="Arial"/>
                <w:noProof w:val="0"/>
                <w:color w:val="FF0000"/>
                <w:sz w:val="20"/>
                <w:szCs w:val="20"/>
                <w:lang w:val="de-DE"/>
              </w:rPr>
              <w:t> </w:t>
            </w:r>
            <w:r w:rsidR="00DB6C25" w:rsidRPr="005F190F">
              <w:rPr>
                <w:rFonts w:cs="Arial"/>
                <w:noProof w:val="0"/>
                <w:color w:val="FF0000"/>
                <w:sz w:val="20"/>
                <w:szCs w:val="20"/>
                <w:lang w:val="de-DE"/>
              </w:rPr>
              <w:t> </w:t>
            </w:r>
            <w:r w:rsidR="00DB6C25" w:rsidRPr="005F190F">
              <w:rPr>
                <w:rFonts w:cs="Arial"/>
                <w:noProof w:val="0"/>
                <w:color w:val="FF0000"/>
                <w:sz w:val="20"/>
                <w:szCs w:val="20"/>
                <w:lang w:val="de-DE"/>
              </w:rPr>
              <w:t> </w:t>
            </w:r>
            <w:r w:rsidR="00DB6C25" w:rsidRPr="005F190F">
              <w:rPr>
                <w:rFonts w:cs="Arial"/>
                <w:noProof w:val="0"/>
                <w:color w:val="FF0000"/>
                <w:sz w:val="20"/>
                <w:szCs w:val="20"/>
                <w:lang w:val="de-DE"/>
              </w:rPr>
              <w:t> </w:t>
            </w:r>
            <w:r w:rsidR="00DB6C25" w:rsidRPr="005F190F">
              <w:rPr>
                <w:rFonts w:cs="Arial"/>
                <w:noProof w:val="0"/>
                <w:color w:val="FF0000"/>
                <w:sz w:val="20"/>
                <w:szCs w:val="20"/>
                <w:lang w:val="de-DE"/>
              </w:rPr>
              <w:fldChar w:fldCharType="end"/>
            </w:r>
            <w:r w:rsidR="00DB6C25" w:rsidRPr="005F190F">
              <w:rPr>
                <w:rFonts w:cs="Arial"/>
                <w:noProof w:val="0"/>
                <w:color w:val="FF0000"/>
                <w:sz w:val="20"/>
                <w:szCs w:val="20"/>
                <w:lang w:val="de-DE"/>
              </w:rPr>
              <w:t xml:space="preserve"> </w:t>
            </w:r>
            <w:r w:rsidRPr="005F190F">
              <w:rPr>
                <w:rFonts w:cs="Arial"/>
                <w:noProof w:val="0"/>
                <w:color w:val="FF0000"/>
                <w:sz w:val="20"/>
                <w:szCs w:val="20"/>
                <w:lang w:val="de-DE"/>
              </w:rPr>
              <w:t xml:space="preserve">vorgesehen, </w:t>
            </w:r>
            <w:r w:rsidR="00E01848" w:rsidRPr="005F190F">
              <w:rPr>
                <w:rFonts w:cs="Arial"/>
                <w:noProof w:val="0"/>
                <w:color w:val="FF0000"/>
                <w:sz w:val="20"/>
                <w:szCs w:val="20"/>
                <w:lang w:val="de-DE"/>
              </w:rPr>
              <w:t>die</w:t>
            </w:r>
            <w:r w:rsidRPr="005F190F">
              <w:rPr>
                <w:rFonts w:cs="Arial"/>
                <w:noProof w:val="0"/>
                <w:color w:val="FF0000"/>
                <w:sz w:val="20"/>
                <w:szCs w:val="20"/>
                <w:lang w:val="de-DE"/>
              </w:rPr>
              <w:t xml:space="preserve"> im beigefügten Bericht angeführt sind</w:t>
            </w:r>
            <w:r w:rsidR="00647F23" w:rsidRPr="005F190F">
              <w:rPr>
                <w:rFonts w:cs="Arial"/>
                <w:noProof w:val="0"/>
                <w:color w:val="FF0000"/>
                <w:sz w:val="20"/>
                <w:szCs w:val="20"/>
                <w:lang w:val="de-DE"/>
              </w:rPr>
              <w:t>.</w:t>
            </w:r>
          </w:p>
        </w:tc>
        <w:tc>
          <w:tcPr>
            <w:tcW w:w="998" w:type="dxa"/>
          </w:tcPr>
          <w:p w14:paraId="30CBAC60" w14:textId="77777777" w:rsidR="00D829D8" w:rsidRPr="005F190F" w:rsidRDefault="00D829D8" w:rsidP="00B3320D">
            <w:pPr>
              <w:widowControl w:val="0"/>
              <w:rPr>
                <w:rFonts w:cs="Arial"/>
                <w:lang w:val="de-DE"/>
              </w:rPr>
            </w:pPr>
          </w:p>
        </w:tc>
        <w:tc>
          <w:tcPr>
            <w:tcW w:w="4260" w:type="dxa"/>
          </w:tcPr>
          <w:p w14:paraId="10A0AA68" w14:textId="6C064115" w:rsidR="00D829D8" w:rsidRPr="005F190F" w:rsidRDefault="00D829D8" w:rsidP="00B3320D">
            <w:pPr>
              <w:pStyle w:val="Default"/>
              <w:widowControl w:val="0"/>
              <w:ind w:right="105"/>
              <w:jc w:val="both"/>
              <w:rPr>
                <w:rFonts w:cs="Arial"/>
                <w:color w:val="FF0000"/>
                <w:sz w:val="20"/>
                <w:szCs w:val="20"/>
              </w:rPr>
            </w:pPr>
            <w:r w:rsidRPr="005F190F">
              <w:rPr>
                <w:rFonts w:cs="Arial"/>
                <w:color w:val="FF0000"/>
                <w:sz w:val="20"/>
                <w:szCs w:val="20"/>
              </w:rPr>
              <w:t xml:space="preserve">Ai sensi dell’art. 35, comma 5 </w:t>
            </w:r>
            <w:r w:rsidR="00132B4A" w:rsidRPr="005F190F">
              <w:rPr>
                <w:rFonts w:cs="Arial"/>
                <w:color w:val="FF0000"/>
                <w:sz w:val="20"/>
                <w:szCs w:val="20"/>
              </w:rPr>
              <w:t>l.p.</w:t>
            </w:r>
            <w:r w:rsidRPr="005F190F">
              <w:rPr>
                <w:rFonts w:cs="Arial"/>
                <w:color w:val="FF0000"/>
                <w:sz w:val="20"/>
                <w:szCs w:val="20"/>
              </w:rPr>
              <w:t xml:space="preserve"> 16/2015 sono presenti</w:t>
            </w:r>
            <w:r w:rsidR="00146184" w:rsidRPr="005F190F">
              <w:rPr>
                <w:rFonts w:cs="Arial"/>
                <w:color w:val="FF0000"/>
                <w:sz w:val="20"/>
                <w:szCs w:val="20"/>
              </w:rPr>
              <w:t xml:space="preserve"> delle deroghe al CAM </w:t>
            </w:r>
            <w:r w:rsidR="00146184" w:rsidRPr="005F190F">
              <w:rPr>
                <w:rFonts w:cs="Arial"/>
                <w:color w:val="FF0000"/>
              </w:rPr>
              <w:fldChar w:fldCharType="begin">
                <w:ffData>
                  <w:name w:val="Testo123"/>
                  <w:enabled/>
                  <w:calcOnExit w:val="0"/>
                  <w:textInput/>
                </w:ffData>
              </w:fldChar>
            </w:r>
            <w:r w:rsidR="00146184" w:rsidRPr="005F190F">
              <w:rPr>
                <w:rFonts w:cs="Arial"/>
                <w:color w:val="FF0000"/>
              </w:rPr>
              <w:instrText xml:space="preserve"> FORMTEXT </w:instrText>
            </w:r>
            <w:r w:rsidR="00146184" w:rsidRPr="005F190F">
              <w:rPr>
                <w:rFonts w:cs="Arial"/>
                <w:color w:val="FF0000"/>
              </w:rPr>
            </w:r>
            <w:r w:rsidR="00146184" w:rsidRPr="005F190F">
              <w:rPr>
                <w:rFonts w:cs="Arial"/>
                <w:color w:val="FF0000"/>
              </w:rPr>
              <w:fldChar w:fldCharType="separate"/>
            </w:r>
            <w:r w:rsidR="00146184" w:rsidRPr="005F190F">
              <w:rPr>
                <w:rFonts w:cs="Arial"/>
                <w:color w:val="FF0000"/>
              </w:rPr>
              <w:t> </w:t>
            </w:r>
            <w:r w:rsidR="00146184" w:rsidRPr="005F190F">
              <w:rPr>
                <w:rFonts w:cs="Arial"/>
                <w:color w:val="FF0000"/>
              </w:rPr>
              <w:t> </w:t>
            </w:r>
            <w:r w:rsidR="00146184" w:rsidRPr="005F190F">
              <w:rPr>
                <w:rFonts w:cs="Arial"/>
                <w:color w:val="FF0000"/>
              </w:rPr>
              <w:t> </w:t>
            </w:r>
            <w:r w:rsidR="00146184" w:rsidRPr="005F190F">
              <w:rPr>
                <w:rFonts w:cs="Arial"/>
                <w:color w:val="FF0000"/>
              </w:rPr>
              <w:t> </w:t>
            </w:r>
            <w:r w:rsidR="00146184" w:rsidRPr="005F190F">
              <w:rPr>
                <w:rFonts w:cs="Arial"/>
                <w:color w:val="FF0000"/>
              </w:rPr>
              <w:t> </w:t>
            </w:r>
            <w:r w:rsidR="00146184" w:rsidRPr="005F190F">
              <w:rPr>
                <w:rFonts w:cs="Arial"/>
                <w:color w:val="FF0000"/>
              </w:rPr>
              <w:fldChar w:fldCharType="end"/>
            </w:r>
            <w:r w:rsidR="00146184" w:rsidRPr="005F190F">
              <w:rPr>
                <w:rFonts w:cs="Arial"/>
                <w:color w:val="FF0000"/>
                <w:sz w:val="20"/>
                <w:szCs w:val="20"/>
              </w:rPr>
              <w:t xml:space="preserve"> come specificato nella relazione di cui in allegato.</w:t>
            </w:r>
            <w:r w:rsidR="00CE69A6" w:rsidRPr="005F190F">
              <w:rPr>
                <w:rFonts w:cs="Arial"/>
                <w:color w:val="FF0000"/>
                <w:sz w:val="20"/>
                <w:szCs w:val="20"/>
              </w:rPr>
              <w:t xml:space="preserve"> </w:t>
            </w:r>
          </w:p>
        </w:tc>
      </w:tr>
      <w:bookmarkEnd w:id="29"/>
      <w:tr w:rsidR="00F8101E" w:rsidRPr="003C0AA3" w14:paraId="25704313" w14:textId="77777777" w:rsidTr="00573C29">
        <w:tc>
          <w:tcPr>
            <w:tcW w:w="4393" w:type="dxa"/>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8" w:type="dxa"/>
          </w:tcPr>
          <w:p w14:paraId="1684F899" w14:textId="77777777" w:rsidR="00D51CFD" w:rsidRPr="00211C25" w:rsidRDefault="00D51CFD" w:rsidP="00B3320D">
            <w:pPr>
              <w:widowControl w:val="0"/>
              <w:rPr>
                <w:rFonts w:cs="Arial"/>
                <w:highlight w:val="yellow"/>
                <w:lang w:val="it-IT"/>
              </w:rPr>
            </w:pPr>
          </w:p>
        </w:tc>
        <w:tc>
          <w:tcPr>
            <w:tcW w:w="4260"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30"/>
      <w:tr w:rsidR="00F8101E" w:rsidRPr="003C0AA3" w14:paraId="278E1F8A" w14:textId="77777777" w:rsidTr="00573C29">
        <w:tc>
          <w:tcPr>
            <w:tcW w:w="4393" w:type="dxa"/>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8" w:type="dxa"/>
          </w:tcPr>
          <w:p w14:paraId="072F77D9" w14:textId="77777777" w:rsidR="00D829D8" w:rsidRPr="00211C25" w:rsidRDefault="00D829D8" w:rsidP="00B3320D">
            <w:pPr>
              <w:widowControl w:val="0"/>
              <w:rPr>
                <w:rFonts w:cs="Arial"/>
                <w:lang w:val="it-IT"/>
              </w:rPr>
            </w:pPr>
          </w:p>
        </w:tc>
        <w:tc>
          <w:tcPr>
            <w:tcW w:w="4260"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3C0AA3" w14:paraId="792452E8" w14:textId="77777777" w:rsidTr="00573C29">
        <w:tc>
          <w:tcPr>
            <w:tcW w:w="4393" w:type="dxa"/>
          </w:tcPr>
          <w:p w14:paraId="125CB492" w14:textId="50157AC6"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 xml:space="preserve">im </w:t>
            </w:r>
            <w:r w:rsidRPr="00385C30">
              <w:rPr>
                <w:rFonts w:cs="Arial"/>
                <w:bCs/>
                <w:i/>
                <w:iCs/>
                <w:color w:val="FF0000"/>
                <w:sz w:val="16"/>
                <w:szCs w:val="16"/>
                <w:highlight w:val="green"/>
                <w:lang w:val="de-DE"/>
              </w:rPr>
              <w:t>Vergabevermerk oder in den Ausschreibungsunterlagen begründet werden.</w:t>
            </w:r>
            <w:r w:rsidR="00385C30">
              <w:rPr>
                <w:rFonts w:cs="Arial"/>
                <w:bCs/>
                <w:i/>
                <w:iCs/>
                <w:color w:val="FF0000"/>
                <w:sz w:val="16"/>
                <w:szCs w:val="16"/>
                <w:highlight w:val="green"/>
                <w:lang w:val="de-DE"/>
              </w:rPr>
              <w:t xml:space="preserve"> </w:t>
            </w:r>
            <w:r w:rsidR="001307E6" w:rsidRPr="00385C30">
              <w:rPr>
                <w:rFonts w:cs="Arial"/>
                <w:bCs/>
                <w:i/>
                <w:iCs/>
                <w:color w:val="FF0000"/>
                <w:sz w:val="16"/>
                <w:szCs w:val="16"/>
                <w:highlight w:val="green"/>
                <w:lang w:val="de-DE"/>
              </w:rPr>
              <w:t xml:space="preserve">Für die Definition der </w:t>
            </w:r>
            <w:r w:rsidR="00E21BEC" w:rsidRPr="00385C30">
              <w:rPr>
                <w:rFonts w:cs="Arial"/>
                <w:bCs/>
                <w:i/>
                <w:iCs/>
                <w:color w:val="FF0000"/>
                <w:sz w:val="16"/>
                <w:szCs w:val="16"/>
                <w:highlight w:val="green"/>
                <w:lang w:val="de-DE"/>
              </w:rPr>
              <w:t>Unter</w:t>
            </w:r>
            <w:r w:rsidR="001307E6" w:rsidRPr="00385C30">
              <w:rPr>
                <w:rFonts w:cs="Arial"/>
                <w:bCs/>
                <w:i/>
                <w:iCs/>
                <w:color w:val="FF0000"/>
                <w:sz w:val="16"/>
                <w:szCs w:val="16"/>
                <w:highlight w:val="green"/>
                <w:lang w:val="de-DE"/>
              </w:rPr>
              <w:t>teilungen siehe Art</w:t>
            </w:r>
            <w:r w:rsidR="00AA4CA2" w:rsidRPr="00385C30">
              <w:rPr>
                <w:rFonts w:cs="Arial"/>
                <w:bCs/>
                <w:i/>
                <w:iCs/>
                <w:color w:val="FF0000"/>
                <w:sz w:val="16"/>
                <w:szCs w:val="16"/>
                <w:highlight w:val="green"/>
                <w:lang w:val="de-DE"/>
              </w:rPr>
              <w:t>.</w:t>
            </w:r>
            <w:r w:rsidR="001307E6" w:rsidRPr="00385C30">
              <w:rPr>
                <w:rFonts w:cs="Arial"/>
                <w:bCs/>
                <w:i/>
                <w:iCs/>
                <w:color w:val="FF0000"/>
                <w:sz w:val="16"/>
                <w:szCs w:val="16"/>
                <w:highlight w:val="green"/>
                <w:lang w:val="de-DE"/>
              </w:rPr>
              <w:t xml:space="preserve"> 3 des </w:t>
            </w:r>
            <w:r w:rsidR="00AA4CA2" w:rsidRPr="00385C30">
              <w:rPr>
                <w:rFonts w:cs="Arial"/>
                <w:bCs/>
                <w:i/>
                <w:iCs/>
                <w:color w:val="FF0000"/>
                <w:sz w:val="16"/>
                <w:szCs w:val="16"/>
                <w:highlight w:val="green"/>
                <w:lang w:val="de-DE"/>
              </w:rPr>
              <w:t>LG</w:t>
            </w:r>
            <w:r w:rsidR="001307E6" w:rsidRPr="00385C30">
              <w:rPr>
                <w:rFonts w:cs="Arial"/>
                <w:bCs/>
                <w:i/>
                <w:iCs/>
                <w:color w:val="FF0000"/>
                <w:sz w:val="16"/>
                <w:szCs w:val="16"/>
                <w:highlight w:val="green"/>
                <w:lang w:val="de-DE"/>
              </w:rPr>
              <w:t xml:space="preserve"> 16/2015. Beachten Sie auch Art</w:t>
            </w:r>
            <w:r w:rsidR="0084206D" w:rsidRPr="00385C30">
              <w:rPr>
                <w:rFonts w:cs="Arial"/>
                <w:bCs/>
                <w:i/>
                <w:iCs/>
                <w:color w:val="FF0000"/>
                <w:sz w:val="16"/>
                <w:szCs w:val="16"/>
                <w:highlight w:val="green"/>
                <w:lang w:val="de-DE"/>
              </w:rPr>
              <w:t>.</w:t>
            </w:r>
            <w:r w:rsidR="001307E6" w:rsidRPr="00385C30">
              <w:rPr>
                <w:rFonts w:cs="Arial"/>
                <w:bCs/>
                <w:i/>
                <w:iCs/>
                <w:color w:val="FF0000"/>
                <w:sz w:val="16"/>
                <w:szCs w:val="16"/>
                <w:highlight w:val="green"/>
                <w:lang w:val="de-DE"/>
              </w:rPr>
              <w:t xml:space="preserve"> 16 Absätze 8, 9 und 10 des </w:t>
            </w:r>
            <w:r w:rsidR="0084206D" w:rsidRPr="00385C30">
              <w:rPr>
                <w:rFonts w:cs="Arial"/>
                <w:bCs/>
                <w:i/>
                <w:iCs/>
                <w:color w:val="FF0000"/>
                <w:sz w:val="16"/>
                <w:szCs w:val="16"/>
                <w:highlight w:val="green"/>
                <w:lang w:val="de-DE"/>
              </w:rPr>
              <w:t>L</w:t>
            </w:r>
            <w:r w:rsidR="001307E6" w:rsidRPr="00385C30">
              <w:rPr>
                <w:rFonts w:cs="Arial"/>
                <w:bCs/>
                <w:i/>
                <w:iCs/>
                <w:color w:val="FF0000"/>
                <w:sz w:val="16"/>
                <w:szCs w:val="16"/>
                <w:highlight w:val="green"/>
                <w:lang w:val="de-DE"/>
              </w:rPr>
              <w:t>G</w:t>
            </w:r>
            <w:r w:rsidR="00B05735" w:rsidRPr="00385C30">
              <w:rPr>
                <w:rFonts w:cs="Arial"/>
                <w:bCs/>
                <w:i/>
                <w:iCs/>
                <w:color w:val="FF0000"/>
                <w:sz w:val="16"/>
                <w:szCs w:val="16"/>
                <w:highlight w:val="green"/>
                <w:lang w:val="de-DE"/>
              </w:rPr>
              <w:t xml:space="preserve"> Nr.</w:t>
            </w:r>
            <w:r w:rsidR="001307E6" w:rsidRPr="00385C30">
              <w:rPr>
                <w:rFonts w:cs="Arial"/>
                <w:bCs/>
                <w:i/>
                <w:iCs/>
                <w:color w:val="FF0000"/>
                <w:sz w:val="16"/>
                <w:szCs w:val="16"/>
                <w:highlight w:val="green"/>
                <w:lang w:val="de-DE"/>
              </w:rPr>
              <w:t xml:space="preserve"> 16/2015, die sich auf die Berechnung des geschätzten </w:t>
            </w:r>
            <w:r w:rsidR="00EC401B" w:rsidRPr="00385C30">
              <w:rPr>
                <w:rFonts w:cs="Arial"/>
                <w:bCs/>
                <w:i/>
                <w:iCs/>
                <w:color w:val="FF0000"/>
                <w:sz w:val="16"/>
                <w:szCs w:val="16"/>
                <w:highlight w:val="green"/>
                <w:lang w:val="de-DE"/>
              </w:rPr>
              <w:t>Auftragsw</w:t>
            </w:r>
            <w:r w:rsidR="001307E6" w:rsidRPr="00385C30">
              <w:rPr>
                <w:rFonts w:cs="Arial"/>
                <w:bCs/>
                <w:i/>
                <w:iCs/>
                <w:color w:val="FF0000"/>
                <w:sz w:val="16"/>
                <w:szCs w:val="16"/>
                <w:highlight w:val="green"/>
                <w:lang w:val="de-DE"/>
              </w:rPr>
              <w:t>erts und die anwendbaren Verfahren beziehen</w:t>
            </w:r>
            <w:r w:rsidR="00AF543C" w:rsidRPr="00385C30">
              <w:rPr>
                <w:rFonts w:cs="Arial"/>
                <w:bCs/>
                <w:i/>
                <w:iCs/>
                <w:color w:val="FF0000"/>
                <w:sz w:val="16"/>
                <w:szCs w:val="16"/>
                <w:highlight w:val="green"/>
                <w:lang w:val="de-DE"/>
              </w:rPr>
              <w:t>]</w:t>
            </w:r>
          </w:p>
          <w:p w14:paraId="34839FB9" w14:textId="77777777" w:rsidR="001307E6" w:rsidRPr="00385C30"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385C30">
              <w:rPr>
                <w:rFonts w:cs="Arial"/>
                <w:color w:val="FF0000"/>
                <w:lang w:val="de-DE"/>
              </w:rPr>
              <w:t>Die Begründung für die Entscheidung, keine Unterteilung in Lose vorzunehmen</w:t>
            </w:r>
            <w:r w:rsidR="00E21BEC" w:rsidRPr="00385C30">
              <w:rPr>
                <w:rFonts w:cs="Arial"/>
                <w:color w:val="FF0000"/>
                <w:lang w:val="de-DE"/>
              </w:rPr>
              <w:t xml:space="preserve"> </w:t>
            </w:r>
            <w:r w:rsidRPr="00385C30">
              <w:rPr>
                <w:rFonts w:cs="Arial"/>
                <w:color w:val="FF0000"/>
                <w:lang w:val="de-DE"/>
              </w:rPr>
              <w:t xml:space="preserve">geht aus dem Vergabevermerk gemäß Art. 28 Abs. 2 LG Nr. 16/2015 </w:t>
            </w:r>
            <w:r w:rsidR="00045C37" w:rsidRPr="00385C30">
              <w:rPr>
                <w:rFonts w:cs="Arial"/>
                <w:color w:val="FF0000"/>
                <w:lang w:val="de-DE"/>
              </w:rPr>
              <w:t>o</w:t>
            </w:r>
            <w:r w:rsidRPr="00385C30">
              <w:rPr>
                <w:rFonts w:cs="Arial"/>
                <w:color w:val="FF0000"/>
                <w:lang w:val="de-DE"/>
              </w:rPr>
              <w:t>der</w:t>
            </w:r>
            <w:r w:rsidR="00E21BEC" w:rsidRPr="00385C30">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8" w:type="dxa"/>
          </w:tcPr>
          <w:p w14:paraId="21825B06" w14:textId="77777777" w:rsidR="002E5E4F" w:rsidRPr="00211C25" w:rsidRDefault="002E5E4F" w:rsidP="00B3320D">
            <w:pPr>
              <w:widowControl w:val="0"/>
              <w:rPr>
                <w:rFonts w:cs="Arial"/>
                <w:lang w:val="de-DE"/>
              </w:rPr>
            </w:pPr>
          </w:p>
        </w:tc>
        <w:tc>
          <w:tcPr>
            <w:tcW w:w="4260"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fornitura o servizio e la scelta sulla suddivisione in un determinato numero di lotti deve essere motivata in relazione unica o negli atti di gara ai sensi dell’art. 28 c</w:t>
            </w:r>
            <w:r w:rsidR="00647F23" w:rsidRPr="00B9395C">
              <w:rPr>
                <w:rFonts w:cs="Arial"/>
                <w:bCs/>
                <w:i/>
                <w:iCs/>
                <w:color w:val="FF0000"/>
                <w:sz w:val="16"/>
                <w:szCs w:val="16"/>
                <w:highlight w:val="green"/>
                <w:lang w:val="it-IT"/>
              </w:rPr>
              <w:t>omma</w:t>
            </w:r>
            <w:r w:rsidRPr="00B9395C">
              <w:rPr>
                <w:rFonts w:cs="Arial"/>
                <w:bCs/>
                <w:i/>
                <w:iCs/>
                <w:color w:val="FF0000"/>
                <w:sz w:val="16"/>
                <w:szCs w:val="16"/>
                <w:highlight w:val="green"/>
                <w:lang w:val="it-IT"/>
              </w:rPr>
              <w:t xml:space="preserve"> 2 </w:t>
            </w:r>
            <w:r w:rsidR="00132B4A" w:rsidRPr="00B9395C">
              <w:rPr>
                <w:rFonts w:cs="Arial"/>
                <w:bCs/>
                <w:i/>
                <w:iCs/>
                <w:color w:val="FF0000"/>
                <w:sz w:val="16"/>
                <w:szCs w:val="16"/>
                <w:highlight w:val="green"/>
                <w:lang w:val="it-IT"/>
              </w:rPr>
              <w:t>l.p</w:t>
            </w:r>
            <w:r w:rsidR="00132B4A" w:rsidRPr="00385C30">
              <w:rPr>
                <w:rFonts w:cs="Arial"/>
                <w:bCs/>
                <w:i/>
                <w:iCs/>
                <w:color w:val="FF0000"/>
                <w:sz w:val="16"/>
                <w:szCs w:val="16"/>
                <w:highlight w:val="green"/>
                <w:lang w:val="it-IT"/>
              </w:rPr>
              <w:t>.</w:t>
            </w:r>
            <w:r w:rsidRPr="00385C30">
              <w:rPr>
                <w:rFonts w:cs="Arial"/>
                <w:bCs/>
                <w:i/>
                <w:iCs/>
                <w:color w:val="FF0000"/>
                <w:sz w:val="16"/>
                <w:szCs w:val="16"/>
                <w:highlight w:val="green"/>
                <w:lang w:val="it-IT"/>
              </w:rPr>
              <w:t xml:space="preserve"> 16/2015.</w:t>
            </w:r>
            <w:r w:rsidR="00EA2E4A" w:rsidRPr="00385C30">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385C30">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211C25" w:rsidRDefault="002E5E4F" w:rsidP="00B3320D">
            <w:pPr>
              <w:widowControl w:val="0"/>
              <w:jc w:val="both"/>
              <w:rPr>
                <w:rFonts w:cs="Arial"/>
                <w:color w:val="FF0000"/>
                <w:highlight w:val="yellow"/>
                <w:lang w:val="it-IT"/>
              </w:rPr>
            </w:pPr>
          </w:p>
          <w:p w14:paraId="176E8703" w14:textId="4E56A923" w:rsidR="002E5E4F" w:rsidRPr="00385C30" w:rsidRDefault="002E5E4F" w:rsidP="00B3320D">
            <w:pPr>
              <w:widowControl w:val="0"/>
              <w:jc w:val="both"/>
              <w:rPr>
                <w:rFonts w:cs="Arial"/>
                <w:color w:val="FF0000"/>
                <w:lang w:val="it-IT"/>
              </w:rPr>
            </w:pPr>
            <w:r w:rsidRPr="00385C30">
              <w:rPr>
                <w:rFonts w:cs="Arial"/>
                <w:color w:val="FF0000"/>
                <w:lang w:val="it-IT"/>
              </w:rPr>
              <w:t>La motivazione della mancata suddivisione in lotti</w:t>
            </w:r>
            <w:r w:rsidR="00B14C35" w:rsidRPr="00385C30">
              <w:rPr>
                <w:rFonts w:cs="Arial"/>
                <w:color w:val="FF0000"/>
                <w:lang w:val="it-IT"/>
              </w:rPr>
              <w:t xml:space="preserve"> </w:t>
            </w:r>
            <w:r w:rsidR="000F5652" w:rsidRPr="00385C30">
              <w:rPr>
                <w:rFonts w:cs="Arial"/>
                <w:color w:val="FF0000"/>
                <w:lang w:val="it-IT"/>
              </w:rPr>
              <w:t>è</w:t>
            </w:r>
            <w:r w:rsidRPr="00385C30">
              <w:rPr>
                <w:rFonts w:cs="Arial"/>
                <w:color w:val="FF0000"/>
                <w:lang w:val="it-IT"/>
              </w:rPr>
              <w:t xml:space="preserve"> rinvenibile nella relazione unica</w:t>
            </w:r>
            <w:r w:rsidR="00B9395C" w:rsidRPr="00385C30">
              <w:rPr>
                <w:rFonts w:cs="Arial"/>
                <w:color w:val="FF0000"/>
                <w:lang w:val="it-IT"/>
              </w:rPr>
              <w:t xml:space="preserve"> </w:t>
            </w:r>
            <w:r w:rsidRPr="00385C30">
              <w:rPr>
                <w:rFonts w:cs="Arial"/>
                <w:color w:val="FF0000"/>
                <w:lang w:val="it-IT"/>
              </w:rPr>
              <w:t>ai sensi dell’art. 28 c</w:t>
            </w:r>
            <w:r w:rsidR="00647F23" w:rsidRPr="00385C30">
              <w:rPr>
                <w:rFonts w:cs="Arial"/>
                <w:color w:val="FF0000"/>
                <w:lang w:val="it-IT"/>
              </w:rPr>
              <w:t>omma</w:t>
            </w:r>
            <w:r w:rsidRPr="00385C30">
              <w:rPr>
                <w:rFonts w:cs="Arial"/>
                <w:color w:val="FF0000"/>
                <w:lang w:val="it-IT"/>
              </w:rPr>
              <w:t xml:space="preserve"> 2 </w:t>
            </w:r>
            <w:r w:rsidR="00132B4A" w:rsidRPr="00385C30">
              <w:rPr>
                <w:rFonts w:cs="Arial"/>
                <w:color w:val="FF0000"/>
                <w:lang w:val="it-IT"/>
              </w:rPr>
              <w:t>l.p.</w:t>
            </w:r>
            <w:r w:rsidRPr="00385C30">
              <w:rPr>
                <w:rFonts w:cs="Arial"/>
                <w:color w:val="FF0000"/>
                <w:lang w:val="it-IT"/>
              </w:rPr>
              <w:t xml:space="preserve"> 16/2015</w:t>
            </w:r>
            <w:r w:rsidR="00B14C35" w:rsidRPr="00385C30">
              <w:rPr>
                <w:rFonts w:cs="Arial"/>
                <w:color w:val="FF0000"/>
                <w:lang w:val="it-IT"/>
              </w:rPr>
              <w:t xml:space="preserve"> oppure nei documenti di gara o nella decisione di contrarre</w:t>
            </w:r>
            <w:r w:rsidRPr="00385C30">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573C29">
        <w:tc>
          <w:tcPr>
            <w:tcW w:w="4393" w:type="dxa"/>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8" w:type="dxa"/>
          </w:tcPr>
          <w:p w14:paraId="6E050ED5" w14:textId="77777777" w:rsidR="002E5E4F" w:rsidRPr="00211C25" w:rsidRDefault="002E5E4F" w:rsidP="00B3320D">
            <w:pPr>
              <w:widowControl w:val="0"/>
              <w:rPr>
                <w:rFonts w:cs="Arial"/>
                <w:lang w:val="it-IT"/>
              </w:rPr>
            </w:pPr>
          </w:p>
        </w:tc>
        <w:tc>
          <w:tcPr>
            <w:tcW w:w="4260"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9"/>
      <w:tr w:rsidR="00F8101E" w:rsidRPr="00AF4448" w14:paraId="613C3021" w14:textId="77777777" w:rsidTr="00573C29">
        <w:tc>
          <w:tcPr>
            <w:tcW w:w="4393" w:type="dxa"/>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8"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60"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3C1C06" w14:paraId="1C868DE4" w14:textId="77777777" w:rsidTr="00573C29">
        <w:tc>
          <w:tcPr>
            <w:tcW w:w="4393" w:type="dxa"/>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8" w:type="dxa"/>
          </w:tcPr>
          <w:p w14:paraId="277A0F85" w14:textId="77777777" w:rsidR="00AF4448" w:rsidRPr="00211C25" w:rsidRDefault="00AF4448" w:rsidP="00B3320D">
            <w:pPr>
              <w:widowControl w:val="0"/>
              <w:rPr>
                <w:rFonts w:cs="Arial"/>
                <w:lang w:val="it-IT"/>
              </w:rPr>
            </w:pPr>
          </w:p>
        </w:tc>
        <w:tc>
          <w:tcPr>
            <w:tcW w:w="4260" w:type="dxa"/>
          </w:tcPr>
          <w:p w14:paraId="10B2201C" w14:textId="77777777" w:rsidR="00AF4448" w:rsidRPr="00211C25" w:rsidRDefault="00AF4448" w:rsidP="00B3320D">
            <w:pPr>
              <w:widowControl w:val="0"/>
              <w:jc w:val="both"/>
              <w:rPr>
                <w:rFonts w:cs="Arial"/>
                <w:b/>
                <w:lang w:val="it-IT"/>
              </w:rPr>
            </w:pPr>
          </w:p>
        </w:tc>
      </w:tr>
      <w:tr w:rsidR="00F8101E" w:rsidRPr="003C0AA3" w14:paraId="4BE26458" w14:textId="77777777" w:rsidTr="00573C29">
        <w:tc>
          <w:tcPr>
            <w:tcW w:w="4393" w:type="dxa"/>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1"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8" w:type="dxa"/>
          </w:tcPr>
          <w:p w14:paraId="56C0E057" w14:textId="77777777" w:rsidR="002E5E4F" w:rsidRPr="00211C25" w:rsidRDefault="002E5E4F" w:rsidP="00B3320D">
            <w:pPr>
              <w:widowControl w:val="0"/>
              <w:rPr>
                <w:rFonts w:cs="Arial"/>
                <w:lang w:val="de-DE"/>
              </w:rPr>
            </w:pPr>
          </w:p>
        </w:tc>
        <w:tc>
          <w:tcPr>
            <w:tcW w:w="4260"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3C0AA3" w14:paraId="1F7BC228" w14:textId="77777777" w:rsidTr="00573C29">
        <w:tc>
          <w:tcPr>
            <w:tcW w:w="4393" w:type="dxa"/>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8" w:type="dxa"/>
          </w:tcPr>
          <w:p w14:paraId="252FA403" w14:textId="77777777" w:rsidR="002E5E4F" w:rsidRPr="00211C25" w:rsidRDefault="002E5E4F" w:rsidP="00B3320D">
            <w:pPr>
              <w:widowControl w:val="0"/>
              <w:rPr>
                <w:rFonts w:cs="Arial"/>
                <w:lang w:val="it-IT"/>
              </w:rPr>
            </w:pPr>
          </w:p>
        </w:tc>
        <w:tc>
          <w:tcPr>
            <w:tcW w:w="4260" w:type="dxa"/>
          </w:tcPr>
          <w:p w14:paraId="2FB3CAE7" w14:textId="77777777" w:rsidR="002E5E4F" w:rsidRPr="00211C25" w:rsidRDefault="002E5E4F" w:rsidP="00B3320D">
            <w:pPr>
              <w:widowControl w:val="0"/>
              <w:ind w:right="105"/>
              <w:jc w:val="both"/>
              <w:rPr>
                <w:rFonts w:cs="Arial"/>
                <w:lang w:val="it-IT"/>
              </w:rPr>
            </w:pPr>
          </w:p>
        </w:tc>
      </w:tr>
      <w:tr w:rsidR="00F8101E" w:rsidRPr="003C0AA3" w14:paraId="4A6522D9" w14:textId="77777777" w:rsidTr="00573C29">
        <w:tc>
          <w:tcPr>
            <w:tcW w:w="4393" w:type="dxa"/>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2" w:name="_Hlk38296978"/>
            <w:bookmarkStart w:id="33" w:name="_Hlk15047689"/>
            <w:r w:rsidRPr="00E434A8">
              <w:rPr>
                <w:rFonts w:cs="Arial"/>
                <w:color w:val="FF0000"/>
                <w:sz w:val="20"/>
                <w:szCs w:val="20"/>
                <w:lang w:val="de-DE"/>
              </w:rPr>
              <w:t>Der Auftrag hat eine unverzüglich durchzuführende Dienstleistung/Lieferung zum Gegenstand.</w:t>
            </w:r>
          </w:p>
        </w:tc>
        <w:tc>
          <w:tcPr>
            <w:tcW w:w="998" w:type="dxa"/>
          </w:tcPr>
          <w:p w14:paraId="0EF074A3" w14:textId="77777777" w:rsidR="00850A7C" w:rsidRPr="00211C25" w:rsidRDefault="00850A7C" w:rsidP="00B3320D">
            <w:pPr>
              <w:widowControl w:val="0"/>
              <w:rPr>
                <w:rFonts w:cs="Arial"/>
                <w:lang w:val="de-DE"/>
              </w:rPr>
            </w:pPr>
          </w:p>
        </w:tc>
        <w:tc>
          <w:tcPr>
            <w:tcW w:w="4260"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3C0AA3" w14:paraId="17E4882E" w14:textId="77777777" w:rsidTr="00573C29">
        <w:tc>
          <w:tcPr>
            <w:tcW w:w="4393" w:type="dxa"/>
          </w:tcPr>
          <w:p w14:paraId="5AE1988D" w14:textId="456654B6" w:rsidR="00B86AA9" w:rsidRPr="00385C30" w:rsidRDefault="00D24AA5" w:rsidP="00D61CB2">
            <w:pPr>
              <w:pStyle w:val="Default"/>
              <w:widowControl w:val="0"/>
              <w:jc w:val="both"/>
              <w:rPr>
                <w:rFonts w:cs="Arial"/>
                <w:i/>
                <w:noProof w:val="0"/>
                <w:color w:val="FF0000"/>
                <w:sz w:val="16"/>
                <w:szCs w:val="16"/>
                <w:highlight w:val="green"/>
                <w:lang w:val="de-DE"/>
              </w:rPr>
            </w:pPr>
            <w:bookmarkStart w:id="34" w:name="_Hlk38350376"/>
            <w:bookmarkStart w:id="35" w:name="_Hlk38268471"/>
            <w:r w:rsidRPr="00385C30">
              <w:rPr>
                <w:rFonts w:cs="Arial"/>
                <w:i/>
                <w:noProof w:val="0"/>
                <w:color w:val="FF0000"/>
                <w:sz w:val="16"/>
                <w:szCs w:val="16"/>
                <w:highlight w:val="green"/>
                <w:lang w:val="de-DE"/>
              </w:rPr>
              <w:t>(Falls unverzüglich durchzuführende Dienstleistung/Lieferung</w:t>
            </w:r>
            <w:r w:rsidR="00E21BEC" w:rsidRPr="00385C30">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385C30">
              <w:rPr>
                <w:rFonts w:cs="Arial"/>
                <w:i/>
                <w:noProof w:val="0"/>
                <w:color w:val="FF0000"/>
                <w:sz w:val="16"/>
                <w:szCs w:val="16"/>
                <w:highlight w:val="green"/>
                <w:lang w:val="de-DE"/>
              </w:rPr>
              <w:t xml:space="preserve"> unmittelbarer Ausführung</w:t>
            </w:r>
            <w:r w:rsidR="00E21BEC" w:rsidRPr="00385C30">
              <w:rPr>
                <w:rFonts w:cs="Arial"/>
                <w:i/>
                <w:noProof w:val="0"/>
                <w:color w:val="FF0000"/>
                <w:sz w:val="16"/>
                <w:szCs w:val="16"/>
                <w:highlight w:val="green"/>
                <w:lang w:val="de-DE"/>
              </w:rPr>
              <w:t xml:space="preserve"> oder deren Ausführung aufgrund ihrer </w:t>
            </w:r>
            <w:r w:rsidR="00AF543C" w:rsidRPr="00385C30">
              <w:rPr>
                <w:rFonts w:cs="Arial"/>
                <w:i/>
                <w:noProof w:val="0"/>
                <w:color w:val="FF0000"/>
                <w:sz w:val="16"/>
                <w:szCs w:val="16"/>
                <w:highlight w:val="green"/>
                <w:lang w:val="de-DE"/>
              </w:rPr>
              <w:t>Art</w:t>
            </w:r>
            <w:r w:rsidR="00E21BEC" w:rsidRPr="00385C30">
              <w:rPr>
                <w:rFonts w:cs="Arial"/>
                <w:i/>
                <w:noProof w:val="0"/>
                <w:color w:val="FF0000"/>
                <w:sz w:val="16"/>
                <w:szCs w:val="16"/>
                <w:highlight w:val="green"/>
                <w:lang w:val="de-DE"/>
              </w:rPr>
              <w:t xml:space="preserve"> </w:t>
            </w:r>
            <w:r w:rsidR="00E21BEC" w:rsidRPr="00385C30">
              <w:rPr>
                <w:rFonts w:cs="Arial"/>
                <w:i/>
                <w:noProof w:val="0"/>
                <w:color w:val="FF0000"/>
                <w:sz w:val="16"/>
                <w:szCs w:val="16"/>
                <w:highlight w:val="green"/>
                <w:lang w:val="de-DE"/>
              </w:rPr>
              <w:lastRenderedPageBreak/>
              <w:t xml:space="preserve">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385C30">
              <w:rPr>
                <w:rFonts w:cs="Arial"/>
                <w:i/>
                <w:noProof w:val="0"/>
                <w:color w:val="FF0000"/>
                <w:sz w:val="16"/>
                <w:szCs w:val="16"/>
                <w:highlight w:val="green"/>
                <w:lang w:val="de-DE"/>
              </w:rPr>
              <w:t xml:space="preserve">Bereitstellung von Ausrüstung oder Material </w:t>
            </w:r>
            <w:r w:rsidR="00E21BEC" w:rsidRPr="00385C30">
              <w:rPr>
                <w:rFonts w:cs="Arial"/>
                <w:i/>
                <w:noProof w:val="0"/>
                <w:color w:val="FF0000"/>
                <w:sz w:val="16"/>
                <w:szCs w:val="16"/>
                <w:highlight w:val="green"/>
                <w:lang w:val="de-DE"/>
              </w:rPr>
              <w:t>be</w:t>
            </w:r>
            <w:r w:rsidR="008862AD" w:rsidRPr="00385C30">
              <w:rPr>
                <w:rFonts w:cs="Arial"/>
                <w:i/>
                <w:noProof w:val="0"/>
                <w:color w:val="FF0000"/>
                <w:sz w:val="16"/>
                <w:szCs w:val="16"/>
                <w:highlight w:val="green"/>
                <w:lang w:val="de-DE"/>
              </w:rPr>
              <w:t>nötigt</w:t>
            </w:r>
            <w:r w:rsidR="00E21BEC" w:rsidRPr="00385C30">
              <w:rPr>
                <w:rFonts w:cs="Arial"/>
                <w:i/>
                <w:noProof w:val="0"/>
                <w:color w:val="FF0000"/>
                <w:sz w:val="16"/>
                <w:szCs w:val="16"/>
                <w:highlight w:val="green"/>
                <w:lang w:val="de-DE"/>
              </w:rPr>
              <w:t>.</w:t>
            </w:r>
            <w:r w:rsidRPr="00385C30">
              <w:rPr>
                <w:rFonts w:cs="Arial"/>
                <w:i/>
                <w:noProof w:val="0"/>
                <w:color w:val="FF0000"/>
                <w:sz w:val="16"/>
                <w:szCs w:val="16"/>
                <w:highlight w:val="green"/>
                <w:lang w:val="de-DE"/>
              </w:rPr>
              <w:t>)</w:t>
            </w:r>
          </w:p>
        </w:tc>
        <w:tc>
          <w:tcPr>
            <w:tcW w:w="998" w:type="dxa"/>
          </w:tcPr>
          <w:p w14:paraId="1BA63F94" w14:textId="77777777" w:rsidR="00B86AA9" w:rsidRPr="00385C30" w:rsidRDefault="00B86AA9" w:rsidP="00D61CB2">
            <w:pPr>
              <w:pStyle w:val="Default"/>
              <w:widowControl w:val="0"/>
              <w:jc w:val="both"/>
              <w:rPr>
                <w:rFonts w:cs="Arial"/>
                <w:i/>
                <w:noProof w:val="0"/>
                <w:color w:val="FF0000"/>
                <w:sz w:val="16"/>
                <w:szCs w:val="16"/>
                <w:highlight w:val="green"/>
                <w:lang w:val="de-DE"/>
              </w:rPr>
            </w:pPr>
          </w:p>
        </w:tc>
        <w:tc>
          <w:tcPr>
            <w:tcW w:w="4260" w:type="dxa"/>
          </w:tcPr>
          <w:p w14:paraId="53E1C8E3" w14:textId="1393F384" w:rsidR="00B86AA9" w:rsidRPr="00385C30" w:rsidRDefault="00B86AA9" w:rsidP="005C4173">
            <w:pPr>
              <w:pStyle w:val="Default"/>
              <w:widowControl w:val="0"/>
              <w:jc w:val="both"/>
              <w:rPr>
                <w:rFonts w:cs="Arial"/>
                <w:i/>
                <w:noProof w:val="0"/>
                <w:color w:val="FF0000"/>
                <w:sz w:val="16"/>
                <w:szCs w:val="16"/>
                <w:highlight w:val="green"/>
              </w:rPr>
            </w:pPr>
            <w:r w:rsidRPr="00385C30">
              <w:rPr>
                <w:rFonts w:cs="Arial"/>
                <w:i/>
                <w:noProof w:val="0"/>
                <w:color w:val="FF0000"/>
                <w:sz w:val="16"/>
                <w:szCs w:val="16"/>
                <w:highlight w:val="green"/>
              </w:rPr>
              <w:t>(Se servizi o fornitur</w:t>
            </w:r>
            <w:r w:rsidR="005C4173" w:rsidRPr="00385C30">
              <w:rPr>
                <w:rFonts w:cs="Arial"/>
                <w:i/>
                <w:noProof w:val="0"/>
                <w:color w:val="FF0000"/>
                <w:sz w:val="16"/>
                <w:szCs w:val="16"/>
                <w:highlight w:val="green"/>
              </w:rPr>
              <w:t>e ad esclusione di quelli di cui cui all’art. 33 dell’allegato II.14: Sono esclusi dall’applicazione delle disposizioni di cui all’articolo 125, comma 1, del codice i contratti per prestazioni di forniture e di servizi a esecuzione im</w:t>
            </w:r>
            <w:r w:rsidR="005C4173" w:rsidRPr="00385C30">
              <w:rPr>
                <w:rFonts w:cs="Arial"/>
                <w:i/>
                <w:noProof w:val="0"/>
                <w:color w:val="FF0000"/>
                <w:sz w:val="16"/>
                <w:szCs w:val="16"/>
                <w:highlight w:val="green"/>
              </w:rPr>
              <w:lastRenderedPageBreak/>
              <w:t xml:space="preserve">mediata o la cui esecuzione non possa essere, per loro natura, regolata da apposito cronoprogramma o il cui prezzo è calcolato sulla base del reale </w:t>
            </w:r>
            <w:r w:rsidR="00385C30" w:rsidRPr="00385C30">
              <w:rPr>
                <w:rFonts w:cs="Arial"/>
                <w:i/>
                <w:noProof w:val="0"/>
                <w:color w:val="FF0000"/>
                <w:sz w:val="16"/>
                <w:szCs w:val="16"/>
                <w:highlight w:val="green"/>
              </w:rPr>
              <w:t>consumo, nonché</w:t>
            </w:r>
            <w:r w:rsidR="005C4173" w:rsidRPr="00385C30">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385C30">
              <w:rPr>
                <w:rFonts w:cs="Arial"/>
                <w:i/>
                <w:noProof w:val="0"/>
                <w:color w:val="FF0000"/>
                <w:sz w:val="16"/>
                <w:szCs w:val="16"/>
                <w:highlight w:val="green"/>
              </w:rPr>
              <w:t>)</w:t>
            </w:r>
            <w:r w:rsidR="005C4173" w:rsidRPr="00385C30">
              <w:rPr>
                <w:rFonts w:cs="Arial"/>
                <w:i/>
                <w:strike/>
                <w:noProof w:val="0"/>
                <w:color w:val="FF0000"/>
                <w:sz w:val="16"/>
                <w:szCs w:val="16"/>
                <w:highlight w:val="green"/>
              </w:rPr>
              <w:t xml:space="preserve"> </w:t>
            </w:r>
          </w:p>
        </w:tc>
      </w:tr>
      <w:tr w:rsidR="00F8101E" w:rsidRPr="003C0AA3" w14:paraId="4A103894" w14:textId="77777777" w:rsidTr="00573C29">
        <w:tc>
          <w:tcPr>
            <w:tcW w:w="4393" w:type="dxa"/>
          </w:tcPr>
          <w:p w14:paraId="53EDBE15" w14:textId="42ACFCB0" w:rsidR="00D24AA5" w:rsidRPr="00385C30" w:rsidRDefault="00D24AA5" w:rsidP="00D24AA5">
            <w:pPr>
              <w:pStyle w:val="Default"/>
              <w:jc w:val="both"/>
              <w:rPr>
                <w:noProof w:val="0"/>
                <w:color w:val="FF0000"/>
                <w:sz w:val="20"/>
                <w:szCs w:val="20"/>
                <w:lang w:val="de-DE" w:eastAsia="en-US"/>
              </w:rPr>
            </w:pPr>
            <w:r w:rsidRPr="00385C30">
              <w:rPr>
                <w:color w:val="FF0000"/>
                <w:sz w:val="20"/>
                <w:szCs w:val="20"/>
                <w:lang w:val="de-DE"/>
              </w:rPr>
              <w:lastRenderedPageBreak/>
              <w:t xml:space="preserve">Gemäß Art. </w:t>
            </w:r>
            <w:r w:rsidR="00E21BEC" w:rsidRPr="00385C30">
              <w:rPr>
                <w:color w:val="FF0000"/>
                <w:sz w:val="20"/>
                <w:szCs w:val="20"/>
                <w:lang w:val="de-DE"/>
              </w:rPr>
              <w:t xml:space="preserve">125 GvD Nr. 36/2023 </w:t>
            </w:r>
            <w:r w:rsidRPr="00385C30">
              <w:rPr>
                <w:color w:val="FF0000"/>
                <w:sz w:val="20"/>
                <w:szCs w:val="20"/>
                <w:lang w:val="de-DE" w:eastAsia="en-US"/>
              </w:rPr>
              <w:t>ist eine Vorauszahlung zugunsten des Auftragnehmers</w:t>
            </w:r>
            <w:r w:rsidRPr="00385C30">
              <w:rPr>
                <w:i/>
                <w:iCs/>
                <w:color w:val="FF0000"/>
                <w:sz w:val="20"/>
                <w:szCs w:val="20"/>
                <w:lang w:val="de-DE" w:eastAsia="en-US"/>
              </w:rPr>
              <w:t xml:space="preserve"> </w:t>
            </w:r>
            <w:r w:rsidRPr="00385C30">
              <w:rPr>
                <w:color w:val="FF0000"/>
                <w:sz w:val="20"/>
                <w:szCs w:val="20"/>
                <w:lang w:val="de-DE" w:eastAsia="en-US"/>
              </w:rPr>
              <w:t>vorgesehen, wie in den besonderen Vertragsbedingungen geregelt.</w:t>
            </w:r>
          </w:p>
          <w:p w14:paraId="6D998CB4" w14:textId="31CB00E2" w:rsidR="00B86AA9" w:rsidRPr="00385C30" w:rsidRDefault="00B86AA9" w:rsidP="00B86AA9">
            <w:pPr>
              <w:pStyle w:val="Default"/>
              <w:widowControl w:val="0"/>
              <w:jc w:val="both"/>
              <w:rPr>
                <w:rFonts w:cs="Arial"/>
                <w:color w:val="FF0000"/>
                <w:sz w:val="20"/>
                <w:szCs w:val="20"/>
                <w:lang w:val="de-DE"/>
              </w:rPr>
            </w:pPr>
          </w:p>
        </w:tc>
        <w:tc>
          <w:tcPr>
            <w:tcW w:w="998" w:type="dxa"/>
          </w:tcPr>
          <w:p w14:paraId="36B7C004" w14:textId="77777777" w:rsidR="00B86AA9" w:rsidRPr="00385C30" w:rsidRDefault="00B86AA9" w:rsidP="00B86AA9">
            <w:pPr>
              <w:pStyle w:val="Default"/>
              <w:widowControl w:val="0"/>
              <w:jc w:val="both"/>
              <w:rPr>
                <w:rFonts w:cs="Arial"/>
                <w:color w:val="FF0000"/>
                <w:sz w:val="20"/>
                <w:szCs w:val="20"/>
                <w:lang w:val="de-DE"/>
              </w:rPr>
            </w:pPr>
          </w:p>
        </w:tc>
        <w:tc>
          <w:tcPr>
            <w:tcW w:w="4260" w:type="dxa"/>
          </w:tcPr>
          <w:p w14:paraId="424E1F36" w14:textId="24CC0A1F" w:rsidR="00B86AA9" w:rsidRPr="00B86AA9" w:rsidRDefault="00B86AA9" w:rsidP="00B86AA9">
            <w:pPr>
              <w:pStyle w:val="Default"/>
              <w:widowControl w:val="0"/>
              <w:jc w:val="both"/>
              <w:rPr>
                <w:rFonts w:cs="Arial"/>
                <w:color w:val="FF0000"/>
                <w:sz w:val="20"/>
                <w:szCs w:val="20"/>
              </w:rPr>
            </w:pPr>
            <w:r w:rsidRPr="00385C30">
              <w:rPr>
                <w:rFonts w:cs="Arial"/>
                <w:color w:val="FF0000"/>
                <w:sz w:val="20"/>
                <w:szCs w:val="20"/>
              </w:rPr>
              <w:t>Ai sensi dell’art</w:t>
            </w:r>
            <w:r w:rsidR="00744F8E" w:rsidRPr="00385C30">
              <w:rPr>
                <w:rFonts w:cs="Arial"/>
                <w:color w:val="FF0000"/>
                <w:sz w:val="20"/>
                <w:szCs w:val="20"/>
              </w:rPr>
              <w:t xml:space="preserve">. 125 d.lgs. 36/2023  </w:t>
            </w:r>
            <w:r w:rsidRPr="00385C30">
              <w:rPr>
                <w:rFonts w:cs="Arial"/>
                <w:color w:val="FF0000"/>
                <w:sz w:val="20"/>
                <w:szCs w:val="20"/>
              </w:rPr>
              <w:t>è prevista la corresponsione in favore dell’appaltatore di un’anticipazione come disciplinato nel capitolato speciale d’appalto.</w:t>
            </w:r>
          </w:p>
        </w:tc>
      </w:tr>
      <w:bookmarkEnd w:id="32"/>
      <w:bookmarkEnd w:id="34"/>
      <w:tr w:rsidR="00F8101E" w:rsidRPr="003C0AA3" w14:paraId="2E7EA099" w14:textId="77777777" w:rsidTr="00573C29">
        <w:tc>
          <w:tcPr>
            <w:tcW w:w="4393" w:type="dxa"/>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8"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60"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3"/>
      <w:bookmarkEnd w:id="35"/>
      <w:tr w:rsidR="00F8101E" w:rsidRPr="003C0AA3" w14:paraId="3D1CA4A6" w14:textId="77777777" w:rsidTr="00573C29">
        <w:tc>
          <w:tcPr>
            <w:tcW w:w="4393" w:type="dxa"/>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8" w:type="dxa"/>
          </w:tcPr>
          <w:p w14:paraId="080D602D" w14:textId="77777777" w:rsidR="002E5E4F" w:rsidRPr="00211C25" w:rsidRDefault="002E5E4F" w:rsidP="00B3320D">
            <w:pPr>
              <w:widowControl w:val="0"/>
              <w:rPr>
                <w:rFonts w:cs="Arial"/>
                <w:lang w:val="de-DE"/>
              </w:rPr>
            </w:pPr>
          </w:p>
        </w:tc>
        <w:tc>
          <w:tcPr>
            <w:tcW w:w="4260"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1"/>
      <w:tr w:rsidR="00F8101E" w:rsidRPr="003C0AA3" w14:paraId="7AAA2A1A" w14:textId="77777777" w:rsidTr="00573C29">
        <w:tc>
          <w:tcPr>
            <w:tcW w:w="4393" w:type="dxa"/>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 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8" w:type="dxa"/>
          </w:tcPr>
          <w:p w14:paraId="19CBB5A5" w14:textId="77777777" w:rsidR="002E5E4F" w:rsidRPr="00211C25" w:rsidRDefault="002E5E4F" w:rsidP="0021303C">
            <w:pPr>
              <w:widowControl w:val="0"/>
              <w:rPr>
                <w:rFonts w:cs="Arial"/>
                <w:lang w:val="de-DE"/>
              </w:rPr>
            </w:pPr>
          </w:p>
        </w:tc>
        <w:tc>
          <w:tcPr>
            <w:tcW w:w="4260"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3C0AA3" w14:paraId="06DD7111" w14:textId="77777777" w:rsidTr="00573C29">
        <w:tc>
          <w:tcPr>
            <w:tcW w:w="4393" w:type="dxa"/>
          </w:tcPr>
          <w:p w14:paraId="6D1E1B48" w14:textId="49A47044"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6"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385C30">
              <w:rPr>
                <w:rFonts w:cs="Arial"/>
                <w:color w:val="FF0000"/>
                <w:sz w:val="20"/>
                <w:lang w:val="de-DE" w:eastAsia="en-US"/>
              </w:rPr>
              <w:t xml:space="preserve">gemäß Art. </w:t>
            </w:r>
            <w:r w:rsidR="008862AD" w:rsidRPr="00385C30">
              <w:rPr>
                <w:rFonts w:cs="Arial"/>
                <w:color w:val="FF0000"/>
                <w:sz w:val="20"/>
                <w:lang w:val="de-DE" w:eastAsia="en-US"/>
              </w:rPr>
              <w:t xml:space="preserve">76 Absatz 6 GvD 36/2023 </w:t>
            </w:r>
            <w:r w:rsidR="00DB6C25" w:rsidRPr="00385C30">
              <w:rPr>
                <w:rFonts w:cs="Arial"/>
                <w:color w:val="FF0000"/>
                <w:sz w:val="20"/>
                <w:lang w:val="de-DE" w:eastAsia="en-US"/>
              </w:rPr>
              <w:t>vorgesehen, behält sich d</w:t>
            </w:r>
            <w:r w:rsidR="002E5E4F" w:rsidRPr="00385C30">
              <w:rPr>
                <w:rFonts w:cs="Arial"/>
                <w:color w:val="FF0000"/>
                <w:sz w:val="20"/>
                <w:lang w:val="de-DE" w:eastAsia="en-US"/>
              </w:rPr>
              <w:t>ie Vergabestelle/</w:t>
            </w:r>
            <w:r w:rsidR="00994144" w:rsidRPr="00385C30">
              <w:rPr>
                <w:rFonts w:cs="Arial"/>
                <w:color w:val="FF0000"/>
                <w:sz w:val="20"/>
                <w:lang w:val="de-DE" w:eastAsia="en-US"/>
              </w:rPr>
              <w:t>a</w:t>
            </w:r>
            <w:r w:rsidR="002E5E4F" w:rsidRPr="00385C30">
              <w:rPr>
                <w:rFonts w:cs="Arial"/>
                <w:color w:val="FF0000"/>
                <w:sz w:val="20"/>
                <w:lang w:val="de-DE" w:eastAsia="en-US"/>
              </w:rPr>
              <w:t xml:space="preserve">uftraggebende Körperschaft </w:t>
            </w:r>
            <w:r w:rsidR="00DB6C25" w:rsidRPr="00385C30">
              <w:rPr>
                <w:rFonts w:cs="Arial"/>
                <w:color w:val="FF0000"/>
                <w:sz w:val="20"/>
                <w:lang w:val="de-DE" w:eastAsia="en-US"/>
              </w:rPr>
              <w:t xml:space="preserve">vor, </w:t>
            </w:r>
            <w:r w:rsidR="002E5E4F" w:rsidRPr="00385C30">
              <w:rPr>
                <w:rFonts w:cs="Arial"/>
                <w:color w:val="FF0000"/>
                <w:sz w:val="20"/>
                <w:lang w:val="de-DE" w:eastAsia="en-US"/>
              </w:rPr>
              <w:t xml:space="preserve">den Zuschlagsempfänger </w:t>
            </w:r>
            <w:r w:rsidR="000B7D0D" w:rsidRPr="00385C30">
              <w:rPr>
                <w:rFonts w:cs="Arial"/>
                <w:color w:val="FF0000"/>
                <w:sz w:val="20"/>
                <w:lang w:val="de-DE" w:eastAsia="en-US"/>
              </w:rPr>
              <w:t>im Wege eines Verhandlungsverfahrens ohne Veröffentlichung der Ausschreibungsbekanntmachung</w:t>
            </w:r>
            <w:r w:rsidR="000B7D0D">
              <w:rPr>
                <w:rFonts w:cs="Arial"/>
                <w:color w:val="FF0000"/>
                <w:sz w:val="20"/>
                <w:lang w:val="de-DE" w:eastAsia="en-US"/>
              </w:rPr>
              <w:t xml:space="preserve">, </w:t>
            </w:r>
            <w:r w:rsidR="002E5E4F" w:rsidRPr="00E434A8">
              <w:rPr>
                <w:rFonts w:cs="Arial"/>
                <w:color w:val="FF0000"/>
                <w:sz w:val="20"/>
                <w:lang w:val="de-DE" w:eastAsia="en-US"/>
              </w:rPr>
              <w:t xml:space="preserve">in den drei </w:t>
            </w:r>
            <w:r w:rsidR="00E134B0" w:rsidRPr="00E434A8">
              <w:rPr>
                <w:rFonts w:cs="Arial"/>
                <w:color w:val="FF0000"/>
                <w:sz w:val="20"/>
                <w:lang w:val="de-DE" w:eastAsia="en-US"/>
              </w:rPr>
              <w:t xml:space="preserve">auf den Vertragsabschluss </w:t>
            </w:r>
            <w:r w:rsidR="002E5E4F" w:rsidRPr="00E434A8">
              <w:rPr>
                <w:rFonts w:cs="Arial"/>
                <w:color w:val="FF0000"/>
                <w:sz w:val="20"/>
                <w:lang w:val="de-DE" w:eastAsia="en-US"/>
              </w:rPr>
              <w:t>folgenden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8" w:type="dxa"/>
          </w:tcPr>
          <w:p w14:paraId="0544BC12" w14:textId="77777777" w:rsidR="002E5E4F" w:rsidRPr="00211C25" w:rsidRDefault="002E5E4F" w:rsidP="00B3320D">
            <w:pPr>
              <w:widowControl w:val="0"/>
              <w:rPr>
                <w:rFonts w:cs="Arial"/>
                <w:lang w:val="de-DE"/>
              </w:rPr>
            </w:pPr>
          </w:p>
        </w:tc>
        <w:tc>
          <w:tcPr>
            <w:tcW w:w="4260" w:type="dxa"/>
          </w:tcPr>
          <w:p w14:paraId="38EFB40A" w14:textId="3CD81B84"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 nei limiti di </w:t>
            </w:r>
            <w:r w:rsidRPr="00385C30">
              <w:rPr>
                <w:rFonts w:cs="Arial"/>
                <w:color w:val="FF0000"/>
                <w:szCs w:val="24"/>
                <w:lang w:val="it-IT"/>
              </w:rPr>
              <w:t>cui all’art</w:t>
            </w:r>
            <w:r w:rsidR="00F505D7" w:rsidRPr="00385C30">
              <w:rPr>
                <w:rFonts w:cs="Arial"/>
                <w:color w:val="FF0000"/>
                <w:szCs w:val="24"/>
                <w:lang w:val="it-IT"/>
              </w:rPr>
              <w:t xml:space="preserve"> </w:t>
            </w:r>
            <w:r w:rsidR="00781A4E" w:rsidRPr="00385C30">
              <w:rPr>
                <w:rFonts w:cs="Arial"/>
                <w:color w:val="FF0000"/>
                <w:szCs w:val="24"/>
                <w:lang w:val="it-IT"/>
              </w:rPr>
              <w:t>76 comma 6 d.lgs. 36/2023</w:t>
            </w:r>
            <w:r w:rsidR="00F505D7" w:rsidRPr="00385C30">
              <w:rPr>
                <w:rFonts w:cs="Arial"/>
                <w:color w:val="FF0000"/>
                <w:szCs w:val="24"/>
                <w:lang w:val="it-IT"/>
              </w:rPr>
              <w:t xml:space="preserve"> </w:t>
            </w:r>
            <w:r w:rsidRPr="00385C30">
              <w:rPr>
                <w:rFonts w:cs="Arial"/>
                <w:color w:val="FF0000"/>
                <w:szCs w:val="24"/>
                <w:lang w:val="it-IT"/>
              </w:rPr>
              <w:t>di affidare all’aggiudicatario</w:t>
            </w:r>
            <w:r w:rsidR="00781A4E" w:rsidRPr="00385C30">
              <w:rPr>
                <w:rFonts w:cs="Arial"/>
                <w:color w:val="FF0000"/>
                <w:szCs w:val="24"/>
                <w:lang w:val="it-IT"/>
              </w:rPr>
              <w:t xml:space="preserve"> tramite procedura negoziata senza pubblicazione di un bando</w:t>
            </w:r>
            <w:r w:rsidRPr="00385C30">
              <w:rPr>
                <w:rFonts w:cs="Arial"/>
                <w:color w:val="FF0000"/>
                <w:szCs w:val="24"/>
                <w:lang w:val="it-IT"/>
              </w:rPr>
              <w:t>, nei successivi tre anni dalla stipula del contratto, nuovi</w:t>
            </w:r>
            <w:r w:rsidRPr="00211C25">
              <w:rPr>
                <w:rFonts w:cs="Arial"/>
                <w:color w:val="FF0000"/>
                <w:szCs w:val="24"/>
                <w:lang w:val="it-IT"/>
              </w:rPr>
              <w:t xml:space="preserve"> servizi consistenti nella ripetizione di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573C29">
        <w:tc>
          <w:tcPr>
            <w:tcW w:w="4393" w:type="dxa"/>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37" w:name="_Hlk11752640"/>
            <w:bookmarkStart w:id="38" w:name="_Hlk530047830"/>
            <w:bookmarkEnd w:id="36"/>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8" w:type="dxa"/>
          </w:tcPr>
          <w:p w14:paraId="3F7FC155" w14:textId="77777777" w:rsidR="002B269D" w:rsidRPr="00211C25" w:rsidRDefault="002B269D" w:rsidP="00B3320D">
            <w:pPr>
              <w:widowControl w:val="0"/>
              <w:rPr>
                <w:rFonts w:cs="Arial"/>
                <w:i/>
                <w:highlight w:val="green"/>
                <w:lang w:val="de-DE"/>
              </w:rPr>
            </w:pPr>
          </w:p>
        </w:tc>
        <w:tc>
          <w:tcPr>
            <w:tcW w:w="4260"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37"/>
      <w:tr w:rsidR="00D936CD" w:rsidRPr="00AF543C" w14:paraId="3AE1FD07" w14:textId="77777777" w:rsidTr="00573C29">
        <w:tc>
          <w:tcPr>
            <w:tcW w:w="4393" w:type="dxa"/>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8" w:type="dxa"/>
          </w:tcPr>
          <w:p w14:paraId="05C269E0" w14:textId="77777777" w:rsidR="00D936CD" w:rsidRPr="00AA1420" w:rsidRDefault="00D936CD" w:rsidP="00B3320D">
            <w:pPr>
              <w:widowControl w:val="0"/>
              <w:rPr>
                <w:rFonts w:cs="Arial"/>
                <w:i/>
                <w:strike/>
                <w:color w:val="FF0000"/>
                <w:lang w:val="it-IT"/>
              </w:rPr>
            </w:pPr>
          </w:p>
        </w:tc>
        <w:tc>
          <w:tcPr>
            <w:tcW w:w="4260"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3C0AA3" w14:paraId="18E971FF" w14:textId="77777777" w:rsidTr="00573C29">
        <w:tc>
          <w:tcPr>
            <w:tcW w:w="4393" w:type="dxa"/>
          </w:tcPr>
          <w:p w14:paraId="3557501E" w14:textId="77777777" w:rsidR="00D936CD" w:rsidRPr="00385C30" w:rsidRDefault="000B7D0D" w:rsidP="00864E62">
            <w:pPr>
              <w:pStyle w:val="Default"/>
              <w:widowControl w:val="0"/>
              <w:tabs>
                <w:tab w:val="left" w:pos="1302"/>
              </w:tabs>
              <w:jc w:val="both"/>
              <w:rPr>
                <w:rFonts w:eastAsia="Calibri" w:cs="Arial"/>
                <w:noProof w:val="0"/>
                <w:color w:val="FF0000"/>
                <w:sz w:val="20"/>
                <w:szCs w:val="20"/>
                <w:lang w:val="de-DE" w:eastAsia="en-US"/>
              </w:rPr>
            </w:pPr>
            <w:r w:rsidRPr="00385C30">
              <w:rPr>
                <w:rFonts w:eastAsia="Calibri" w:cs="Arial"/>
                <w:noProof w:val="0"/>
                <w:color w:val="FF0000"/>
                <w:sz w:val="20"/>
                <w:szCs w:val="20"/>
                <w:lang w:val="de-DE" w:eastAsia="en-US"/>
              </w:rPr>
              <w:t xml:space="preserve">Die Vergabestelle behält sich vor, den Vertrag zu </w:t>
            </w:r>
            <w:r w:rsidRPr="00385C30">
              <w:rPr>
                <w:rFonts w:eastAsia="Calibri" w:cs="Arial"/>
                <w:noProof w:val="0"/>
                <w:color w:val="FF0000"/>
                <w:sz w:val="20"/>
                <w:szCs w:val="20"/>
                <w:lang w:val="de-DE" w:eastAsia="en-US"/>
              </w:rPr>
              <w:lastRenderedPageBreak/>
              <w:t xml:space="preserve">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C3703A">
              <w:rPr>
                <w:rFonts w:eastAsia="Calibri" w:cs="Arial"/>
                <w:noProof w:val="0"/>
                <w:color w:val="FF0000"/>
                <w:sz w:val="20"/>
                <w:szCs w:val="20"/>
                <w:highlight w:val="yellow"/>
                <w:lang w:val="de-DE" w:eastAsia="en-US"/>
              </w:rPr>
              <w:t>]</w:t>
            </w:r>
            <w:r w:rsidRPr="00385C30">
              <w:rPr>
                <w:rFonts w:eastAsia="Calibri" w:cs="Arial"/>
                <w:noProof w:val="0"/>
                <w:color w:val="FF0000"/>
                <w:sz w:val="20"/>
                <w:szCs w:val="20"/>
                <w:lang w:val="de-DE" w:eastAsia="en-US"/>
              </w:rPr>
              <w:t xml:space="preserve"> zu den Marktbedingungen sofern diese für die </w:t>
            </w:r>
            <w:r w:rsidR="00C3703A" w:rsidRPr="00385C30">
              <w:rPr>
                <w:rFonts w:eastAsia="Calibri" w:cs="Arial"/>
                <w:noProof w:val="0"/>
                <w:color w:val="FF0000"/>
                <w:sz w:val="20"/>
                <w:szCs w:val="20"/>
                <w:lang w:val="de-DE" w:eastAsia="en-US"/>
              </w:rPr>
              <w:t>Vergabestelle</w:t>
            </w:r>
            <w:r w:rsidRPr="00385C30">
              <w:rPr>
                <w:rFonts w:eastAsia="Calibri" w:cs="Arial"/>
                <w:noProof w:val="0"/>
                <w:color w:val="FF0000"/>
                <w:sz w:val="20"/>
                <w:szCs w:val="20"/>
                <w:lang w:val="de-DE" w:eastAsia="en-US"/>
              </w:rPr>
              <w:t xml:space="preserve"> vorteilhafter sind</w:t>
            </w:r>
            <w:r w:rsidR="00C3703A" w:rsidRPr="00385C30">
              <w:rPr>
                <w:rFonts w:eastAsia="Calibri" w:cs="Arial"/>
                <w:noProof w:val="0"/>
                <w:color w:val="FF0000"/>
                <w:sz w:val="20"/>
                <w:szCs w:val="20"/>
                <w:lang w:val="de-DE" w:eastAsia="en-US"/>
              </w:rPr>
              <w:t>,</w:t>
            </w:r>
            <w:r w:rsidRPr="00385C30">
              <w:rPr>
                <w:rFonts w:eastAsia="Calibri" w:cs="Arial"/>
                <w:noProof w:val="0"/>
                <w:color w:val="FF0000"/>
                <w:sz w:val="20"/>
                <w:szCs w:val="20"/>
                <w:lang w:val="de-DE" w:eastAsia="en-US"/>
              </w:rPr>
              <w:t xml:space="preserve">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385C30">
              <w:rPr>
                <w:rFonts w:eastAsia="Calibri" w:cs="Arial"/>
                <w:noProof w:val="0"/>
                <w:color w:val="FF0000"/>
                <w:sz w:val="20"/>
                <w:szCs w:val="20"/>
                <w:lang w:val="de-DE" w:eastAsia="en-US"/>
              </w:rPr>
              <w:t>] zu verlängern. Der geschätzte Betrag dieser Option beläuft sich auf</w:t>
            </w:r>
            <w:r w:rsidR="00C3703A" w:rsidRPr="00385C30">
              <w:rPr>
                <w:rFonts w:eastAsia="Calibri" w:cs="Arial"/>
                <w:noProof w:val="0"/>
                <w:color w:val="FF0000"/>
                <w:sz w:val="20"/>
                <w:szCs w:val="20"/>
                <w:lang w:val="de-DE" w:eastAsia="en-US"/>
              </w:rPr>
              <w:t xml:space="preserve"> €             </w:t>
            </w:r>
            <w:r w:rsidRPr="00385C30">
              <w:rPr>
                <w:rFonts w:eastAsia="Calibri" w:cs="Arial"/>
                <w:noProof w:val="0"/>
                <w:color w:val="FF0000"/>
                <w:sz w:val="20"/>
                <w:szCs w:val="20"/>
                <w:lang w:val="de-DE" w:eastAsia="en-US"/>
              </w:rPr>
              <w:t xml:space="preserve"> [Betrag angeben],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Tage/Monate angeben</w:t>
            </w:r>
            <w:r w:rsidRPr="00C3703A">
              <w:rPr>
                <w:rFonts w:eastAsia="Calibri" w:cs="Arial"/>
                <w:noProof w:val="0"/>
                <w:color w:val="FF0000"/>
                <w:sz w:val="20"/>
                <w:szCs w:val="20"/>
                <w:highlight w:val="yellow"/>
                <w:lang w:val="de-DE" w:eastAsia="en-US"/>
              </w:rPr>
              <w:t xml:space="preserve">] </w:t>
            </w:r>
            <w:r w:rsidRPr="00385C30">
              <w:rPr>
                <w:rFonts w:eastAsia="Calibri" w:cs="Arial"/>
                <w:noProof w:val="0"/>
                <w:color w:val="FF0000"/>
                <w:sz w:val="20"/>
                <w:szCs w:val="20"/>
                <w:lang w:val="de-DE" w:eastAsia="en-US"/>
              </w:rPr>
              <w:t>vor Vertragsablauf mitgeteilt.</w:t>
            </w:r>
          </w:p>
          <w:p w14:paraId="677C0C23" w14:textId="33D3BC74" w:rsidR="00C3703A" w:rsidRPr="00C3703A" w:rsidRDefault="00C3703A" w:rsidP="00864E62">
            <w:pPr>
              <w:pStyle w:val="Default"/>
              <w:widowControl w:val="0"/>
              <w:tabs>
                <w:tab w:val="left" w:pos="1302"/>
              </w:tabs>
              <w:jc w:val="both"/>
              <w:rPr>
                <w:rFonts w:eastAsia="Calibri" w:cs="Arial"/>
                <w:noProof w:val="0"/>
                <w:color w:val="FF0000"/>
                <w:sz w:val="20"/>
                <w:szCs w:val="20"/>
                <w:highlight w:val="yellow"/>
                <w:lang w:val="de-DE" w:eastAsia="en-US"/>
              </w:rPr>
            </w:pPr>
            <w:r w:rsidRPr="003424E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3424EA">
              <w:rPr>
                <w:rFonts w:eastAsia="Calibri" w:cs="Arial"/>
                <w:noProof w:val="0"/>
                <w:color w:val="FF0000"/>
                <w:sz w:val="20"/>
                <w:szCs w:val="20"/>
                <w:lang w:val="de-DE" w:eastAsia="en-US"/>
              </w:rPr>
              <w:t>,</w:t>
            </w:r>
            <w:r w:rsidRPr="003424EA">
              <w:rPr>
                <w:rFonts w:eastAsia="Calibri" w:cs="Arial"/>
                <w:noProof w:val="0"/>
                <w:color w:val="FF0000"/>
                <w:sz w:val="20"/>
                <w:szCs w:val="20"/>
                <w:lang w:val="de-DE" w:eastAsia="en-US"/>
              </w:rPr>
              <w:t xml:space="preserve"> </w:t>
            </w:r>
            <w:r w:rsidR="00AF742C" w:rsidRPr="003424EA">
              <w:rPr>
                <w:rFonts w:eastAsia="Calibri" w:cs="Arial"/>
                <w:noProof w:val="0"/>
                <w:color w:val="FF0000"/>
                <w:sz w:val="20"/>
                <w:szCs w:val="20"/>
                <w:lang w:val="de-DE" w:eastAsia="en-US"/>
              </w:rPr>
              <w:t xml:space="preserve">wenn die </w:t>
            </w:r>
            <w:r w:rsidRPr="003424EA">
              <w:rPr>
                <w:rFonts w:eastAsia="Calibri" w:cs="Arial"/>
                <w:noProof w:val="0"/>
                <w:color w:val="FF0000"/>
                <w:sz w:val="20"/>
                <w:szCs w:val="20"/>
                <w:lang w:val="de-DE" w:eastAsia="en-US"/>
              </w:rPr>
              <w:t>gemäß des Artikels 120 Absatz 11</w:t>
            </w:r>
            <w:r w:rsidR="00AF742C" w:rsidRPr="003424EA">
              <w:rPr>
                <w:rFonts w:eastAsia="Calibri" w:cs="Arial"/>
                <w:noProof w:val="0"/>
                <w:color w:val="FF0000"/>
                <w:sz w:val="20"/>
                <w:szCs w:val="20"/>
                <w:lang w:val="de-DE" w:eastAsia="en-US"/>
              </w:rPr>
              <w:t xml:space="preserve"> Bedingungen bestehen, verlängert </w:t>
            </w:r>
            <w:r w:rsidRPr="003424EA">
              <w:rPr>
                <w:rFonts w:eastAsia="Calibri" w:cs="Arial"/>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8" w:type="dxa"/>
          </w:tcPr>
          <w:p w14:paraId="1CEA778E" w14:textId="77777777" w:rsidR="00D936CD" w:rsidRPr="000B7D0D" w:rsidRDefault="00D936CD" w:rsidP="00B3320D">
            <w:pPr>
              <w:widowControl w:val="0"/>
              <w:rPr>
                <w:rFonts w:cs="Arial"/>
                <w:i/>
                <w:color w:val="FF0000"/>
                <w:lang w:val="de-DE"/>
              </w:rPr>
            </w:pPr>
          </w:p>
        </w:tc>
        <w:tc>
          <w:tcPr>
            <w:tcW w:w="4260" w:type="dxa"/>
          </w:tcPr>
          <w:p w14:paraId="13D737D2" w14:textId="69992764" w:rsidR="00D936CD" w:rsidRPr="00385C30" w:rsidRDefault="00D936CD" w:rsidP="00D936CD">
            <w:pPr>
              <w:widowControl w:val="0"/>
              <w:ind w:right="105"/>
              <w:jc w:val="both"/>
              <w:rPr>
                <w:rFonts w:eastAsia="Calibri" w:cs="Arial"/>
                <w:color w:val="FF0000"/>
                <w:lang w:val="it-IT"/>
              </w:rPr>
            </w:pPr>
            <w:r w:rsidRPr="00385C30">
              <w:rPr>
                <w:rFonts w:eastAsia="Calibri" w:cs="Arial"/>
                <w:color w:val="FF0000"/>
                <w:lang w:val="it-IT"/>
              </w:rPr>
              <w:t xml:space="preserve">La stazione appaltante si riserva di prorogare il contratto per una durata massima pari a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D936CD">
              <w:rPr>
                <w:rFonts w:eastAsia="Calibri" w:cs="Arial"/>
                <w:color w:val="FF0000"/>
                <w:lang w:val="it-IT"/>
              </w:rPr>
              <w:t xml:space="preserve"> </w:t>
            </w:r>
            <w:r w:rsidRPr="00D936CD">
              <w:rPr>
                <w:rFonts w:eastAsia="Calibri" w:cs="Arial"/>
                <w:color w:val="FF0000"/>
                <w:lang w:val="it-IT"/>
              </w:rPr>
              <w:lastRenderedPageBreak/>
              <w:t>[</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385C30">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385C30">
              <w:rPr>
                <w:rFonts w:eastAsia="Calibri" w:cs="Arial"/>
                <w:color w:val="FF0000"/>
                <w:lang w:val="it-IT"/>
              </w:rPr>
              <w:t xml:space="preserve">alle condizioni di mercato ove più favorevoli per la stazione appaltante. L’importo stimato di tale opzione è pari a €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385C30">
              <w:rPr>
                <w:rFonts w:eastAsia="Calibri" w:cs="Arial"/>
                <w:color w:val="FF0000"/>
                <w:lang w:val="it-IT"/>
              </w:rPr>
              <w:t xml:space="preserve"> [indicare l’importo], al netto di Iva. L’esercizio di tale facoltà è comunicato all’appaltatore almeno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385C30">
              <w:rPr>
                <w:rFonts w:eastAsia="Calibri" w:cs="Arial"/>
                <w:color w:val="FF0000"/>
                <w:lang w:val="it-IT"/>
              </w:rPr>
              <w:t>prima della scadenza</w:t>
            </w:r>
            <w:r w:rsidR="00970069" w:rsidRPr="00385C30">
              <w:rPr>
                <w:rFonts w:eastAsia="Calibri" w:cs="Arial"/>
                <w:color w:val="FF0000"/>
                <w:lang w:val="it-IT"/>
              </w:rPr>
              <w:t xml:space="preserve"> </w:t>
            </w:r>
            <w:r w:rsidRPr="00385C30">
              <w:rPr>
                <w:rFonts w:eastAsia="Calibri" w:cs="Arial"/>
                <w:color w:val="FF0000"/>
                <w:lang w:val="it-IT"/>
              </w:rPr>
              <w:t>del contratto.</w:t>
            </w:r>
          </w:p>
          <w:p w14:paraId="70D4230E" w14:textId="77777777" w:rsidR="00D936CD" w:rsidRPr="00385C30" w:rsidRDefault="00D936CD" w:rsidP="00D936CD">
            <w:pPr>
              <w:widowControl w:val="0"/>
              <w:ind w:right="105"/>
              <w:jc w:val="both"/>
              <w:rPr>
                <w:rFonts w:eastAsia="Calibri" w:cs="Arial"/>
                <w:color w:val="FF0000"/>
                <w:lang w:val="it-IT"/>
              </w:rPr>
            </w:pPr>
          </w:p>
          <w:p w14:paraId="69F93815" w14:textId="719EC1B3" w:rsidR="00D936CD" w:rsidRPr="00211C25" w:rsidRDefault="00D936CD" w:rsidP="00B540BA">
            <w:pPr>
              <w:widowControl w:val="0"/>
              <w:ind w:right="105"/>
              <w:jc w:val="both"/>
              <w:rPr>
                <w:rFonts w:eastAsia="Calibri" w:cs="Arial"/>
                <w:color w:val="FF0000"/>
                <w:lang w:val="it-IT"/>
              </w:rPr>
            </w:pPr>
            <w:r w:rsidRPr="00385C30">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sidR="004101F0">
              <w:rPr>
                <w:rFonts w:eastAsia="Calibri" w:cs="Arial"/>
                <w:color w:val="FF0000"/>
                <w:lang w:val="it-IT"/>
              </w:rPr>
              <w:t>.</w:t>
            </w:r>
          </w:p>
        </w:tc>
      </w:tr>
      <w:tr w:rsidR="00F97D6D" w:rsidRPr="003C0AA3" w14:paraId="08DAA874" w14:textId="77777777" w:rsidTr="00573C29">
        <w:tc>
          <w:tcPr>
            <w:tcW w:w="4393" w:type="dxa"/>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8" w:type="dxa"/>
          </w:tcPr>
          <w:p w14:paraId="022E421B" w14:textId="77777777" w:rsidR="00F97D6D" w:rsidRPr="00F97D6D" w:rsidRDefault="00F97D6D" w:rsidP="00B3320D">
            <w:pPr>
              <w:widowControl w:val="0"/>
              <w:rPr>
                <w:rFonts w:cs="Arial"/>
                <w:i/>
                <w:color w:val="FF0000"/>
                <w:lang w:val="it-IT"/>
              </w:rPr>
            </w:pPr>
          </w:p>
        </w:tc>
        <w:tc>
          <w:tcPr>
            <w:tcW w:w="4260"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38"/>
      <w:tr w:rsidR="006837C9" w:rsidRPr="00211C25" w14:paraId="68C58B54" w14:textId="77777777" w:rsidTr="00573C29">
        <w:tc>
          <w:tcPr>
            <w:tcW w:w="4393" w:type="dxa"/>
          </w:tcPr>
          <w:p w14:paraId="4806B751" w14:textId="19857A80" w:rsidR="006837C9" w:rsidRPr="00211C25" w:rsidRDefault="006837C9" w:rsidP="006837C9">
            <w:pPr>
              <w:pStyle w:val="Default"/>
              <w:widowControl w:val="0"/>
              <w:jc w:val="both"/>
              <w:rPr>
                <w:rFonts w:cs="Arial"/>
                <w:b/>
                <w:color w:val="auto"/>
                <w:sz w:val="20"/>
                <w:szCs w:val="20"/>
                <w:u w:val="single"/>
                <w:lang w:val="de-DE"/>
              </w:rPr>
            </w:pPr>
            <w:r>
              <w:rPr>
                <w:rFonts w:cs="Arial"/>
                <w:b/>
                <w:bCs/>
                <w:iCs/>
                <w:color w:val="auto"/>
                <w:sz w:val="20"/>
                <w:szCs w:val="20"/>
                <w:lang w:eastAsia="en-US"/>
              </w:rPr>
              <w:t xml:space="preserve">1.2.3 Vergabebetrag </w:t>
            </w:r>
          </w:p>
        </w:tc>
        <w:tc>
          <w:tcPr>
            <w:tcW w:w="998" w:type="dxa"/>
          </w:tcPr>
          <w:p w14:paraId="44B37FC2" w14:textId="77777777" w:rsidR="006837C9" w:rsidRPr="00211C25" w:rsidRDefault="006837C9" w:rsidP="006837C9">
            <w:pPr>
              <w:widowControl w:val="0"/>
              <w:rPr>
                <w:rFonts w:cs="Arial"/>
                <w:lang w:val="de-DE"/>
              </w:rPr>
            </w:pPr>
          </w:p>
        </w:tc>
        <w:tc>
          <w:tcPr>
            <w:tcW w:w="4260" w:type="dxa"/>
          </w:tcPr>
          <w:p w14:paraId="35390D72" w14:textId="30B946EF" w:rsidR="006837C9" w:rsidRPr="00211C25" w:rsidRDefault="006837C9" w:rsidP="006837C9">
            <w:pPr>
              <w:pStyle w:val="Default"/>
              <w:widowControl w:val="0"/>
              <w:ind w:right="105"/>
              <w:jc w:val="both"/>
              <w:rPr>
                <w:rFonts w:cs="Arial"/>
                <w:b/>
                <w:color w:val="auto"/>
                <w:sz w:val="20"/>
                <w:szCs w:val="20"/>
                <w:u w:val="single"/>
              </w:rPr>
            </w:pPr>
            <w:r>
              <w:rPr>
                <w:rFonts w:cs="Arial"/>
                <w:b/>
                <w:bCs/>
                <w:iCs/>
                <w:color w:val="auto"/>
                <w:sz w:val="20"/>
                <w:szCs w:val="20"/>
                <w:lang w:eastAsia="en-US"/>
              </w:rPr>
              <w:t>1.2.3 Ammontare dell’affidamento</w:t>
            </w:r>
          </w:p>
        </w:tc>
      </w:tr>
      <w:tr w:rsidR="006837C9" w:rsidRPr="004330D7" w14:paraId="7282F633" w14:textId="77777777" w:rsidTr="00573C29">
        <w:tc>
          <w:tcPr>
            <w:tcW w:w="4393" w:type="dxa"/>
          </w:tcPr>
          <w:p w14:paraId="7D7F0934" w14:textId="4EE30EC6" w:rsidR="006837C9" w:rsidRPr="00385C30" w:rsidRDefault="006837C9" w:rsidP="006837C9">
            <w:pPr>
              <w:pStyle w:val="Default"/>
              <w:jc w:val="both"/>
              <w:rPr>
                <w:rFonts w:cs="Arial"/>
                <w:color w:val="auto"/>
                <w:sz w:val="20"/>
                <w:szCs w:val="20"/>
                <w:lang w:val="de-DE"/>
              </w:rPr>
            </w:pPr>
          </w:p>
        </w:tc>
        <w:tc>
          <w:tcPr>
            <w:tcW w:w="998" w:type="dxa"/>
          </w:tcPr>
          <w:p w14:paraId="0D90FB1E" w14:textId="77777777" w:rsidR="006837C9" w:rsidRPr="00385C30" w:rsidRDefault="006837C9" w:rsidP="006837C9">
            <w:pPr>
              <w:jc w:val="both"/>
              <w:rPr>
                <w:rFonts w:cs="Arial"/>
                <w:lang w:val="de-DE"/>
              </w:rPr>
            </w:pPr>
          </w:p>
        </w:tc>
        <w:tc>
          <w:tcPr>
            <w:tcW w:w="4260" w:type="dxa"/>
          </w:tcPr>
          <w:p w14:paraId="0DFE5EAE" w14:textId="77BA947F" w:rsidR="006837C9" w:rsidRPr="00211C25" w:rsidRDefault="006837C9" w:rsidP="006837C9">
            <w:pPr>
              <w:pStyle w:val="Default"/>
              <w:ind w:right="105"/>
              <w:jc w:val="both"/>
              <w:rPr>
                <w:rFonts w:cs="Arial"/>
                <w:sz w:val="20"/>
                <w:szCs w:val="20"/>
              </w:rPr>
            </w:pPr>
          </w:p>
        </w:tc>
      </w:tr>
      <w:tr w:rsidR="006837C9" w:rsidRPr="003C0AA3" w14:paraId="70839C23" w14:textId="77777777" w:rsidTr="00573C29">
        <w:tc>
          <w:tcPr>
            <w:tcW w:w="4393" w:type="dxa"/>
          </w:tcPr>
          <w:p w14:paraId="252BFD30" w14:textId="72E731BB" w:rsidR="006837C9" w:rsidRPr="00606604" w:rsidRDefault="006837C9" w:rsidP="006837C9">
            <w:pPr>
              <w:pStyle w:val="Default"/>
              <w:widowControl w:val="0"/>
              <w:jc w:val="both"/>
              <w:rPr>
                <w:rFonts w:cs="Arial"/>
                <w:b/>
                <w:color w:val="auto"/>
                <w:sz w:val="20"/>
                <w:szCs w:val="20"/>
                <w:u w:val="single"/>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8" w:type="dxa"/>
          </w:tcPr>
          <w:p w14:paraId="239CDB41" w14:textId="77777777" w:rsidR="006837C9" w:rsidRPr="00606604" w:rsidRDefault="006837C9" w:rsidP="006837C9">
            <w:pPr>
              <w:widowControl w:val="0"/>
              <w:rPr>
                <w:rFonts w:cs="Arial"/>
                <w:lang w:val="de-DE"/>
              </w:rPr>
            </w:pPr>
          </w:p>
        </w:tc>
        <w:tc>
          <w:tcPr>
            <w:tcW w:w="4260" w:type="dxa"/>
          </w:tcPr>
          <w:p w14:paraId="539404A9" w14:textId="7E5FB85D" w:rsidR="006837C9" w:rsidRPr="00211C25" w:rsidRDefault="006837C9" w:rsidP="006837C9">
            <w:pPr>
              <w:pStyle w:val="Default"/>
              <w:widowControl w:val="0"/>
              <w:ind w:right="105"/>
              <w:jc w:val="both"/>
              <w:rPr>
                <w:rFonts w:cs="Arial"/>
                <w:b/>
                <w:color w:val="auto"/>
                <w:sz w:val="20"/>
                <w:szCs w:val="20"/>
                <w:u w:val="single"/>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w:t>
            </w:r>
          </w:p>
        </w:tc>
      </w:tr>
      <w:tr w:rsidR="006837C9" w:rsidRPr="003C0AA3" w14:paraId="0B992B58" w14:textId="77777777" w:rsidTr="00573C29">
        <w:tc>
          <w:tcPr>
            <w:tcW w:w="4393" w:type="dxa"/>
          </w:tcPr>
          <w:p w14:paraId="08475092" w14:textId="55FBAAA6" w:rsidR="006837C9" w:rsidRPr="00606604" w:rsidRDefault="006837C9" w:rsidP="006837C9">
            <w:pPr>
              <w:pStyle w:val="Default"/>
              <w:widowControl w:val="0"/>
              <w:jc w:val="both"/>
              <w:rPr>
                <w:rFonts w:cs="Arial"/>
                <w:b/>
                <w:color w:val="FF0000"/>
                <w:sz w:val="20"/>
                <w:szCs w:val="20"/>
              </w:rPr>
            </w:pPr>
          </w:p>
        </w:tc>
        <w:tc>
          <w:tcPr>
            <w:tcW w:w="998" w:type="dxa"/>
          </w:tcPr>
          <w:p w14:paraId="32EAB3BA" w14:textId="77777777" w:rsidR="006837C9" w:rsidRPr="00606604" w:rsidRDefault="006837C9" w:rsidP="006837C9">
            <w:pPr>
              <w:widowControl w:val="0"/>
              <w:rPr>
                <w:rFonts w:cs="Arial"/>
                <w:lang w:val="it-IT"/>
              </w:rPr>
            </w:pPr>
          </w:p>
        </w:tc>
        <w:tc>
          <w:tcPr>
            <w:tcW w:w="4260" w:type="dxa"/>
          </w:tcPr>
          <w:p w14:paraId="4FD72452" w14:textId="32CE8CA1" w:rsidR="006837C9" w:rsidRPr="00211C25" w:rsidRDefault="006837C9" w:rsidP="006837C9">
            <w:pPr>
              <w:pStyle w:val="Default"/>
              <w:widowControl w:val="0"/>
              <w:ind w:right="105"/>
              <w:jc w:val="both"/>
              <w:rPr>
                <w:rFonts w:cs="Arial"/>
                <w:color w:val="FF0000"/>
                <w:sz w:val="20"/>
                <w:szCs w:val="20"/>
              </w:rPr>
            </w:pPr>
          </w:p>
        </w:tc>
      </w:tr>
      <w:tr w:rsidR="006837C9" w:rsidRPr="00211C25" w14:paraId="076C0F45" w14:textId="77777777" w:rsidTr="00573C29">
        <w:tc>
          <w:tcPr>
            <w:tcW w:w="4393" w:type="dxa"/>
          </w:tcPr>
          <w:p w14:paraId="38F5CCAA" w14:textId="77777777" w:rsidR="006837C9" w:rsidRDefault="006837C9" w:rsidP="006837C9">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E7AA075" w14:textId="48B956DF" w:rsidR="006837C9" w:rsidRPr="00211C25" w:rsidRDefault="006837C9" w:rsidP="006837C9">
            <w:pPr>
              <w:pStyle w:val="Default"/>
              <w:widowControl w:val="0"/>
              <w:jc w:val="both"/>
              <w:rPr>
                <w:rFonts w:cs="Arial"/>
                <w:b/>
                <w:color w:val="FF0000"/>
                <w:sz w:val="20"/>
                <w:szCs w:val="20"/>
                <w:u w:val="single"/>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8" w:type="dxa"/>
          </w:tcPr>
          <w:p w14:paraId="116A64AD" w14:textId="77777777" w:rsidR="006837C9" w:rsidRPr="00211C25" w:rsidRDefault="006837C9" w:rsidP="006837C9">
            <w:pPr>
              <w:widowControl w:val="0"/>
              <w:rPr>
                <w:rFonts w:cs="Arial"/>
                <w:lang w:val="de-DE"/>
              </w:rPr>
            </w:pPr>
          </w:p>
        </w:tc>
        <w:tc>
          <w:tcPr>
            <w:tcW w:w="4260" w:type="dxa"/>
          </w:tcPr>
          <w:p w14:paraId="09467CEF" w14:textId="77777777" w:rsidR="006837C9" w:rsidRDefault="006837C9" w:rsidP="006837C9">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39A4EEDB" w14:textId="7033A115" w:rsidR="006837C9" w:rsidRPr="00211C25" w:rsidRDefault="006837C9" w:rsidP="006837C9">
            <w:pPr>
              <w:pStyle w:val="Default"/>
              <w:widowControl w:val="0"/>
              <w:ind w:right="105"/>
              <w:jc w:val="both"/>
              <w:rPr>
                <w:rFonts w:cs="Arial"/>
                <w:b/>
                <w:color w:val="FF0000"/>
                <w:sz w:val="20"/>
                <w:szCs w:val="20"/>
                <w:u w:val="single"/>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9"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9"/>
            <w:r>
              <w:rPr>
                <w:rFonts w:cs="Arial"/>
                <w:color w:val="FF0000"/>
                <w:sz w:val="20"/>
                <w:szCs w:val="20"/>
              </w:rPr>
              <w:t xml:space="preserve"> (al netto d’IVA);</w:t>
            </w:r>
          </w:p>
        </w:tc>
      </w:tr>
      <w:tr w:rsidR="006837C9" w:rsidRPr="004330D7" w14:paraId="5B62879F" w14:textId="77777777" w:rsidTr="00573C29">
        <w:tc>
          <w:tcPr>
            <w:tcW w:w="4393" w:type="dxa"/>
          </w:tcPr>
          <w:p w14:paraId="0E20825F" w14:textId="07B78EAE" w:rsidR="006837C9" w:rsidRPr="006F2FFF" w:rsidRDefault="006837C9" w:rsidP="006837C9">
            <w:pPr>
              <w:pStyle w:val="Default"/>
              <w:widowControl w:val="0"/>
              <w:jc w:val="both"/>
              <w:rPr>
                <w:rFonts w:cs="Arial"/>
                <w:b/>
                <w:strike/>
                <w:color w:val="FF0000"/>
                <w:sz w:val="20"/>
                <w:szCs w:val="20"/>
                <w:u w:val="single"/>
                <w:lang w:val="de-DE"/>
              </w:rPr>
            </w:pPr>
          </w:p>
        </w:tc>
        <w:tc>
          <w:tcPr>
            <w:tcW w:w="998" w:type="dxa"/>
          </w:tcPr>
          <w:p w14:paraId="10364138" w14:textId="77777777" w:rsidR="006837C9" w:rsidRPr="006F2FFF" w:rsidRDefault="006837C9" w:rsidP="006837C9">
            <w:pPr>
              <w:widowControl w:val="0"/>
              <w:rPr>
                <w:rFonts w:cs="Arial"/>
                <w:strike/>
                <w:color w:val="FF0000"/>
                <w:lang w:val="de-DE"/>
              </w:rPr>
            </w:pPr>
          </w:p>
        </w:tc>
        <w:tc>
          <w:tcPr>
            <w:tcW w:w="4260" w:type="dxa"/>
          </w:tcPr>
          <w:p w14:paraId="0C70B87F" w14:textId="27E959FE" w:rsidR="006837C9" w:rsidRPr="006F2FFF" w:rsidRDefault="006837C9" w:rsidP="006837C9">
            <w:pPr>
              <w:pStyle w:val="Default"/>
              <w:widowControl w:val="0"/>
              <w:ind w:right="105"/>
              <w:jc w:val="both"/>
              <w:rPr>
                <w:rFonts w:cs="Arial"/>
                <w:b/>
                <w:strike/>
                <w:color w:val="FF0000"/>
                <w:sz w:val="20"/>
                <w:szCs w:val="20"/>
                <w:u w:val="single"/>
              </w:rPr>
            </w:pPr>
          </w:p>
        </w:tc>
      </w:tr>
      <w:tr w:rsidR="006837C9" w:rsidRPr="003C0AA3" w14:paraId="79BF8B33" w14:textId="77777777" w:rsidTr="00573C29">
        <w:tc>
          <w:tcPr>
            <w:tcW w:w="4393" w:type="dxa"/>
          </w:tcPr>
          <w:p w14:paraId="1985811B" w14:textId="1F972021" w:rsidR="006837C9" w:rsidRPr="007508C7" w:rsidRDefault="006837C9" w:rsidP="007508C7">
            <w:pPr>
              <w:pStyle w:val="Default"/>
              <w:widowControl w:val="0"/>
              <w:jc w:val="both"/>
              <w:rPr>
                <w:rFonts w:cs="Arial"/>
                <w:bCs/>
                <w:i/>
                <w:iCs/>
                <w:strike/>
                <w:color w:val="FF0000"/>
                <w:sz w:val="20"/>
                <w:szCs w:val="20"/>
                <w:highlight w:val="green"/>
                <w:u w:val="single"/>
                <w:lang w:val="de-DE"/>
              </w:rPr>
            </w:pPr>
            <w:r w:rsidRPr="007508C7">
              <w:rPr>
                <w:rFonts w:cs="Arial"/>
                <w:color w:val="FF0000"/>
                <w:sz w:val="20"/>
                <w:szCs w:val="20"/>
                <w:highlight w:val="green"/>
                <w:lang w:val="de-DE"/>
              </w:rPr>
              <w:t>Bei Dienstleistungen geistiger Natur und bei Lieferungen, die keine Verlegung erfordern, ist die Angabe der CCNL, der Arbeitskosten und der Sicherheitskosten der Unternehmen nicht erforderlich.</w:t>
            </w:r>
            <w:r w:rsidRPr="007508C7">
              <w:rPr>
                <w:rFonts w:cs="Arial"/>
                <w:color w:val="FF0000"/>
                <w:sz w:val="20"/>
                <w:szCs w:val="20"/>
                <w:highlight w:val="green"/>
                <w:lang w:val="de-DE"/>
              </w:rPr>
              <w:tab/>
            </w:r>
            <w:r w:rsidRPr="007508C7">
              <w:rPr>
                <w:rFonts w:cs="Arial"/>
                <w:bCs/>
                <w:color w:val="FF0000"/>
                <w:highlight w:val="green"/>
                <w:lang w:val="de-DE"/>
              </w:rPr>
              <w:tab/>
            </w:r>
          </w:p>
          <w:p w14:paraId="73AB1F82" w14:textId="3E2E2244" w:rsidR="006837C9" w:rsidRPr="007508C7" w:rsidRDefault="006837C9" w:rsidP="006837C9">
            <w:pPr>
              <w:pStyle w:val="Default"/>
              <w:widowControl w:val="0"/>
              <w:jc w:val="both"/>
              <w:rPr>
                <w:rFonts w:cs="Arial"/>
                <w:b/>
                <w:color w:val="FF0000"/>
                <w:sz w:val="20"/>
                <w:szCs w:val="20"/>
                <w:highlight w:val="green"/>
                <w:lang w:val="de-DE"/>
              </w:rPr>
            </w:pPr>
          </w:p>
        </w:tc>
        <w:tc>
          <w:tcPr>
            <w:tcW w:w="998" w:type="dxa"/>
          </w:tcPr>
          <w:p w14:paraId="06E4B8E3" w14:textId="77777777" w:rsidR="006837C9" w:rsidRPr="007508C7" w:rsidRDefault="006837C9" w:rsidP="006837C9">
            <w:pPr>
              <w:widowControl w:val="0"/>
              <w:rPr>
                <w:rFonts w:cs="Arial"/>
                <w:b/>
                <w:color w:val="FF0000"/>
                <w:highlight w:val="green"/>
                <w:lang w:val="de-DE"/>
              </w:rPr>
            </w:pPr>
          </w:p>
        </w:tc>
        <w:tc>
          <w:tcPr>
            <w:tcW w:w="4260" w:type="dxa"/>
          </w:tcPr>
          <w:p w14:paraId="0F959D48" w14:textId="07CA7021" w:rsidR="006837C9" w:rsidRPr="00606604" w:rsidRDefault="006837C9" w:rsidP="006837C9">
            <w:pPr>
              <w:pStyle w:val="Default"/>
              <w:widowControl w:val="0"/>
              <w:ind w:right="105"/>
              <w:jc w:val="both"/>
              <w:rPr>
                <w:rFonts w:cs="Arial"/>
                <w:bCs/>
                <w:strike/>
                <w:color w:val="FF0000"/>
                <w:highlight w:val="green"/>
              </w:rPr>
            </w:pPr>
            <w:r w:rsidRPr="00606604">
              <w:rPr>
                <w:rFonts w:cs="Arial"/>
                <w:bCs/>
                <w:color w:val="FF0000"/>
                <w:sz w:val="20"/>
                <w:szCs w:val="20"/>
                <w:highlight w:val="green"/>
              </w:rPr>
              <w:t>in caso di servizi di natura intellettuale e forniture senza posa. non è prevista l’indicazione di CCNL, dei costi della manodopera e degli oneri di sicurezza aziendal</w:t>
            </w:r>
            <w:r w:rsidRPr="007508C7">
              <w:rPr>
                <w:rFonts w:cs="Arial"/>
                <w:bCs/>
                <w:i/>
                <w:iCs/>
                <w:color w:val="FF0000"/>
                <w:sz w:val="20"/>
                <w:szCs w:val="20"/>
                <w:highlight w:val="green"/>
                <w:u w:val="single"/>
              </w:rPr>
              <w:t>)</w:t>
            </w:r>
          </w:p>
        </w:tc>
      </w:tr>
      <w:tr w:rsidR="008A3A9E" w:rsidRPr="003C0AA3" w14:paraId="4B15D311" w14:textId="77777777" w:rsidTr="00573C29">
        <w:tc>
          <w:tcPr>
            <w:tcW w:w="4393" w:type="dxa"/>
          </w:tcPr>
          <w:p w14:paraId="1E3214AE" w14:textId="77777777" w:rsidR="008A3A9E" w:rsidRPr="00606604" w:rsidRDefault="008A3A9E" w:rsidP="00385C30">
            <w:pPr>
              <w:pStyle w:val="Default"/>
              <w:widowControl w:val="0"/>
              <w:jc w:val="both"/>
              <w:rPr>
                <w:rFonts w:cs="Arial"/>
                <w:bCs/>
                <w:i/>
                <w:iCs/>
                <w:color w:val="FF0000"/>
                <w:sz w:val="20"/>
                <w:szCs w:val="20"/>
                <w:highlight w:val="green"/>
                <w:u w:val="single"/>
              </w:rPr>
            </w:pPr>
            <w:bookmarkStart w:id="40" w:name="_Hlk505933526"/>
          </w:p>
        </w:tc>
        <w:tc>
          <w:tcPr>
            <w:tcW w:w="998" w:type="dxa"/>
          </w:tcPr>
          <w:p w14:paraId="02501448" w14:textId="77777777" w:rsidR="008A3A9E" w:rsidRPr="00606604" w:rsidRDefault="008A3A9E" w:rsidP="00B3320D">
            <w:pPr>
              <w:widowControl w:val="0"/>
              <w:rPr>
                <w:rFonts w:cs="Arial"/>
                <w:color w:val="FF0000"/>
                <w:lang w:val="it-IT"/>
              </w:rPr>
            </w:pPr>
          </w:p>
        </w:tc>
        <w:tc>
          <w:tcPr>
            <w:tcW w:w="4260" w:type="dxa"/>
          </w:tcPr>
          <w:p w14:paraId="5526C30E" w14:textId="77777777" w:rsidR="008A3A9E" w:rsidRPr="0015205B" w:rsidRDefault="008A3A9E" w:rsidP="00B3320D">
            <w:pPr>
              <w:pStyle w:val="Default"/>
              <w:widowControl w:val="0"/>
              <w:ind w:right="105"/>
              <w:jc w:val="both"/>
              <w:rPr>
                <w:rFonts w:cs="Arial"/>
                <w:bCs/>
                <w:i/>
                <w:iCs/>
                <w:color w:val="FF0000"/>
                <w:sz w:val="20"/>
                <w:szCs w:val="20"/>
                <w:highlight w:val="green"/>
                <w:u w:val="single"/>
              </w:rPr>
            </w:pPr>
          </w:p>
        </w:tc>
      </w:tr>
      <w:tr w:rsidR="00B172DC" w:rsidRPr="003C0AA3" w14:paraId="0DA07368" w14:textId="77777777" w:rsidTr="00573C29">
        <w:tc>
          <w:tcPr>
            <w:tcW w:w="4393" w:type="dxa"/>
          </w:tcPr>
          <w:p w14:paraId="1B6116DA" w14:textId="0A1DF283" w:rsidR="00B172DC" w:rsidRPr="00957404" w:rsidRDefault="00B172DC" w:rsidP="00B172DC">
            <w:pPr>
              <w:pStyle w:val="Default"/>
              <w:widowControl w:val="0"/>
              <w:jc w:val="both"/>
              <w:rPr>
                <w:rFonts w:cs="Arial"/>
                <w:bCs/>
                <w:color w:val="FF0000"/>
                <w:sz w:val="20"/>
                <w:szCs w:val="20"/>
                <w:lang w:val="de-DE"/>
              </w:rPr>
            </w:pPr>
            <w:r w:rsidRPr="00606604">
              <w:rPr>
                <w:rFonts w:cs="Arial"/>
                <w:color w:val="FF0000"/>
                <w:sz w:val="20"/>
                <w:szCs w:val="20"/>
                <w:lang w:val="de-DE" w:eastAsia="ar-SA"/>
              </w:rPr>
              <w:t>Gemäß Artikel 11, Absatz 1 des GvD Nr. 36/2023 sind der NAKV “  </w:t>
            </w:r>
            <w:r w:rsidR="001E0CC8" w:rsidRPr="00957404">
              <w:rPr>
                <w:rFonts w:cs="Arial"/>
                <w:color w:val="auto"/>
                <w:sz w:val="20"/>
                <w:szCs w:val="20"/>
                <w:lang w:val="de-DE"/>
              </w:rPr>
              <w:fldChar w:fldCharType="begin">
                <w:ffData>
                  <w:name w:val="Testo131"/>
                  <w:enabled/>
                  <w:calcOnExit w:val="0"/>
                  <w:textInput/>
                </w:ffData>
              </w:fldChar>
            </w:r>
            <w:r w:rsidR="001E0CC8" w:rsidRPr="00606604">
              <w:rPr>
                <w:rFonts w:cs="Arial"/>
                <w:color w:val="auto"/>
                <w:sz w:val="20"/>
                <w:szCs w:val="20"/>
                <w:lang w:val="de-DE"/>
              </w:rPr>
              <w:instrText xml:space="preserve"> FORMTEXT </w:instrText>
            </w:r>
            <w:r w:rsidR="001E0CC8" w:rsidRPr="00957404">
              <w:rPr>
                <w:rFonts w:cs="Arial"/>
                <w:color w:val="auto"/>
                <w:sz w:val="20"/>
                <w:szCs w:val="20"/>
                <w:lang w:val="de-DE"/>
              </w:rPr>
            </w:r>
            <w:r w:rsidR="001E0CC8" w:rsidRPr="00957404">
              <w:rPr>
                <w:rFonts w:cs="Arial"/>
                <w:color w:val="auto"/>
                <w:sz w:val="20"/>
                <w:szCs w:val="20"/>
                <w:lang w:val="de-DE"/>
              </w:rPr>
              <w:fldChar w:fldCharType="separate"/>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fldChar w:fldCharType="end"/>
            </w:r>
            <w:r w:rsidRPr="00606604">
              <w:rPr>
                <w:rFonts w:cs="Arial"/>
                <w:color w:val="FF0000"/>
                <w:sz w:val="20"/>
                <w:szCs w:val="20"/>
                <w:lang w:val="de-DE" w:eastAsia="ar-SA"/>
              </w:rPr>
              <w:t>   ” und der lokale Kollektivvertrag “  </w:t>
            </w:r>
            <w:r w:rsidR="001E0CC8" w:rsidRPr="00957404">
              <w:rPr>
                <w:rFonts w:cs="Arial"/>
                <w:color w:val="auto"/>
                <w:sz w:val="20"/>
                <w:szCs w:val="20"/>
                <w:lang w:val="de-DE"/>
              </w:rPr>
              <w:fldChar w:fldCharType="begin">
                <w:ffData>
                  <w:name w:val="Testo131"/>
                  <w:enabled/>
                  <w:calcOnExit w:val="0"/>
                  <w:textInput/>
                </w:ffData>
              </w:fldChar>
            </w:r>
            <w:r w:rsidR="001E0CC8" w:rsidRPr="00606604">
              <w:rPr>
                <w:rFonts w:cs="Arial"/>
                <w:color w:val="auto"/>
                <w:sz w:val="20"/>
                <w:szCs w:val="20"/>
                <w:lang w:val="de-DE"/>
              </w:rPr>
              <w:instrText xml:space="preserve"> FORMTEXT </w:instrText>
            </w:r>
            <w:r w:rsidR="001E0CC8" w:rsidRPr="00957404">
              <w:rPr>
                <w:rFonts w:cs="Arial"/>
                <w:color w:val="auto"/>
                <w:sz w:val="20"/>
                <w:szCs w:val="20"/>
                <w:lang w:val="de-DE"/>
              </w:rPr>
            </w:r>
            <w:r w:rsidR="001E0CC8" w:rsidRPr="00957404">
              <w:rPr>
                <w:rFonts w:cs="Arial"/>
                <w:color w:val="auto"/>
                <w:sz w:val="20"/>
                <w:szCs w:val="20"/>
                <w:lang w:val="de-DE"/>
              </w:rPr>
              <w:fldChar w:fldCharType="separate"/>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fldChar w:fldCharType="end"/>
            </w:r>
            <w:r w:rsidRPr="00606604">
              <w:rPr>
                <w:rFonts w:cs="Arial"/>
                <w:color w:val="FF0000"/>
                <w:sz w:val="20"/>
                <w:szCs w:val="20"/>
                <w:lang w:val="de-DE" w:eastAsia="ar-SA"/>
              </w:rPr>
              <w:t>  </w:t>
            </w:r>
            <w:r w:rsidR="001E0CC8" w:rsidRPr="00957404">
              <w:rPr>
                <w:rFonts w:cs="Arial"/>
                <w:color w:val="FF0000"/>
                <w:sz w:val="20"/>
                <w:szCs w:val="20"/>
                <w:lang w:val="de-DE" w:eastAsia="ar-SA"/>
              </w:rPr>
              <w:t>in Bezug auf die überwiegende Leistung</w:t>
            </w:r>
            <w:r w:rsidRPr="00606604">
              <w:rPr>
                <w:rFonts w:cs="Arial"/>
                <w:color w:val="FF0000"/>
                <w:sz w:val="20"/>
                <w:szCs w:val="20"/>
                <w:lang w:val="de-DE" w:eastAsia="ar-SA"/>
              </w:rPr>
              <w:t>  anwendbar.</w:t>
            </w:r>
          </w:p>
        </w:tc>
        <w:tc>
          <w:tcPr>
            <w:tcW w:w="998" w:type="dxa"/>
          </w:tcPr>
          <w:p w14:paraId="76B675B2" w14:textId="77777777" w:rsidR="00B172DC" w:rsidRPr="00957404" w:rsidRDefault="00B172DC" w:rsidP="00B172DC">
            <w:pPr>
              <w:widowControl w:val="0"/>
              <w:rPr>
                <w:rFonts w:cs="Arial"/>
                <w:bCs/>
                <w:color w:val="FF0000"/>
                <w:lang w:val="de-DE"/>
              </w:rPr>
            </w:pPr>
          </w:p>
        </w:tc>
        <w:tc>
          <w:tcPr>
            <w:tcW w:w="4260" w:type="dxa"/>
          </w:tcPr>
          <w:p w14:paraId="25593279" w14:textId="3991B36E" w:rsidR="001E0CC8" w:rsidRPr="00AA4744" w:rsidRDefault="00B172DC" w:rsidP="001E0CC8">
            <w:pPr>
              <w:pStyle w:val="Default"/>
              <w:widowControl w:val="0"/>
              <w:ind w:right="105"/>
              <w:jc w:val="both"/>
              <w:rPr>
                <w:rFonts w:cs="Arial"/>
                <w:color w:val="FF0000"/>
                <w:sz w:val="20"/>
                <w:szCs w:val="20"/>
                <w:lang w:eastAsia="ar-SA"/>
              </w:rPr>
            </w:pPr>
            <w:r w:rsidRPr="00957404">
              <w:rPr>
                <w:rFonts w:cs="Arial"/>
                <w:color w:val="FF0000"/>
                <w:sz w:val="20"/>
                <w:szCs w:val="20"/>
                <w:lang w:eastAsia="ar-SA"/>
              </w:rPr>
              <w:t>Ai sensi dell</w:t>
            </w:r>
            <w:r w:rsidRPr="00957404">
              <w:rPr>
                <w:rFonts w:cs="Arial"/>
                <w:color w:val="FF0000"/>
                <w:sz w:val="20"/>
                <w:szCs w:val="20"/>
              </w:rPr>
              <w:t>’</w:t>
            </w:r>
            <w:r w:rsidRPr="00957404">
              <w:rPr>
                <w:rFonts w:cs="Arial"/>
                <w:color w:val="FF0000"/>
                <w:sz w:val="20"/>
                <w:szCs w:val="20"/>
                <w:lang w:eastAsia="ar-SA"/>
              </w:rPr>
              <w:t>art. 11, comma 1, del d.lgs. n. 36/2023 sono applicabili il CCNL “</w:t>
            </w:r>
            <w:r w:rsidRPr="00606604">
              <w:rPr>
                <w:rFonts w:cs="Arial"/>
                <w:color w:val="FF0000"/>
                <w:sz w:val="20"/>
                <w:szCs w:val="20"/>
                <w:lang w:eastAsia="ar-SA"/>
              </w:rPr>
              <w:t>   </w:t>
            </w:r>
            <w:r w:rsidR="001E0CC8" w:rsidRPr="00957404">
              <w:rPr>
                <w:rFonts w:cs="Arial"/>
                <w:color w:val="auto"/>
                <w:sz w:val="20"/>
                <w:szCs w:val="20"/>
                <w:lang w:val="de-DE"/>
              </w:rPr>
              <w:fldChar w:fldCharType="begin">
                <w:ffData>
                  <w:name w:val="Testo131"/>
                  <w:enabled/>
                  <w:calcOnExit w:val="0"/>
                  <w:textInput/>
                </w:ffData>
              </w:fldChar>
            </w:r>
            <w:r w:rsidR="001E0CC8" w:rsidRPr="00957404">
              <w:rPr>
                <w:rFonts w:cs="Arial"/>
                <w:color w:val="auto"/>
                <w:sz w:val="20"/>
                <w:szCs w:val="20"/>
              </w:rPr>
              <w:instrText xml:space="preserve"> FORMTEXT </w:instrText>
            </w:r>
            <w:r w:rsidR="001E0CC8" w:rsidRPr="00957404">
              <w:rPr>
                <w:rFonts w:cs="Arial"/>
                <w:color w:val="auto"/>
                <w:sz w:val="20"/>
                <w:szCs w:val="20"/>
                <w:lang w:val="de-DE"/>
              </w:rPr>
            </w:r>
            <w:r w:rsidR="001E0CC8" w:rsidRPr="00957404">
              <w:rPr>
                <w:rFonts w:cs="Arial"/>
                <w:color w:val="auto"/>
                <w:sz w:val="20"/>
                <w:szCs w:val="20"/>
                <w:lang w:val="de-DE"/>
              </w:rPr>
              <w:fldChar w:fldCharType="separate"/>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fldChar w:fldCharType="end"/>
            </w:r>
            <w:r w:rsidRPr="00606604">
              <w:rPr>
                <w:rFonts w:cs="Arial"/>
                <w:color w:val="FF0000"/>
                <w:sz w:val="20"/>
                <w:szCs w:val="20"/>
                <w:lang w:eastAsia="ar-SA"/>
              </w:rPr>
              <w:t>  </w:t>
            </w:r>
            <w:r w:rsidRPr="00957404">
              <w:rPr>
                <w:rFonts w:cs="Arial"/>
                <w:color w:val="FF0000"/>
                <w:sz w:val="20"/>
                <w:szCs w:val="20"/>
                <w:lang w:eastAsia="ar-SA"/>
              </w:rPr>
              <w:t xml:space="preserve">” e il contratto territoriale </w:t>
            </w:r>
            <w:r w:rsidR="001E0CC8" w:rsidRPr="00957404">
              <w:rPr>
                <w:rFonts w:cs="Arial"/>
                <w:color w:val="auto"/>
                <w:sz w:val="20"/>
                <w:szCs w:val="20"/>
                <w:lang w:val="de-DE"/>
              </w:rPr>
              <w:fldChar w:fldCharType="begin">
                <w:ffData>
                  <w:name w:val="Testo131"/>
                  <w:enabled/>
                  <w:calcOnExit w:val="0"/>
                  <w:textInput/>
                </w:ffData>
              </w:fldChar>
            </w:r>
            <w:r w:rsidR="001E0CC8" w:rsidRPr="00957404">
              <w:rPr>
                <w:rFonts w:cs="Arial"/>
                <w:color w:val="auto"/>
                <w:sz w:val="20"/>
                <w:szCs w:val="20"/>
              </w:rPr>
              <w:instrText xml:space="preserve"> FORMTEXT </w:instrText>
            </w:r>
            <w:r w:rsidR="001E0CC8" w:rsidRPr="00957404">
              <w:rPr>
                <w:rFonts w:cs="Arial"/>
                <w:color w:val="auto"/>
                <w:sz w:val="20"/>
                <w:szCs w:val="20"/>
                <w:lang w:val="de-DE"/>
              </w:rPr>
            </w:r>
            <w:r w:rsidR="001E0CC8" w:rsidRPr="00957404">
              <w:rPr>
                <w:rFonts w:cs="Arial"/>
                <w:color w:val="auto"/>
                <w:sz w:val="20"/>
                <w:szCs w:val="20"/>
                <w:lang w:val="de-DE"/>
              </w:rPr>
              <w:fldChar w:fldCharType="separate"/>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t> </w:t>
            </w:r>
            <w:r w:rsidR="001E0CC8" w:rsidRPr="00957404">
              <w:rPr>
                <w:rFonts w:cs="Arial"/>
                <w:color w:val="auto"/>
                <w:sz w:val="20"/>
                <w:szCs w:val="20"/>
                <w:lang w:val="de-DE"/>
              </w:rPr>
              <w:fldChar w:fldCharType="end"/>
            </w:r>
            <w:r w:rsidR="001E0CC8" w:rsidRPr="00606604">
              <w:rPr>
                <w:rFonts w:cs="Arial"/>
                <w:color w:val="auto"/>
                <w:sz w:val="20"/>
                <w:szCs w:val="20"/>
              </w:rPr>
              <w:t xml:space="preserve"> </w:t>
            </w:r>
            <w:r w:rsidR="001E0CC8" w:rsidRPr="00606604">
              <w:rPr>
                <w:rFonts w:cs="Arial"/>
                <w:color w:val="FF0000"/>
                <w:sz w:val="20"/>
                <w:szCs w:val="20"/>
              </w:rPr>
              <w:t>relativo alla prestazione prevalente</w:t>
            </w:r>
            <w:r w:rsidR="001E0CC8" w:rsidRPr="00957404">
              <w:rPr>
                <w:rFonts w:cs="Arial"/>
                <w:color w:val="FF0000"/>
                <w:sz w:val="20"/>
                <w:szCs w:val="20"/>
                <w:lang w:eastAsia="ar-SA"/>
              </w:rPr>
              <w:t>.</w:t>
            </w:r>
          </w:p>
          <w:p w14:paraId="50CE18F6" w14:textId="69F211B7" w:rsidR="00B172DC" w:rsidRPr="006F2FFF" w:rsidRDefault="00B172DC" w:rsidP="00B172DC">
            <w:pPr>
              <w:pStyle w:val="Default"/>
              <w:widowControl w:val="0"/>
              <w:ind w:right="105"/>
              <w:jc w:val="both"/>
              <w:rPr>
                <w:rFonts w:cs="Arial"/>
                <w:bCs/>
                <w:color w:val="FF0000"/>
                <w:sz w:val="20"/>
                <w:szCs w:val="20"/>
              </w:rPr>
            </w:pPr>
          </w:p>
        </w:tc>
      </w:tr>
      <w:tr w:rsidR="001E0CC8" w:rsidRPr="003C0AA3" w14:paraId="3E3CDEBC" w14:textId="77777777" w:rsidTr="00573C29">
        <w:tc>
          <w:tcPr>
            <w:tcW w:w="4393" w:type="dxa"/>
          </w:tcPr>
          <w:p w14:paraId="2AF04BB1" w14:textId="77777777" w:rsidR="001E0CC8" w:rsidRPr="00606604" w:rsidRDefault="001E0CC8" w:rsidP="00D81B0A">
            <w:pPr>
              <w:pStyle w:val="Default"/>
              <w:widowControl w:val="0"/>
              <w:ind w:right="105"/>
              <w:jc w:val="both"/>
              <w:rPr>
                <w:rFonts w:cs="Arial"/>
                <w:color w:val="FF0000"/>
                <w:sz w:val="20"/>
                <w:szCs w:val="20"/>
                <w:highlight w:val="green"/>
                <w:lang w:val="de-DE" w:eastAsia="ar-SA"/>
              </w:rPr>
            </w:pPr>
            <w:r w:rsidRPr="00606604">
              <w:rPr>
                <w:rFonts w:cs="Arial"/>
                <w:bCs/>
                <w:i/>
                <w:iCs/>
                <w:color w:val="FF0000"/>
                <w:sz w:val="20"/>
                <w:szCs w:val="20"/>
                <w:highlight w:val="green"/>
                <w:u w:val="single"/>
                <w:lang w:val="de-DE"/>
              </w:rPr>
              <w:t>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8" w:type="dxa"/>
          </w:tcPr>
          <w:p w14:paraId="5F948C2E" w14:textId="77777777" w:rsidR="001E0CC8" w:rsidRPr="00606604" w:rsidRDefault="001E0CC8" w:rsidP="00D81B0A">
            <w:pPr>
              <w:widowControl w:val="0"/>
              <w:rPr>
                <w:rFonts w:cs="Arial"/>
                <w:bCs/>
                <w:color w:val="FF0000"/>
                <w:highlight w:val="green"/>
                <w:lang w:val="de-DE"/>
              </w:rPr>
            </w:pPr>
          </w:p>
        </w:tc>
        <w:tc>
          <w:tcPr>
            <w:tcW w:w="4260" w:type="dxa"/>
          </w:tcPr>
          <w:p w14:paraId="60D2BA78" w14:textId="77777777" w:rsidR="001E0CC8" w:rsidRPr="00EB1179" w:rsidRDefault="001E0CC8" w:rsidP="00D81B0A">
            <w:pPr>
              <w:pStyle w:val="Default"/>
              <w:widowControl w:val="0"/>
              <w:ind w:right="105"/>
              <w:jc w:val="both"/>
              <w:rPr>
                <w:rFonts w:cs="Arial"/>
                <w:bCs/>
                <w:i/>
                <w:iCs/>
                <w:color w:val="FF0000"/>
                <w:sz w:val="20"/>
                <w:szCs w:val="20"/>
                <w:highlight w:val="green"/>
                <w:u w:val="single"/>
              </w:rPr>
            </w:pPr>
            <w:r w:rsidRPr="00EB1179">
              <w:rPr>
                <w:rFonts w:cs="Arial"/>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 dell’importo totale, alla medesima categoria omogenea di attivitá, le stazioni appaltanti indicano nei documenti di gara il CCNL  e il contratto territoriale applicabile al personale impiegato in tali prestazioni).</w:t>
            </w:r>
          </w:p>
          <w:p w14:paraId="0F486DCE" w14:textId="77777777" w:rsidR="001E0CC8" w:rsidRDefault="001E0CC8" w:rsidP="00D81B0A">
            <w:pPr>
              <w:pStyle w:val="Default"/>
              <w:widowControl w:val="0"/>
              <w:ind w:right="105"/>
              <w:jc w:val="both"/>
              <w:rPr>
                <w:rFonts w:cs="Arial"/>
                <w:color w:val="FF0000"/>
                <w:sz w:val="20"/>
                <w:szCs w:val="20"/>
                <w:lang w:eastAsia="ar-SA"/>
              </w:rPr>
            </w:pPr>
          </w:p>
          <w:p w14:paraId="68A93400" w14:textId="77777777" w:rsidR="001E0CC8" w:rsidRPr="00BD61A2" w:rsidRDefault="001E0CC8" w:rsidP="00D81B0A">
            <w:pPr>
              <w:pStyle w:val="Default"/>
              <w:widowControl w:val="0"/>
              <w:ind w:right="105"/>
              <w:jc w:val="both"/>
              <w:rPr>
                <w:rFonts w:cs="Arial"/>
                <w:color w:val="FF0000"/>
                <w:sz w:val="20"/>
                <w:szCs w:val="20"/>
                <w:lang w:eastAsia="ar-SA"/>
              </w:rPr>
            </w:pPr>
          </w:p>
        </w:tc>
      </w:tr>
      <w:tr w:rsidR="001E0CC8" w:rsidRPr="003C0AA3" w14:paraId="0C7E1F4B" w14:textId="77777777" w:rsidTr="00573C29">
        <w:tc>
          <w:tcPr>
            <w:tcW w:w="4393" w:type="dxa"/>
          </w:tcPr>
          <w:p w14:paraId="40399A01" w14:textId="77777777" w:rsidR="001E0CC8" w:rsidRPr="00F23297" w:rsidRDefault="001E0CC8" w:rsidP="00D81B0A">
            <w:pPr>
              <w:pStyle w:val="Default"/>
              <w:widowControl w:val="0"/>
              <w:ind w:right="105"/>
              <w:jc w:val="both"/>
              <w:rPr>
                <w:rFonts w:cs="Arial"/>
                <w:bCs/>
                <w:i/>
                <w:iCs/>
                <w:color w:val="FF0000"/>
                <w:sz w:val="20"/>
                <w:szCs w:val="20"/>
                <w:highlight w:val="green"/>
                <w:u w:val="single"/>
              </w:rPr>
            </w:pPr>
          </w:p>
        </w:tc>
        <w:tc>
          <w:tcPr>
            <w:tcW w:w="998" w:type="dxa"/>
          </w:tcPr>
          <w:p w14:paraId="7CD5EBAE" w14:textId="77777777" w:rsidR="001E0CC8" w:rsidRPr="00D6263C" w:rsidRDefault="001E0CC8" w:rsidP="00D81B0A">
            <w:pPr>
              <w:widowControl w:val="0"/>
              <w:rPr>
                <w:rFonts w:cs="Arial"/>
                <w:bCs/>
                <w:color w:val="FF0000"/>
                <w:lang w:val="it-IT"/>
              </w:rPr>
            </w:pPr>
          </w:p>
        </w:tc>
        <w:tc>
          <w:tcPr>
            <w:tcW w:w="4260" w:type="dxa"/>
          </w:tcPr>
          <w:p w14:paraId="35BF71D1" w14:textId="77777777" w:rsidR="001E0CC8" w:rsidRDefault="001E0CC8" w:rsidP="00D81B0A">
            <w:pPr>
              <w:pStyle w:val="Default"/>
              <w:widowControl w:val="0"/>
              <w:ind w:right="105"/>
              <w:jc w:val="both"/>
              <w:rPr>
                <w:rFonts w:cs="Arial"/>
                <w:bCs/>
                <w:i/>
                <w:iCs/>
                <w:color w:val="FF0000"/>
                <w:sz w:val="20"/>
                <w:szCs w:val="20"/>
                <w:highlight w:val="green"/>
                <w:u w:val="single"/>
              </w:rPr>
            </w:pPr>
          </w:p>
        </w:tc>
      </w:tr>
      <w:tr w:rsidR="001E0CC8" w:rsidRPr="003C0AA3" w14:paraId="514D9644" w14:textId="77777777" w:rsidTr="00573C29">
        <w:tc>
          <w:tcPr>
            <w:tcW w:w="4393" w:type="dxa"/>
          </w:tcPr>
          <w:p w14:paraId="5D8334D8" w14:textId="77777777" w:rsidR="001E0CC8" w:rsidRPr="00606604" w:rsidRDefault="001E0CC8" w:rsidP="00D81B0A">
            <w:pPr>
              <w:pStyle w:val="Default"/>
              <w:widowControl w:val="0"/>
              <w:ind w:right="105"/>
              <w:jc w:val="both"/>
              <w:rPr>
                <w:rFonts w:cs="Arial"/>
                <w:bCs/>
                <w:color w:val="FF0000"/>
                <w:sz w:val="20"/>
                <w:szCs w:val="20"/>
                <w:lang w:val="de-DE"/>
              </w:rPr>
            </w:pPr>
            <w:r w:rsidRPr="00606604">
              <w:rPr>
                <w:rFonts w:cs="Arial"/>
                <w:color w:val="FF0000"/>
                <w:sz w:val="20"/>
                <w:szCs w:val="20"/>
                <w:lang w:val="de-DE" w:eastAsia="ar-SA"/>
              </w:rPr>
              <w:t>Gemäß Artikel 11, Absatz 2-bis des GvD Nr. 36/2023 sind der NAKV “</w:t>
            </w:r>
            <w:r w:rsidRPr="00957404">
              <w:rPr>
                <w:rFonts w:cs="Arial"/>
                <w:color w:val="FF0000"/>
                <w:sz w:val="20"/>
                <w:szCs w:val="20"/>
                <w:lang w:eastAsia="ar-SA"/>
              </w:rPr>
              <w:fldChar w:fldCharType="begin">
                <w:ffData>
                  <w:name w:val="Text14"/>
                  <w:enabled/>
                  <w:calcOnExit w:val="0"/>
                  <w:textInput/>
                </w:ffData>
              </w:fldChar>
            </w:r>
            <w:r w:rsidRPr="00606604">
              <w:rPr>
                <w:rFonts w:cs="Arial"/>
                <w:color w:val="FF0000"/>
                <w:sz w:val="20"/>
                <w:szCs w:val="20"/>
                <w:lang w:val="de-DE" w:eastAsia="ar-SA"/>
              </w:rPr>
              <w:instrText xml:space="preserve"> FORMTEXT </w:instrText>
            </w:r>
            <w:r w:rsidRPr="00957404">
              <w:rPr>
                <w:rFonts w:cs="Arial"/>
                <w:color w:val="FF0000"/>
                <w:sz w:val="20"/>
                <w:szCs w:val="20"/>
                <w:lang w:eastAsia="ar-SA"/>
              </w:rPr>
            </w:r>
            <w:r w:rsidRPr="00957404">
              <w:rPr>
                <w:rFonts w:cs="Arial"/>
                <w:color w:val="FF0000"/>
                <w:sz w:val="20"/>
                <w:szCs w:val="20"/>
                <w:lang w:eastAsia="ar-SA"/>
              </w:rPr>
              <w:fldChar w:fldCharType="separate"/>
            </w:r>
            <w:r w:rsidRPr="00957404">
              <w:rPr>
                <w:rFonts w:cs="Arial"/>
                <w:color w:val="FF0000"/>
                <w:sz w:val="20"/>
                <w:szCs w:val="20"/>
                <w:lang w:eastAsia="ar-SA"/>
              </w:rPr>
              <w:t> </w:t>
            </w:r>
            <w:r w:rsidRPr="00957404">
              <w:rPr>
                <w:rFonts w:cs="Arial"/>
                <w:color w:val="FF0000"/>
                <w:sz w:val="20"/>
                <w:szCs w:val="20"/>
                <w:lang w:eastAsia="ar-SA"/>
              </w:rPr>
              <w:t> </w:t>
            </w:r>
            <w:r w:rsidRPr="00957404">
              <w:rPr>
                <w:rFonts w:cs="Arial"/>
                <w:color w:val="FF0000"/>
                <w:sz w:val="20"/>
                <w:szCs w:val="20"/>
                <w:lang w:eastAsia="ar-SA"/>
              </w:rPr>
              <w:t> </w:t>
            </w:r>
            <w:r w:rsidRPr="00957404">
              <w:rPr>
                <w:rFonts w:cs="Arial"/>
                <w:color w:val="FF0000"/>
                <w:sz w:val="20"/>
                <w:szCs w:val="20"/>
                <w:lang w:eastAsia="ar-SA"/>
              </w:rPr>
              <w:t> </w:t>
            </w:r>
            <w:r w:rsidRPr="00957404">
              <w:rPr>
                <w:rFonts w:cs="Arial"/>
                <w:color w:val="FF0000"/>
                <w:sz w:val="20"/>
                <w:szCs w:val="20"/>
                <w:lang w:eastAsia="ar-SA"/>
              </w:rPr>
              <w:t> </w:t>
            </w:r>
            <w:r w:rsidRPr="00957404">
              <w:rPr>
                <w:rFonts w:cs="Arial"/>
                <w:color w:val="FF0000"/>
                <w:sz w:val="20"/>
                <w:szCs w:val="20"/>
                <w:lang w:eastAsia="ar-SA"/>
              </w:rPr>
              <w:fldChar w:fldCharType="end"/>
            </w:r>
            <w:r w:rsidRPr="00606604">
              <w:rPr>
                <w:rFonts w:cs="Arial"/>
                <w:color w:val="FF0000"/>
                <w:sz w:val="20"/>
                <w:szCs w:val="20"/>
                <w:lang w:val="de-DE" w:eastAsia="ar-SA"/>
              </w:rPr>
              <w:t xml:space="preserve">” und der lokale Kollektivvertrag “ </w:t>
            </w:r>
            <w:r w:rsidRPr="00957404">
              <w:rPr>
                <w:rFonts w:cs="Arial"/>
                <w:color w:val="FF0000"/>
                <w:sz w:val="20"/>
                <w:szCs w:val="20"/>
                <w:lang w:eastAsia="ar-SA"/>
              </w:rPr>
              <w:fldChar w:fldCharType="begin">
                <w:ffData>
                  <w:name w:val="Text14"/>
                  <w:enabled/>
                  <w:calcOnExit w:val="0"/>
                  <w:textInput/>
                </w:ffData>
              </w:fldChar>
            </w:r>
            <w:r w:rsidRPr="00606604">
              <w:rPr>
                <w:rFonts w:cs="Arial"/>
                <w:color w:val="FF0000"/>
                <w:sz w:val="20"/>
                <w:szCs w:val="20"/>
                <w:lang w:val="de-DE" w:eastAsia="ar-SA"/>
              </w:rPr>
              <w:instrText xml:space="preserve"> FORMTEXT </w:instrText>
            </w:r>
            <w:r w:rsidRPr="00957404">
              <w:rPr>
                <w:rFonts w:cs="Arial"/>
                <w:color w:val="FF0000"/>
                <w:sz w:val="20"/>
                <w:szCs w:val="20"/>
                <w:lang w:eastAsia="ar-SA"/>
              </w:rPr>
            </w:r>
            <w:r w:rsidRPr="00957404">
              <w:rPr>
                <w:rFonts w:cs="Arial"/>
                <w:color w:val="FF0000"/>
                <w:sz w:val="20"/>
                <w:szCs w:val="20"/>
                <w:lang w:eastAsia="ar-SA"/>
              </w:rPr>
              <w:fldChar w:fldCharType="separate"/>
            </w:r>
            <w:r w:rsidRPr="00957404">
              <w:rPr>
                <w:rFonts w:cs="Arial"/>
                <w:color w:val="FF0000"/>
                <w:sz w:val="20"/>
                <w:szCs w:val="20"/>
                <w:lang w:eastAsia="ar-SA"/>
              </w:rPr>
              <w:t> </w:t>
            </w:r>
            <w:r w:rsidRPr="00957404">
              <w:rPr>
                <w:rFonts w:cs="Arial"/>
                <w:color w:val="FF0000"/>
                <w:sz w:val="20"/>
                <w:szCs w:val="20"/>
                <w:lang w:eastAsia="ar-SA"/>
              </w:rPr>
              <w:t> </w:t>
            </w:r>
            <w:r w:rsidRPr="00957404">
              <w:rPr>
                <w:rFonts w:cs="Arial"/>
                <w:color w:val="FF0000"/>
                <w:sz w:val="20"/>
                <w:szCs w:val="20"/>
                <w:lang w:eastAsia="ar-SA"/>
              </w:rPr>
              <w:t> </w:t>
            </w:r>
            <w:r w:rsidRPr="00957404">
              <w:rPr>
                <w:rFonts w:cs="Arial"/>
                <w:color w:val="FF0000"/>
                <w:sz w:val="20"/>
                <w:szCs w:val="20"/>
                <w:lang w:eastAsia="ar-SA"/>
              </w:rPr>
              <w:t> </w:t>
            </w:r>
            <w:r w:rsidRPr="00957404">
              <w:rPr>
                <w:rFonts w:cs="Arial"/>
                <w:color w:val="FF0000"/>
                <w:sz w:val="20"/>
                <w:szCs w:val="20"/>
                <w:lang w:eastAsia="ar-SA"/>
              </w:rPr>
              <w:t> </w:t>
            </w:r>
            <w:r w:rsidRPr="00957404">
              <w:rPr>
                <w:rFonts w:cs="Arial"/>
                <w:color w:val="FF0000"/>
                <w:sz w:val="20"/>
                <w:szCs w:val="20"/>
                <w:lang w:eastAsia="ar-SA"/>
              </w:rPr>
              <w:fldChar w:fldCharType="end"/>
            </w:r>
            <w:r w:rsidRPr="00606604">
              <w:rPr>
                <w:rFonts w:cs="Arial"/>
                <w:color w:val="FF0000"/>
                <w:sz w:val="20"/>
                <w:szCs w:val="20"/>
                <w:lang w:val="de-DE" w:eastAsia="ar-SA"/>
              </w:rPr>
              <w:t xml:space="preserve">”, in Bezug auf die </w:t>
            </w:r>
            <w:r w:rsidRPr="00606604">
              <w:rPr>
                <w:rFonts w:cs="Arial"/>
                <w:bCs/>
                <w:color w:val="FF0000"/>
                <w:sz w:val="20"/>
                <w:szCs w:val="20"/>
                <w:lang w:val="de-DE"/>
              </w:rPr>
              <w:lastRenderedPageBreak/>
              <w:t xml:space="preserve">getrennt auszuführenden Leistungen, </w:t>
            </w:r>
            <w:r w:rsidRPr="00957404">
              <w:rPr>
                <w:rFonts w:cs="Arial"/>
                <w:color w:val="auto"/>
                <w:sz w:val="20"/>
                <w:szCs w:val="20"/>
                <w:lang w:val="de-DE"/>
              </w:rPr>
              <w:fldChar w:fldCharType="begin">
                <w:ffData>
                  <w:name w:val="Testo131"/>
                  <w:enabled/>
                  <w:calcOnExit w:val="0"/>
                  <w:textInput/>
                </w:ffData>
              </w:fldChar>
            </w:r>
            <w:r w:rsidRPr="00606604">
              <w:rPr>
                <w:rFonts w:cs="Arial"/>
                <w:color w:val="auto"/>
                <w:sz w:val="20"/>
                <w:szCs w:val="20"/>
                <w:lang w:val="de-DE"/>
              </w:rPr>
              <w:instrText xml:space="preserve"> FORMTEXT </w:instrText>
            </w:r>
            <w:r w:rsidRPr="00957404">
              <w:rPr>
                <w:rFonts w:cs="Arial"/>
                <w:color w:val="auto"/>
                <w:sz w:val="20"/>
                <w:szCs w:val="20"/>
                <w:lang w:val="de-DE"/>
              </w:rPr>
            </w:r>
            <w:r w:rsidRPr="00957404">
              <w:rPr>
                <w:rFonts w:cs="Arial"/>
                <w:color w:val="auto"/>
                <w:sz w:val="20"/>
                <w:szCs w:val="20"/>
                <w:lang w:val="de-DE"/>
              </w:rPr>
              <w:fldChar w:fldCharType="separate"/>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fldChar w:fldCharType="end"/>
            </w:r>
            <w:r w:rsidRPr="00606604">
              <w:rPr>
                <w:rFonts w:cs="Arial"/>
                <w:bCs/>
                <w:color w:val="FF0000"/>
                <w:sz w:val="20"/>
                <w:szCs w:val="20"/>
                <w:lang w:val="de-DE"/>
              </w:rPr>
              <w:t xml:space="preserve">Komplementärleistung </w:t>
            </w:r>
            <w:r w:rsidRPr="00957404">
              <w:rPr>
                <w:rFonts w:cs="Arial"/>
                <w:color w:val="auto"/>
                <w:sz w:val="20"/>
                <w:szCs w:val="20"/>
                <w:lang w:val="de-DE"/>
              </w:rPr>
              <w:fldChar w:fldCharType="begin">
                <w:ffData>
                  <w:name w:val="Testo131"/>
                  <w:enabled/>
                  <w:calcOnExit w:val="0"/>
                  <w:textInput/>
                </w:ffData>
              </w:fldChar>
            </w:r>
            <w:r w:rsidRPr="00606604">
              <w:rPr>
                <w:rFonts w:cs="Arial"/>
                <w:color w:val="auto"/>
                <w:sz w:val="20"/>
                <w:szCs w:val="20"/>
                <w:lang w:val="de-DE"/>
              </w:rPr>
              <w:instrText xml:space="preserve"> FORMTEXT </w:instrText>
            </w:r>
            <w:r w:rsidRPr="00957404">
              <w:rPr>
                <w:rFonts w:cs="Arial"/>
                <w:color w:val="auto"/>
                <w:sz w:val="20"/>
                <w:szCs w:val="20"/>
                <w:lang w:val="de-DE"/>
              </w:rPr>
            </w:r>
            <w:r w:rsidRPr="00957404">
              <w:rPr>
                <w:rFonts w:cs="Arial"/>
                <w:color w:val="auto"/>
                <w:sz w:val="20"/>
                <w:szCs w:val="20"/>
                <w:lang w:val="de-DE"/>
              </w:rPr>
              <w:fldChar w:fldCharType="separate"/>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fldChar w:fldCharType="end"/>
            </w:r>
            <w:r w:rsidRPr="00606604">
              <w:rPr>
                <w:rFonts w:cs="Arial"/>
                <w:bCs/>
                <w:color w:val="FF0000"/>
                <w:sz w:val="20"/>
                <w:szCs w:val="20"/>
                <w:lang w:val="de-DE"/>
              </w:rPr>
              <w:t xml:space="preserve"> und Sekundärleistungen</w:t>
            </w:r>
            <w:r w:rsidRPr="00957404">
              <w:rPr>
                <w:rFonts w:cs="Arial"/>
                <w:color w:val="auto"/>
                <w:sz w:val="20"/>
                <w:szCs w:val="20"/>
                <w:lang w:val="de-DE"/>
              </w:rPr>
              <w:fldChar w:fldCharType="begin">
                <w:ffData>
                  <w:name w:val="Testo131"/>
                  <w:enabled/>
                  <w:calcOnExit w:val="0"/>
                  <w:textInput/>
                </w:ffData>
              </w:fldChar>
            </w:r>
            <w:r w:rsidRPr="00606604">
              <w:rPr>
                <w:rFonts w:cs="Arial"/>
                <w:color w:val="auto"/>
                <w:sz w:val="20"/>
                <w:szCs w:val="20"/>
                <w:lang w:val="de-DE"/>
              </w:rPr>
              <w:instrText xml:space="preserve"> FORMTEXT </w:instrText>
            </w:r>
            <w:r w:rsidRPr="00957404">
              <w:rPr>
                <w:rFonts w:cs="Arial"/>
                <w:color w:val="auto"/>
                <w:sz w:val="20"/>
                <w:szCs w:val="20"/>
                <w:lang w:val="de-DE"/>
              </w:rPr>
            </w:r>
            <w:r w:rsidRPr="00957404">
              <w:rPr>
                <w:rFonts w:cs="Arial"/>
                <w:color w:val="auto"/>
                <w:sz w:val="20"/>
                <w:szCs w:val="20"/>
                <w:lang w:val="de-DE"/>
              </w:rPr>
              <w:fldChar w:fldCharType="separate"/>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fldChar w:fldCharType="end"/>
            </w:r>
            <w:r w:rsidRPr="00606604">
              <w:rPr>
                <w:rFonts w:cs="Arial"/>
                <w:bCs/>
                <w:color w:val="FF0000"/>
                <w:sz w:val="20"/>
                <w:szCs w:val="20"/>
                <w:lang w:val="de-DE"/>
              </w:rPr>
              <w:t xml:space="preserve"> </w:t>
            </w:r>
            <w:r w:rsidRPr="00606604">
              <w:rPr>
                <w:rFonts w:cs="Arial"/>
                <w:color w:val="FF0000"/>
                <w:sz w:val="20"/>
                <w:szCs w:val="20"/>
                <w:lang w:val="de-DE" w:eastAsia="ar-SA"/>
              </w:rPr>
              <w:t>, “</w:t>
            </w:r>
            <w:r w:rsidRPr="00957404">
              <w:rPr>
                <w:rFonts w:cs="Arial"/>
                <w:color w:val="auto"/>
                <w:sz w:val="20"/>
                <w:szCs w:val="20"/>
                <w:lang w:val="de-DE"/>
              </w:rPr>
              <w:fldChar w:fldCharType="begin">
                <w:ffData>
                  <w:name w:val="Testo131"/>
                  <w:enabled/>
                  <w:calcOnExit w:val="0"/>
                  <w:textInput/>
                </w:ffData>
              </w:fldChar>
            </w:r>
            <w:r w:rsidRPr="00606604">
              <w:rPr>
                <w:rFonts w:cs="Arial"/>
                <w:color w:val="auto"/>
                <w:sz w:val="20"/>
                <w:szCs w:val="20"/>
                <w:lang w:val="de-DE"/>
              </w:rPr>
              <w:instrText xml:space="preserve"> FORMTEXT </w:instrText>
            </w:r>
            <w:r w:rsidRPr="00957404">
              <w:rPr>
                <w:rFonts w:cs="Arial"/>
                <w:color w:val="auto"/>
                <w:sz w:val="20"/>
                <w:szCs w:val="20"/>
                <w:lang w:val="de-DE"/>
              </w:rPr>
            </w:r>
            <w:r w:rsidRPr="00957404">
              <w:rPr>
                <w:rFonts w:cs="Arial"/>
                <w:color w:val="auto"/>
                <w:sz w:val="20"/>
                <w:szCs w:val="20"/>
                <w:lang w:val="de-DE"/>
              </w:rPr>
              <w:fldChar w:fldCharType="separate"/>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fldChar w:fldCharType="end"/>
            </w:r>
            <w:r w:rsidRPr="00606604">
              <w:rPr>
                <w:rFonts w:cs="Arial"/>
                <w:color w:val="FF0000"/>
                <w:sz w:val="20"/>
                <w:szCs w:val="20"/>
                <w:lang w:val="de-DE" w:eastAsia="ar-SA"/>
              </w:rPr>
              <w:t>”höher als 30% des Gesamtbetrags, anwendbar</w:t>
            </w:r>
          </w:p>
        </w:tc>
        <w:tc>
          <w:tcPr>
            <w:tcW w:w="998" w:type="dxa"/>
          </w:tcPr>
          <w:p w14:paraId="0D8F2FF1" w14:textId="77777777" w:rsidR="001E0CC8" w:rsidRPr="00606604" w:rsidRDefault="001E0CC8" w:rsidP="00D81B0A">
            <w:pPr>
              <w:widowControl w:val="0"/>
              <w:rPr>
                <w:rFonts w:cs="Arial"/>
                <w:bCs/>
                <w:color w:val="FF0000"/>
                <w:lang w:val="de-DE"/>
              </w:rPr>
            </w:pPr>
          </w:p>
        </w:tc>
        <w:tc>
          <w:tcPr>
            <w:tcW w:w="4260" w:type="dxa"/>
          </w:tcPr>
          <w:p w14:paraId="492EF27D" w14:textId="77777777" w:rsidR="001E0CC8" w:rsidRPr="00957404" w:rsidRDefault="001E0CC8" w:rsidP="00D81B0A">
            <w:pPr>
              <w:pStyle w:val="Default"/>
              <w:widowControl w:val="0"/>
              <w:ind w:right="105"/>
              <w:jc w:val="both"/>
              <w:rPr>
                <w:rFonts w:cs="Arial"/>
                <w:color w:val="FF0000"/>
                <w:sz w:val="20"/>
                <w:szCs w:val="20"/>
                <w:lang w:eastAsia="ar-SA"/>
              </w:rPr>
            </w:pPr>
            <w:r w:rsidRPr="00957404">
              <w:rPr>
                <w:rFonts w:cs="Arial"/>
                <w:color w:val="FF0000"/>
                <w:sz w:val="20"/>
                <w:szCs w:val="20"/>
                <w:lang w:eastAsia="ar-SA"/>
              </w:rPr>
              <w:t xml:space="preserve">Ai sensi dell´art. 11, comma  2-bis del d.lgs n. 36/2023 per la prestazione secondaria </w:t>
            </w:r>
            <w:r w:rsidRPr="00957404">
              <w:rPr>
                <w:rFonts w:cs="Arial"/>
                <w:color w:val="auto"/>
                <w:sz w:val="20"/>
                <w:szCs w:val="20"/>
                <w:lang w:val="de-DE"/>
              </w:rPr>
              <w:fldChar w:fldCharType="begin">
                <w:ffData>
                  <w:name w:val="Testo131"/>
                  <w:enabled/>
                  <w:calcOnExit w:val="0"/>
                  <w:textInput/>
                </w:ffData>
              </w:fldChar>
            </w:r>
            <w:r w:rsidRPr="00957404">
              <w:rPr>
                <w:rFonts w:cs="Arial"/>
                <w:color w:val="auto"/>
                <w:sz w:val="20"/>
                <w:szCs w:val="20"/>
              </w:rPr>
              <w:instrText xml:space="preserve"> FORMTEXT </w:instrText>
            </w:r>
            <w:r w:rsidRPr="00957404">
              <w:rPr>
                <w:rFonts w:cs="Arial"/>
                <w:color w:val="auto"/>
                <w:sz w:val="20"/>
                <w:szCs w:val="20"/>
                <w:lang w:val="de-DE"/>
              </w:rPr>
            </w:r>
            <w:r w:rsidRPr="00957404">
              <w:rPr>
                <w:rFonts w:cs="Arial"/>
                <w:color w:val="auto"/>
                <w:sz w:val="20"/>
                <w:szCs w:val="20"/>
                <w:lang w:val="de-DE"/>
              </w:rPr>
              <w:fldChar w:fldCharType="separate"/>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fldChar w:fldCharType="end"/>
            </w:r>
            <w:r w:rsidRPr="00957404">
              <w:rPr>
                <w:rFonts w:cs="Arial"/>
                <w:color w:val="FF0000"/>
                <w:sz w:val="20"/>
                <w:szCs w:val="20"/>
                <w:lang w:eastAsia="ar-SA"/>
              </w:rPr>
              <w:t xml:space="preserve">/accessoria </w:t>
            </w:r>
            <w:r w:rsidRPr="00957404">
              <w:rPr>
                <w:rFonts w:cs="Arial"/>
                <w:color w:val="auto"/>
                <w:sz w:val="20"/>
                <w:szCs w:val="20"/>
                <w:lang w:val="de-DE"/>
              </w:rPr>
              <w:fldChar w:fldCharType="begin">
                <w:ffData>
                  <w:name w:val="Testo131"/>
                  <w:enabled/>
                  <w:calcOnExit w:val="0"/>
                  <w:textInput/>
                </w:ffData>
              </w:fldChar>
            </w:r>
            <w:r w:rsidRPr="00957404">
              <w:rPr>
                <w:rFonts w:cs="Arial"/>
                <w:color w:val="auto"/>
                <w:sz w:val="20"/>
                <w:szCs w:val="20"/>
              </w:rPr>
              <w:instrText xml:space="preserve"> FORMTEXT </w:instrText>
            </w:r>
            <w:r w:rsidRPr="00957404">
              <w:rPr>
                <w:rFonts w:cs="Arial"/>
                <w:color w:val="auto"/>
                <w:sz w:val="20"/>
                <w:szCs w:val="20"/>
                <w:lang w:val="de-DE"/>
              </w:rPr>
            </w:r>
            <w:r w:rsidRPr="00957404">
              <w:rPr>
                <w:rFonts w:cs="Arial"/>
                <w:color w:val="auto"/>
                <w:sz w:val="20"/>
                <w:szCs w:val="20"/>
                <w:lang w:val="de-DE"/>
              </w:rPr>
              <w:fldChar w:fldCharType="separate"/>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fldChar w:fldCharType="end"/>
            </w:r>
            <w:r w:rsidRPr="00957404">
              <w:rPr>
                <w:rFonts w:cs="Arial"/>
                <w:color w:val="FF0000"/>
                <w:sz w:val="20"/>
                <w:szCs w:val="20"/>
                <w:lang w:eastAsia="ar-SA"/>
              </w:rPr>
              <w:t xml:space="preserve">/sussidiaria </w:t>
            </w:r>
            <w:r w:rsidRPr="00957404">
              <w:rPr>
                <w:rFonts w:cs="Arial"/>
                <w:color w:val="auto"/>
                <w:sz w:val="20"/>
                <w:szCs w:val="20"/>
                <w:lang w:val="de-DE"/>
              </w:rPr>
              <w:fldChar w:fldCharType="begin">
                <w:ffData>
                  <w:name w:val="Testo131"/>
                  <w:enabled/>
                  <w:calcOnExit w:val="0"/>
                  <w:textInput/>
                </w:ffData>
              </w:fldChar>
            </w:r>
            <w:r w:rsidRPr="00957404">
              <w:rPr>
                <w:rFonts w:cs="Arial"/>
                <w:color w:val="auto"/>
                <w:sz w:val="20"/>
                <w:szCs w:val="20"/>
              </w:rPr>
              <w:instrText xml:space="preserve"> FORMTEXT </w:instrText>
            </w:r>
            <w:r w:rsidRPr="00957404">
              <w:rPr>
                <w:rFonts w:cs="Arial"/>
                <w:color w:val="auto"/>
                <w:sz w:val="20"/>
                <w:szCs w:val="20"/>
                <w:lang w:val="de-DE"/>
              </w:rPr>
            </w:r>
            <w:r w:rsidRPr="00957404">
              <w:rPr>
                <w:rFonts w:cs="Arial"/>
                <w:color w:val="auto"/>
                <w:sz w:val="20"/>
                <w:szCs w:val="20"/>
                <w:lang w:val="de-DE"/>
              </w:rPr>
              <w:fldChar w:fldCharType="separate"/>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fldChar w:fldCharType="end"/>
            </w:r>
            <w:r w:rsidRPr="00957404">
              <w:rPr>
                <w:rFonts w:cs="Arial"/>
                <w:color w:val="FF0000"/>
                <w:sz w:val="20"/>
                <w:szCs w:val="20"/>
                <w:lang w:eastAsia="ar-SA"/>
              </w:rPr>
              <w:t xml:space="preserve"> </w:t>
            </w:r>
            <w:r w:rsidRPr="00957404">
              <w:rPr>
                <w:rFonts w:cs="Arial"/>
                <w:color w:val="FF0000"/>
                <w:sz w:val="20"/>
                <w:szCs w:val="20"/>
                <w:lang w:eastAsia="ar-SA"/>
              </w:rPr>
              <w:lastRenderedPageBreak/>
              <w:t xml:space="preserve">sono applicabili il CCNL “    </w:t>
            </w:r>
            <w:r w:rsidRPr="00957404">
              <w:rPr>
                <w:rFonts w:cs="Arial"/>
                <w:color w:val="auto"/>
                <w:sz w:val="20"/>
                <w:szCs w:val="20"/>
                <w:lang w:val="de-DE"/>
              </w:rPr>
              <w:fldChar w:fldCharType="begin">
                <w:ffData>
                  <w:name w:val="Testo131"/>
                  <w:enabled/>
                  <w:calcOnExit w:val="0"/>
                  <w:textInput/>
                </w:ffData>
              </w:fldChar>
            </w:r>
            <w:r w:rsidRPr="00957404">
              <w:rPr>
                <w:rFonts w:cs="Arial"/>
                <w:color w:val="auto"/>
                <w:sz w:val="20"/>
                <w:szCs w:val="20"/>
              </w:rPr>
              <w:instrText xml:space="preserve"> FORMTEXT </w:instrText>
            </w:r>
            <w:r w:rsidRPr="00957404">
              <w:rPr>
                <w:rFonts w:cs="Arial"/>
                <w:color w:val="auto"/>
                <w:sz w:val="20"/>
                <w:szCs w:val="20"/>
                <w:lang w:val="de-DE"/>
              </w:rPr>
            </w:r>
            <w:r w:rsidRPr="00957404">
              <w:rPr>
                <w:rFonts w:cs="Arial"/>
                <w:color w:val="auto"/>
                <w:sz w:val="20"/>
                <w:szCs w:val="20"/>
                <w:lang w:val="de-DE"/>
              </w:rPr>
              <w:fldChar w:fldCharType="separate"/>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fldChar w:fldCharType="end"/>
            </w:r>
            <w:r w:rsidRPr="00957404">
              <w:rPr>
                <w:rFonts w:cs="Arial"/>
                <w:color w:val="FF0000"/>
                <w:sz w:val="20"/>
                <w:szCs w:val="20"/>
                <w:lang w:eastAsia="ar-SA"/>
              </w:rPr>
              <w:t xml:space="preserve"> ” e il contratto territoriale “   </w:t>
            </w:r>
            <w:r w:rsidRPr="00957404">
              <w:rPr>
                <w:rFonts w:cs="Arial"/>
                <w:color w:val="auto"/>
                <w:sz w:val="20"/>
                <w:szCs w:val="20"/>
                <w:lang w:val="de-DE"/>
              </w:rPr>
              <w:fldChar w:fldCharType="begin">
                <w:ffData>
                  <w:name w:val="Testo131"/>
                  <w:enabled/>
                  <w:calcOnExit w:val="0"/>
                  <w:textInput/>
                </w:ffData>
              </w:fldChar>
            </w:r>
            <w:r w:rsidRPr="00957404">
              <w:rPr>
                <w:rFonts w:cs="Arial"/>
                <w:color w:val="auto"/>
                <w:sz w:val="20"/>
                <w:szCs w:val="20"/>
              </w:rPr>
              <w:instrText xml:space="preserve"> FORMTEXT </w:instrText>
            </w:r>
            <w:r w:rsidRPr="00957404">
              <w:rPr>
                <w:rFonts w:cs="Arial"/>
                <w:color w:val="auto"/>
                <w:sz w:val="20"/>
                <w:szCs w:val="20"/>
                <w:lang w:val="de-DE"/>
              </w:rPr>
            </w:r>
            <w:r w:rsidRPr="00957404">
              <w:rPr>
                <w:rFonts w:cs="Arial"/>
                <w:color w:val="auto"/>
                <w:sz w:val="20"/>
                <w:szCs w:val="20"/>
                <w:lang w:val="de-DE"/>
              </w:rPr>
              <w:fldChar w:fldCharType="separate"/>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fldChar w:fldCharType="end"/>
            </w:r>
            <w:r w:rsidRPr="00957404">
              <w:rPr>
                <w:rFonts w:cs="Arial"/>
                <w:color w:val="auto"/>
                <w:sz w:val="20"/>
                <w:szCs w:val="20"/>
                <w:lang w:val="de-DE"/>
              </w:rPr>
              <w:fldChar w:fldCharType="begin">
                <w:ffData>
                  <w:name w:val="Testo131"/>
                  <w:enabled/>
                  <w:calcOnExit w:val="0"/>
                  <w:textInput/>
                </w:ffData>
              </w:fldChar>
            </w:r>
            <w:r w:rsidRPr="00957404">
              <w:rPr>
                <w:rFonts w:cs="Arial"/>
                <w:color w:val="auto"/>
                <w:sz w:val="20"/>
                <w:szCs w:val="20"/>
              </w:rPr>
              <w:instrText xml:space="preserve"> FORMTEXT </w:instrText>
            </w:r>
            <w:r w:rsidRPr="00957404">
              <w:rPr>
                <w:rFonts w:cs="Arial"/>
                <w:color w:val="auto"/>
                <w:sz w:val="20"/>
                <w:szCs w:val="20"/>
                <w:lang w:val="de-DE"/>
              </w:rPr>
            </w:r>
            <w:r w:rsidRPr="00957404">
              <w:rPr>
                <w:rFonts w:cs="Arial"/>
                <w:color w:val="auto"/>
                <w:sz w:val="20"/>
                <w:szCs w:val="20"/>
                <w:lang w:val="de-DE"/>
              </w:rPr>
              <w:fldChar w:fldCharType="separate"/>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fldChar w:fldCharType="end"/>
            </w:r>
            <w:r w:rsidRPr="00957404">
              <w:rPr>
                <w:rFonts w:cs="Arial"/>
                <w:color w:val="FF0000"/>
                <w:sz w:val="20"/>
                <w:szCs w:val="20"/>
                <w:lang w:eastAsia="ar-SA"/>
              </w:rPr>
              <w:t xml:space="preserve">  ”. </w:t>
            </w:r>
          </w:p>
          <w:p w14:paraId="29197942" w14:textId="77777777" w:rsidR="001E0CC8" w:rsidRPr="00957404" w:rsidRDefault="001E0CC8" w:rsidP="00D81B0A">
            <w:pPr>
              <w:pStyle w:val="Default"/>
              <w:widowControl w:val="0"/>
              <w:ind w:right="105"/>
              <w:jc w:val="both"/>
              <w:rPr>
                <w:rFonts w:cs="Arial"/>
                <w:bCs/>
                <w:color w:val="FF0000"/>
                <w:sz w:val="20"/>
                <w:szCs w:val="20"/>
              </w:rPr>
            </w:pPr>
          </w:p>
        </w:tc>
      </w:tr>
      <w:tr w:rsidR="006837C9" w:rsidRPr="003C0AA3" w14:paraId="60A0FCDD" w14:textId="77777777" w:rsidTr="00573C29">
        <w:tc>
          <w:tcPr>
            <w:tcW w:w="4393" w:type="dxa"/>
          </w:tcPr>
          <w:p w14:paraId="7B662879" w14:textId="77777777" w:rsidR="006837C9" w:rsidRPr="006F2FFF" w:rsidRDefault="006837C9" w:rsidP="00B172DC">
            <w:pPr>
              <w:pStyle w:val="Default"/>
              <w:widowControl w:val="0"/>
              <w:jc w:val="both"/>
              <w:rPr>
                <w:rFonts w:cs="Arial"/>
                <w:color w:val="FF0000"/>
                <w:sz w:val="20"/>
                <w:szCs w:val="20"/>
                <w:lang w:eastAsia="ar-SA"/>
              </w:rPr>
            </w:pPr>
          </w:p>
        </w:tc>
        <w:tc>
          <w:tcPr>
            <w:tcW w:w="998" w:type="dxa"/>
          </w:tcPr>
          <w:p w14:paraId="192B9914" w14:textId="77777777" w:rsidR="006837C9" w:rsidRPr="00606604" w:rsidRDefault="006837C9" w:rsidP="00B172DC">
            <w:pPr>
              <w:widowControl w:val="0"/>
              <w:rPr>
                <w:rFonts w:cs="Arial"/>
                <w:bCs/>
                <w:color w:val="FF0000"/>
                <w:lang w:val="it-IT"/>
              </w:rPr>
            </w:pPr>
          </w:p>
        </w:tc>
        <w:tc>
          <w:tcPr>
            <w:tcW w:w="4260" w:type="dxa"/>
          </w:tcPr>
          <w:p w14:paraId="389C5621" w14:textId="77777777" w:rsidR="006837C9" w:rsidRPr="006F2FFF" w:rsidRDefault="006837C9" w:rsidP="00B172DC">
            <w:pPr>
              <w:pStyle w:val="Default"/>
              <w:widowControl w:val="0"/>
              <w:ind w:right="105"/>
              <w:jc w:val="both"/>
              <w:rPr>
                <w:rFonts w:cs="Arial"/>
                <w:color w:val="FF0000"/>
                <w:sz w:val="20"/>
                <w:szCs w:val="20"/>
                <w:lang w:eastAsia="ar-SA"/>
              </w:rPr>
            </w:pPr>
          </w:p>
        </w:tc>
      </w:tr>
      <w:tr w:rsidR="00B42573" w:rsidRPr="003C0AA3" w14:paraId="060CE132" w14:textId="77777777" w:rsidTr="00573C29">
        <w:tc>
          <w:tcPr>
            <w:tcW w:w="4393" w:type="dxa"/>
          </w:tcPr>
          <w:p w14:paraId="2BCF59B1" w14:textId="77777777" w:rsidR="00B42573" w:rsidRPr="002E7037" w:rsidRDefault="00B42573" w:rsidP="00864E62">
            <w:pPr>
              <w:pStyle w:val="Default"/>
              <w:widowControl w:val="0"/>
              <w:jc w:val="both"/>
              <w:rPr>
                <w:rFonts w:cs="Arial"/>
                <w:bCs/>
                <w:color w:val="FF0000"/>
                <w:sz w:val="20"/>
                <w:szCs w:val="20"/>
              </w:rPr>
            </w:pPr>
          </w:p>
        </w:tc>
        <w:tc>
          <w:tcPr>
            <w:tcW w:w="998" w:type="dxa"/>
          </w:tcPr>
          <w:p w14:paraId="4CB09FDC" w14:textId="77777777" w:rsidR="00B42573" w:rsidRPr="002E7037" w:rsidRDefault="00B42573" w:rsidP="00B3320D">
            <w:pPr>
              <w:widowControl w:val="0"/>
              <w:rPr>
                <w:rFonts w:cs="Arial"/>
                <w:bCs/>
                <w:color w:val="FF0000"/>
                <w:lang w:val="it-IT"/>
              </w:rPr>
            </w:pPr>
          </w:p>
        </w:tc>
        <w:tc>
          <w:tcPr>
            <w:tcW w:w="4260"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3C0AA3" w14:paraId="5E2BE73F" w14:textId="77777777" w:rsidTr="00573C29">
        <w:tc>
          <w:tcPr>
            <w:tcW w:w="4393" w:type="dxa"/>
          </w:tcPr>
          <w:p w14:paraId="359D0FDD" w14:textId="26107E0D" w:rsidR="00B42573" w:rsidRPr="00606604" w:rsidRDefault="00B42573" w:rsidP="00C9043C">
            <w:pPr>
              <w:pStyle w:val="Default"/>
              <w:widowControl w:val="0"/>
              <w:tabs>
                <w:tab w:val="left" w:pos="1302"/>
              </w:tabs>
              <w:jc w:val="both"/>
              <w:rPr>
                <w:rFonts w:cs="Arial"/>
                <w:b/>
                <w:i/>
                <w:color w:val="FF0000"/>
                <w:sz w:val="20"/>
                <w:szCs w:val="20"/>
                <w:lang w:eastAsia="en-US"/>
              </w:rPr>
            </w:pPr>
          </w:p>
        </w:tc>
        <w:tc>
          <w:tcPr>
            <w:tcW w:w="998" w:type="dxa"/>
          </w:tcPr>
          <w:p w14:paraId="65766C52" w14:textId="77777777" w:rsidR="00B42573" w:rsidRPr="00606604" w:rsidRDefault="00B42573" w:rsidP="00C9043C">
            <w:pPr>
              <w:widowControl w:val="0"/>
              <w:rPr>
                <w:rFonts w:cs="Arial"/>
                <w:i/>
                <w:lang w:val="it-IT"/>
              </w:rPr>
            </w:pPr>
          </w:p>
        </w:tc>
        <w:tc>
          <w:tcPr>
            <w:tcW w:w="4260" w:type="dxa"/>
          </w:tcPr>
          <w:p w14:paraId="0B267A3B" w14:textId="19F34E53" w:rsidR="00B42573" w:rsidRPr="003424EA" w:rsidRDefault="00B42573" w:rsidP="00C9043C">
            <w:pPr>
              <w:widowControl w:val="0"/>
              <w:ind w:right="105"/>
              <w:jc w:val="both"/>
              <w:rPr>
                <w:rFonts w:eastAsia="Calibri" w:cs="Arial"/>
                <w:highlight w:val="yellow"/>
                <w:lang w:val="it-IT"/>
              </w:rPr>
            </w:pPr>
          </w:p>
        </w:tc>
      </w:tr>
      <w:tr w:rsidR="00AA39BC" w:rsidRPr="003C0AA3" w14:paraId="20AF1916" w14:textId="77777777" w:rsidTr="00573C29">
        <w:tc>
          <w:tcPr>
            <w:tcW w:w="4393" w:type="dxa"/>
          </w:tcPr>
          <w:p w14:paraId="01CEDFB6" w14:textId="77777777" w:rsidR="00AA39BC" w:rsidRPr="00DF7665" w:rsidRDefault="00AA39BC" w:rsidP="00D81B0A">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8" w:type="dxa"/>
          </w:tcPr>
          <w:p w14:paraId="786904E8" w14:textId="77777777" w:rsidR="00AA39BC" w:rsidRPr="00DF7665" w:rsidRDefault="00AA39BC" w:rsidP="00D81B0A">
            <w:pPr>
              <w:widowControl w:val="0"/>
              <w:ind w:right="105"/>
              <w:jc w:val="both"/>
              <w:rPr>
                <w:rFonts w:cs="Arial"/>
                <w:b/>
                <w:i/>
                <w:color w:val="FF0000"/>
                <w:szCs w:val="24"/>
                <w:highlight w:val="green"/>
                <w:lang w:val="de-DE"/>
              </w:rPr>
            </w:pPr>
          </w:p>
        </w:tc>
        <w:tc>
          <w:tcPr>
            <w:tcW w:w="4260" w:type="dxa"/>
          </w:tcPr>
          <w:p w14:paraId="6FEE3689" w14:textId="77777777" w:rsidR="00AA39BC" w:rsidRPr="00AF7683" w:rsidRDefault="00AA39BC" w:rsidP="00D81B0A">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AA39BC" w:rsidRPr="003C0AA3" w14:paraId="6A7ADA75" w14:textId="77777777" w:rsidTr="00573C29">
        <w:tc>
          <w:tcPr>
            <w:tcW w:w="4393" w:type="dxa"/>
          </w:tcPr>
          <w:p w14:paraId="78622972" w14:textId="77777777" w:rsidR="00AA39BC" w:rsidRPr="00606604" w:rsidRDefault="00AA39BC" w:rsidP="00D81B0A">
            <w:pPr>
              <w:pStyle w:val="Default"/>
              <w:widowControl w:val="0"/>
              <w:tabs>
                <w:tab w:val="left" w:pos="1302"/>
              </w:tabs>
              <w:jc w:val="both"/>
              <w:rPr>
                <w:rFonts w:cs="Arial"/>
                <w:b/>
                <w:i/>
                <w:color w:val="FF0000"/>
                <w:sz w:val="20"/>
                <w:szCs w:val="20"/>
                <w:lang w:eastAsia="en-US"/>
              </w:rPr>
            </w:pPr>
          </w:p>
        </w:tc>
        <w:tc>
          <w:tcPr>
            <w:tcW w:w="998" w:type="dxa"/>
          </w:tcPr>
          <w:p w14:paraId="68DCED0D" w14:textId="77777777" w:rsidR="00AA39BC" w:rsidRPr="00606604" w:rsidRDefault="00AA39BC" w:rsidP="00D81B0A">
            <w:pPr>
              <w:widowControl w:val="0"/>
              <w:rPr>
                <w:rFonts w:cs="Arial"/>
                <w:i/>
                <w:color w:val="FF0000"/>
                <w:lang w:val="it-IT"/>
              </w:rPr>
            </w:pPr>
          </w:p>
        </w:tc>
        <w:tc>
          <w:tcPr>
            <w:tcW w:w="4260" w:type="dxa"/>
          </w:tcPr>
          <w:p w14:paraId="7E7F08A0" w14:textId="77777777" w:rsidR="00AA39BC" w:rsidRPr="00EB4CCF" w:rsidRDefault="00AA39BC" w:rsidP="00D81B0A">
            <w:pPr>
              <w:widowControl w:val="0"/>
              <w:ind w:right="105"/>
              <w:jc w:val="both"/>
              <w:rPr>
                <w:rFonts w:eastAsia="Calibri" w:cs="Arial"/>
                <w:color w:val="FF0000"/>
                <w:lang w:val="it-IT"/>
              </w:rPr>
            </w:pPr>
          </w:p>
        </w:tc>
      </w:tr>
      <w:tr w:rsidR="00AA39BC" w:rsidRPr="00E00E56" w14:paraId="72EB81EE" w14:textId="77777777" w:rsidTr="00573C29">
        <w:tc>
          <w:tcPr>
            <w:tcW w:w="4393" w:type="dxa"/>
          </w:tcPr>
          <w:p w14:paraId="061BAFEC" w14:textId="77777777" w:rsidR="00AA39BC" w:rsidRPr="00606604" w:rsidRDefault="00AA39BC" w:rsidP="00D81B0A">
            <w:pPr>
              <w:widowControl w:val="0"/>
              <w:ind w:right="105"/>
              <w:jc w:val="both"/>
              <w:rPr>
                <w:rFonts w:cs="Arial"/>
                <w:b/>
                <w:i/>
                <w:color w:val="FF0000"/>
                <w:szCs w:val="24"/>
                <w:lang w:val="de-DE"/>
              </w:rPr>
            </w:pPr>
            <w:r w:rsidRPr="00606604">
              <w:rPr>
                <w:rFonts w:cs="Arial"/>
                <w:b/>
                <w:i/>
                <w:color w:val="FF0000"/>
                <w:szCs w:val="24"/>
                <w:lang w:val="de-DE"/>
              </w:rPr>
              <w:t xml:space="preserve">Änderung bis zur Höhe von einem Fünftel des Vertragsbetrags </w:t>
            </w:r>
          </w:p>
          <w:p w14:paraId="6F38960C" w14:textId="77777777" w:rsidR="00AA39BC" w:rsidRPr="00E00E56" w:rsidRDefault="00AA39BC" w:rsidP="00D81B0A">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(wahlweise und empfohlen)</w:t>
            </w:r>
          </w:p>
        </w:tc>
        <w:tc>
          <w:tcPr>
            <w:tcW w:w="998" w:type="dxa"/>
          </w:tcPr>
          <w:p w14:paraId="68E135BB" w14:textId="77777777" w:rsidR="00AA39BC" w:rsidRPr="00E00E56" w:rsidRDefault="00AA39BC" w:rsidP="00D81B0A">
            <w:pPr>
              <w:widowControl w:val="0"/>
              <w:ind w:right="105"/>
              <w:jc w:val="both"/>
              <w:rPr>
                <w:rFonts w:cs="Arial"/>
                <w:b/>
                <w:i/>
                <w:color w:val="FF0000"/>
                <w:szCs w:val="24"/>
                <w:highlight w:val="green"/>
                <w:lang w:val="it-IT"/>
              </w:rPr>
            </w:pPr>
          </w:p>
        </w:tc>
        <w:tc>
          <w:tcPr>
            <w:tcW w:w="4260" w:type="dxa"/>
          </w:tcPr>
          <w:p w14:paraId="22D72C04" w14:textId="77777777" w:rsidR="00AA39BC" w:rsidRPr="00E00E56" w:rsidRDefault="00AA39BC" w:rsidP="00D81B0A">
            <w:pPr>
              <w:widowControl w:val="0"/>
              <w:ind w:right="105"/>
              <w:jc w:val="both"/>
              <w:rPr>
                <w:rFonts w:cs="Arial"/>
                <w:b/>
                <w:i/>
                <w:color w:val="FF0000"/>
                <w:szCs w:val="24"/>
                <w:lang w:val="it-IT"/>
              </w:rPr>
            </w:pPr>
            <w:r w:rsidRPr="00E00E56">
              <w:rPr>
                <w:rFonts w:cs="Arial"/>
                <w:b/>
                <w:i/>
                <w:color w:val="FF0000"/>
                <w:szCs w:val="24"/>
                <w:lang w:val="it-IT"/>
              </w:rPr>
              <w:t>Variazione fino a concorrenza del quinto dell’importo del contratto</w:t>
            </w:r>
          </w:p>
          <w:p w14:paraId="33C04A34" w14:textId="77777777" w:rsidR="00AA39BC" w:rsidRPr="00E00E56" w:rsidRDefault="00AA39BC" w:rsidP="00D81B0A">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 xml:space="preserve"> (facoltativo e consigliato)</w:t>
            </w:r>
          </w:p>
        </w:tc>
      </w:tr>
      <w:tr w:rsidR="00AA39BC" w:rsidRPr="00701910" w14:paraId="27098689" w14:textId="77777777" w:rsidTr="00573C29">
        <w:tc>
          <w:tcPr>
            <w:tcW w:w="4393" w:type="dxa"/>
          </w:tcPr>
          <w:p w14:paraId="4FE48DE2" w14:textId="77777777" w:rsidR="00AA39BC" w:rsidRPr="00422159" w:rsidRDefault="00AA39BC" w:rsidP="00D81B0A">
            <w:pPr>
              <w:pStyle w:val="Default"/>
              <w:widowControl w:val="0"/>
              <w:tabs>
                <w:tab w:val="left" w:pos="1302"/>
              </w:tabs>
              <w:jc w:val="both"/>
              <w:rPr>
                <w:rFonts w:eastAsia="Calibri" w:cs="Arial"/>
                <w:b/>
                <w:bCs/>
                <w:noProof w:val="0"/>
                <w:color w:val="FF0000"/>
                <w:sz w:val="20"/>
                <w:szCs w:val="20"/>
                <w:u w:val="single"/>
                <w:lang w:val="de-DE" w:eastAsia="en-US"/>
              </w:rPr>
            </w:pPr>
          </w:p>
        </w:tc>
        <w:tc>
          <w:tcPr>
            <w:tcW w:w="998" w:type="dxa"/>
          </w:tcPr>
          <w:p w14:paraId="0E23EBD9" w14:textId="77777777" w:rsidR="00AA39BC" w:rsidRPr="00EB4CCF" w:rsidRDefault="00AA39BC" w:rsidP="00D81B0A">
            <w:pPr>
              <w:widowControl w:val="0"/>
              <w:rPr>
                <w:rFonts w:cs="Arial"/>
                <w:i/>
                <w:color w:val="FF0000"/>
                <w:lang w:val="de-DE"/>
              </w:rPr>
            </w:pPr>
          </w:p>
        </w:tc>
        <w:tc>
          <w:tcPr>
            <w:tcW w:w="4260" w:type="dxa"/>
          </w:tcPr>
          <w:p w14:paraId="131BA805" w14:textId="77777777" w:rsidR="00AA39BC" w:rsidRPr="00422159" w:rsidRDefault="00AA39BC" w:rsidP="00D81B0A">
            <w:pPr>
              <w:pStyle w:val="Default"/>
              <w:widowControl w:val="0"/>
              <w:tabs>
                <w:tab w:val="left" w:pos="1302"/>
              </w:tabs>
              <w:jc w:val="both"/>
              <w:rPr>
                <w:rFonts w:eastAsia="Calibri" w:cs="Arial"/>
                <w:b/>
                <w:bCs/>
                <w:noProof w:val="0"/>
                <w:color w:val="FF0000"/>
                <w:sz w:val="20"/>
                <w:szCs w:val="20"/>
                <w:u w:val="single"/>
                <w:lang w:val="de-DE" w:eastAsia="en-US"/>
              </w:rPr>
            </w:pPr>
          </w:p>
        </w:tc>
      </w:tr>
      <w:tr w:rsidR="00AA39BC" w:rsidRPr="003C0AA3" w14:paraId="1E72C207" w14:textId="77777777" w:rsidTr="00573C29">
        <w:tc>
          <w:tcPr>
            <w:tcW w:w="4393" w:type="dxa"/>
          </w:tcPr>
          <w:p w14:paraId="337AEA85" w14:textId="77777777" w:rsidR="00AA39BC" w:rsidRPr="00606604" w:rsidRDefault="00AA39BC" w:rsidP="00D81B0A">
            <w:pPr>
              <w:pStyle w:val="Default"/>
              <w:widowControl w:val="0"/>
              <w:ind w:right="105"/>
              <w:jc w:val="both"/>
              <w:rPr>
                <w:rFonts w:cs="Arial"/>
                <w:color w:val="FF0000"/>
                <w:sz w:val="20"/>
                <w:szCs w:val="20"/>
                <w:lang w:val="de-DE" w:eastAsia="ar-SA"/>
              </w:rPr>
            </w:pPr>
            <w:r w:rsidRPr="00606604">
              <w:rPr>
                <w:rFonts w:cs="Arial"/>
                <w:color w:val="FF0000"/>
                <w:sz w:val="20"/>
                <w:szCs w:val="20"/>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0D83C55D" w14:textId="77777777" w:rsidR="00AA39BC" w:rsidRPr="00606604" w:rsidRDefault="00AA39BC" w:rsidP="00D81B0A">
            <w:pPr>
              <w:pStyle w:val="Default"/>
              <w:widowControl w:val="0"/>
              <w:ind w:right="105"/>
              <w:jc w:val="both"/>
              <w:rPr>
                <w:rFonts w:cs="Arial"/>
                <w:color w:val="FF0000"/>
                <w:sz w:val="20"/>
                <w:szCs w:val="20"/>
                <w:lang w:val="de-DE" w:eastAsia="ar-SA"/>
              </w:rPr>
            </w:pPr>
            <w:r w:rsidRPr="00606604">
              <w:rPr>
                <w:rFonts w:cs="Arial"/>
                <w:color w:val="FF0000"/>
                <w:sz w:val="20"/>
                <w:szCs w:val="20"/>
                <w:lang w:val="de-DE" w:eastAsia="ar-SA"/>
              </w:rPr>
              <w:t>In diesem Fall kann der Auftragnehmer nicht das Recht geltend machen, den Vertrag aufzuheben.</w:t>
            </w:r>
          </w:p>
          <w:p w14:paraId="13373A7C" w14:textId="77777777" w:rsidR="00AA39BC" w:rsidRPr="00606604" w:rsidRDefault="00AA39BC" w:rsidP="00D81B0A">
            <w:pPr>
              <w:pStyle w:val="Default"/>
              <w:widowControl w:val="0"/>
              <w:ind w:right="105"/>
              <w:jc w:val="both"/>
              <w:rPr>
                <w:rFonts w:cs="Arial"/>
                <w:color w:val="FF0000"/>
                <w:sz w:val="20"/>
                <w:szCs w:val="20"/>
                <w:lang w:val="de-DE" w:eastAsia="ar-SA"/>
              </w:rPr>
            </w:pPr>
          </w:p>
        </w:tc>
        <w:tc>
          <w:tcPr>
            <w:tcW w:w="998" w:type="dxa"/>
          </w:tcPr>
          <w:p w14:paraId="48CB5547" w14:textId="77777777" w:rsidR="00AA39BC" w:rsidRPr="00606604" w:rsidRDefault="00AA39BC" w:rsidP="00D81B0A">
            <w:pPr>
              <w:pStyle w:val="Default"/>
              <w:widowControl w:val="0"/>
              <w:ind w:right="105"/>
              <w:jc w:val="both"/>
              <w:rPr>
                <w:rFonts w:cs="Arial"/>
                <w:color w:val="FF0000"/>
                <w:sz w:val="20"/>
                <w:szCs w:val="20"/>
                <w:lang w:val="de-DE" w:eastAsia="ar-SA"/>
              </w:rPr>
            </w:pPr>
          </w:p>
        </w:tc>
        <w:tc>
          <w:tcPr>
            <w:tcW w:w="4260" w:type="dxa"/>
          </w:tcPr>
          <w:p w14:paraId="3B936168" w14:textId="77777777" w:rsidR="00AA39BC" w:rsidRPr="00957404" w:rsidRDefault="00AA39BC" w:rsidP="00D81B0A">
            <w:pPr>
              <w:pStyle w:val="Default"/>
              <w:widowControl w:val="0"/>
              <w:ind w:right="105"/>
              <w:jc w:val="both"/>
              <w:rPr>
                <w:rFonts w:cs="Arial"/>
                <w:color w:val="FF0000"/>
                <w:sz w:val="20"/>
                <w:szCs w:val="20"/>
                <w:lang w:eastAsia="ar-SA"/>
              </w:rPr>
            </w:pPr>
            <w:r w:rsidRPr="00957404">
              <w:rPr>
                <w:rFonts w:cs="Arial"/>
                <w:color w:val="FF0000"/>
                <w:sz w:val="20"/>
                <w:szCs w:val="20"/>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200C99BE" w14:textId="77777777" w:rsidR="00AA39BC" w:rsidRPr="00957404" w:rsidRDefault="00AA39BC" w:rsidP="00D81B0A">
            <w:pPr>
              <w:pStyle w:val="Default"/>
              <w:widowControl w:val="0"/>
              <w:ind w:right="105"/>
              <w:jc w:val="both"/>
              <w:rPr>
                <w:rFonts w:cs="Arial"/>
                <w:color w:val="FF0000"/>
                <w:sz w:val="20"/>
                <w:szCs w:val="20"/>
                <w:lang w:eastAsia="ar-SA"/>
              </w:rPr>
            </w:pPr>
            <w:r w:rsidRPr="00957404">
              <w:rPr>
                <w:rFonts w:cs="Arial"/>
                <w:color w:val="FF0000"/>
                <w:sz w:val="20"/>
                <w:szCs w:val="20"/>
                <w:lang w:eastAsia="ar-SA"/>
              </w:rPr>
              <w:t xml:space="preserve">In tal caso l'appaltatore non può fare valere il diritto alla risoluzione del contratto. </w:t>
            </w:r>
          </w:p>
        </w:tc>
      </w:tr>
      <w:tr w:rsidR="00AA39BC" w:rsidRPr="00E00E56" w14:paraId="4644ABC8" w14:textId="77777777" w:rsidTr="00573C29">
        <w:tc>
          <w:tcPr>
            <w:tcW w:w="4393" w:type="dxa"/>
          </w:tcPr>
          <w:p w14:paraId="338A3C45" w14:textId="77777777" w:rsidR="00AA39BC" w:rsidRPr="00E00E56" w:rsidRDefault="00AA39BC" w:rsidP="00D81B0A">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oder</w:t>
            </w:r>
          </w:p>
        </w:tc>
        <w:tc>
          <w:tcPr>
            <w:tcW w:w="998" w:type="dxa"/>
          </w:tcPr>
          <w:p w14:paraId="5936DF9B" w14:textId="77777777" w:rsidR="00AA39BC" w:rsidRPr="00E00E56" w:rsidRDefault="00AA39BC" w:rsidP="00D81B0A">
            <w:pPr>
              <w:widowControl w:val="0"/>
              <w:ind w:right="105"/>
              <w:jc w:val="center"/>
              <w:rPr>
                <w:rFonts w:cs="Arial"/>
                <w:b/>
                <w:i/>
                <w:color w:val="FF0000"/>
                <w:szCs w:val="24"/>
                <w:highlight w:val="green"/>
                <w:lang w:val="it-IT"/>
              </w:rPr>
            </w:pPr>
          </w:p>
        </w:tc>
        <w:tc>
          <w:tcPr>
            <w:tcW w:w="4260" w:type="dxa"/>
          </w:tcPr>
          <w:p w14:paraId="292D3485" w14:textId="77777777" w:rsidR="00AA39BC" w:rsidRPr="00E00E56" w:rsidRDefault="00AA39BC" w:rsidP="00D81B0A">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oppure</w:t>
            </w:r>
          </w:p>
        </w:tc>
      </w:tr>
      <w:tr w:rsidR="00AA39BC" w:rsidRPr="00E00E56" w14:paraId="5784BE82" w14:textId="77777777" w:rsidTr="00573C29">
        <w:tc>
          <w:tcPr>
            <w:tcW w:w="4393" w:type="dxa"/>
          </w:tcPr>
          <w:p w14:paraId="537EECD9" w14:textId="77777777" w:rsidR="00AA39BC" w:rsidRPr="00E00E56" w:rsidRDefault="00AA39BC" w:rsidP="00D81B0A">
            <w:pPr>
              <w:widowControl w:val="0"/>
              <w:ind w:right="105"/>
              <w:jc w:val="center"/>
              <w:rPr>
                <w:rFonts w:cs="Arial"/>
                <w:b/>
                <w:i/>
                <w:color w:val="FF0000"/>
                <w:szCs w:val="24"/>
                <w:highlight w:val="green"/>
                <w:lang w:val="it-IT"/>
              </w:rPr>
            </w:pPr>
          </w:p>
        </w:tc>
        <w:tc>
          <w:tcPr>
            <w:tcW w:w="998" w:type="dxa"/>
          </w:tcPr>
          <w:p w14:paraId="47512ED4" w14:textId="77777777" w:rsidR="00AA39BC" w:rsidRPr="00E00E56" w:rsidRDefault="00AA39BC" w:rsidP="00D81B0A">
            <w:pPr>
              <w:widowControl w:val="0"/>
              <w:ind w:right="105"/>
              <w:jc w:val="center"/>
              <w:rPr>
                <w:rFonts w:cs="Arial"/>
                <w:b/>
                <w:i/>
                <w:color w:val="FF0000"/>
                <w:szCs w:val="24"/>
                <w:highlight w:val="green"/>
                <w:lang w:val="it-IT"/>
              </w:rPr>
            </w:pPr>
          </w:p>
        </w:tc>
        <w:tc>
          <w:tcPr>
            <w:tcW w:w="4260" w:type="dxa"/>
          </w:tcPr>
          <w:p w14:paraId="107E475F" w14:textId="77777777" w:rsidR="00AA39BC" w:rsidRPr="00E00E56" w:rsidRDefault="00AA39BC" w:rsidP="00D81B0A">
            <w:pPr>
              <w:widowControl w:val="0"/>
              <w:ind w:right="105"/>
              <w:jc w:val="center"/>
              <w:rPr>
                <w:rFonts w:cs="Arial"/>
                <w:b/>
                <w:i/>
                <w:color w:val="FF0000"/>
                <w:szCs w:val="24"/>
                <w:highlight w:val="green"/>
                <w:lang w:val="it-IT"/>
              </w:rPr>
            </w:pPr>
          </w:p>
        </w:tc>
      </w:tr>
      <w:tr w:rsidR="00AA39BC" w:rsidRPr="003C0AA3" w14:paraId="69F72236" w14:textId="77777777" w:rsidTr="00573C29">
        <w:tc>
          <w:tcPr>
            <w:tcW w:w="4393" w:type="dxa"/>
          </w:tcPr>
          <w:p w14:paraId="1A8D6782" w14:textId="77777777" w:rsidR="00AA39BC" w:rsidRPr="00606604" w:rsidRDefault="00AA39BC" w:rsidP="00D81B0A">
            <w:pPr>
              <w:widowControl w:val="0"/>
              <w:ind w:right="105"/>
              <w:jc w:val="both"/>
              <w:rPr>
                <w:rFonts w:cs="Arial"/>
                <w:b/>
                <w:i/>
                <w:color w:val="FF0000"/>
                <w:szCs w:val="24"/>
                <w:highlight w:val="green"/>
                <w:lang w:val="de-DE"/>
              </w:rPr>
            </w:pPr>
            <w:r w:rsidRPr="00606604">
              <w:rPr>
                <w:rFonts w:cs="Arial"/>
                <w:b/>
                <w:i/>
                <w:color w:val="FF0000"/>
                <w:szCs w:val="24"/>
                <w:lang w:val="de-DE"/>
              </w:rPr>
              <w:t xml:space="preserve">Änderung bis zur Höhe von einem Fünftel des Vertragsbetrags als Option </w:t>
            </w:r>
            <w:r w:rsidRPr="00606604">
              <w:rPr>
                <w:rFonts w:cs="Arial"/>
                <w:b/>
                <w:i/>
                <w:color w:val="FF0000"/>
                <w:szCs w:val="24"/>
                <w:highlight w:val="green"/>
                <w:lang w:val="de-DE"/>
              </w:rPr>
              <w:t>(wahlweise und dem geschätzten Gesamtbetrag anzurechnen).</w:t>
            </w:r>
          </w:p>
          <w:p w14:paraId="3DC89761" w14:textId="77777777" w:rsidR="00AA39BC" w:rsidRPr="00606604" w:rsidRDefault="00AA39BC" w:rsidP="00D81B0A">
            <w:pPr>
              <w:widowControl w:val="0"/>
              <w:ind w:right="105"/>
              <w:jc w:val="both"/>
              <w:rPr>
                <w:rFonts w:cs="Arial"/>
                <w:b/>
                <w:i/>
                <w:color w:val="FF0000"/>
                <w:szCs w:val="24"/>
                <w:highlight w:val="green"/>
                <w:lang w:val="de-DE"/>
              </w:rPr>
            </w:pPr>
          </w:p>
        </w:tc>
        <w:tc>
          <w:tcPr>
            <w:tcW w:w="998" w:type="dxa"/>
          </w:tcPr>
          <w:p w14:paraId="53644412" w14:textId="77777777" w:rsidR="00AA39BC" w:rsidRPr="00606604" w:rsidRDefault="00AA39BC" w:rsidP="00D81B0A">
            <w:pPr>
              <w:widowControl w:val="0"/>
              <w:ind w:right="105"/>
              <w:jc w:val="both"/>
              <w:rPr>
                <w:rFonts w:cs="Arial"/>
                <w:b/>
                <w:i/>
                <w:color w:val="FF0000"/>
                <w:szCs w:val="24"/>
                <w:highlight w:val="green"/>
                <w:lang w:val="de-DE"/>
              </w:rPr>
            </w:pPr>
          </w:p>
        </w:tc>
        <w:tc>
          <w:tcPr>
            <w:tcW w:w="4260" w:type="dxa"/>
          </w:tcPr>
          <w:p w14:paraId="48944C97" w14:textId="77777777" w:rsidR="00AA39BC" w:rsidRPr="00E00E56" w:rsidRDefault="00AA39BC" w:rsidP="00D81B0A">
            <w:pPr>
              <w:widowControl w:val="0"/>
              <w:ind w:right="105"/>
              <w:jc w:val="both"/>
              <w:rPr>
                <w:rFonts w:cs="Arial"/>
                <w:b/>
                <w:i/>
                <w:color w:val="FF0000"/>
                <w:szCs w:val="24"/>
                <w:highlight w:val="green"/>
                <w:lang w:val="it-IT"/>
              </w:rPr>
            </w:pPr>
            <w:r w:rsidRPr="00E00E56">
              <w:rPr>
                <w:rFonts w:cs="Arial"/>
                <w:b/>
                <w:i/>
                <w:color w:val="FF0000"/>
                <w:szCs w:val="24"/>
                <w:lang w:val="it-IT"/>
              </w:rPr>
              <w:t xml:space="preserve">Variazione entro il quinto dell’importo del contratto come opzione </w:t>
            </w:r>
            <w:r w:rsidRPr="00E00E56">
              <w:rPr>
                <w:rFonts w:cs="Arial"/>
                <w:b/>
                <w:i/>
                <w:color w:val="FF0000"/>
                <w:szCs w:val="24"/>
                <w:highlight w:val="green"/>
                <w:lang w:val="it-IT"/>
              </w:rPr>
              <w:t>(facoltativo e da computare nell’importo stimato complessivo).</w:t>
            </w:r>
          </w:p>
          <w:p w14:paraId="7C4B25D4" w14:textId="77777777" w:rsidR="00AA39BC" w:rsidRPr="00E00E56" w:rsidRDefault="00AA39BC" w:rsidP="00D81B0A">
            <w:pPr>
              <w:widowControl w:val="0"/>
              <w:ind w:right="105"/>
              <w:jc w:val="both"/>
              <w:rPr>
                <w:rFonts w:cs="Arial"/>
                <w:b/>
                <w:i/>
                <w:color w:val="FF0000"/>
                <w:szCs w:val="24"/>
                <w:highlight w:val="green"/>
                <w:lang w:val="it-IT"/>
              </w:rPr>
            </w:pPr>
          </w:p>
        </w:tc>
      </w:tr>
      <w:tr w:rsidR="00AA39BC" w:rsidRPr="003C0AA3" w14:paraId="5A07B19A" w14:textId="77777777" w:rsidTr="00573C29">
        <w:tc>
          <w:tcPr>
            <w:tcW w:w="4393" w:type="dxa"/>
          </w:tcPr>
          <w:p w14:paraId="48E8568C" w14:textId="77777777" w:rsidR="00AA39BC" w:rsidRPr="00606604" w:rsidRDefault="00AA39BC" w:rsidP="00D81B0A">
            <w:pPr>
              <w:pStyle w:val="Default"/>
              <w:widowControl w:val="0"/>
              <w:ind w:right="105"/>
              <w:jc w:val="both"/>
              <w:rPr>
                <w:rFonts w:cs="Arial"/>
                <w:color w:val="FF0000"/>
                <w:sz w:val="20"/>
                <w:szCs w:val="20"/>
                <w:lang w:val="de-DE" w:eastAsia="ar-SA"/>
              </w:rPr>
            </w:pPr>
            <w:r w:rsidRPr="00606604">
              <w:rPr>
                <w:rFonts w:cs="Arial"/>
                <w:color w:val="FF0000"/>
                <w:sz w:val="20"/>
                <w:szCs w:val="20"/>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144D060A" w14:textId="77777777" w:rsidR="00AA39BC" w:rsidRPr="00606604" w:rsidRDefault="00AA39BC" w:rsidP="00D81B0A">
            <w:pPr>
              <w:pStyle w:val="Default"/>
              <w:widowControl w:val="0"/>
              <w:ind w:right="105"/>
              <w:jc w:val="both"/>
              <w:rPr>
                <w:rFonts w:cs="Arial"/>
                <w:color w:val="FF0000"/>
                <w:sz w:val="20"/>
                <w:szCs w:val="20"/>
                <w:lang w:val="de-DE" w:eastAsia="ar-SA"/>
              </w:rPr>
            </w:pPr>
          </w:p>
          <w:p w14:paraId="69ED648E" w14:textId="77777777" w:rsidR="00AA39BC" w:rsidRPr="00606604" w:rsidRDefault="00AA39BC" w:rsidP="00D81B0A">
            <w:pPr>
              <w:pStyle w:val="Default"/>
              <w:widowControl w:val="0"/>
              <w:ind w:right="105"/>
              <w:jc w:val="both"/>
              <w:rPr>
                <w:rFonts w:cs="Arial"/>
                <w:color w:val="FF0000"/>
                <w:sz w:val="20"/>
                <w:szCs w:val="20"/>
                <w:lang w:val="de-DE" w:eastAsia="ar-SA"/>
              </w:rPr>
            </w:pPr>
            <w:r w:rsidRPr="00606604">
              <w:rPr>
                <w:rFonts w:cs="Arial"/>
                <w:color w:val="FF0000"/>
                <w:sz w:val="20"/>
                <w:szCs w:val="20"/>
                <w:lang w:val="de-DE" w:eastAsia="ar-SA"/>
              </w:rPr>
              <w:t>In diesem Fall kann der Auftragnehmer nicht das Recht geltend machen, den Vertrag aufzuheben.</w:t>
            </w:r>
          </w:p>
          <w:p w14:paraId="53377AE5" w14:textId="77777777" w:rsidR="00AA39BC" w:rsidRPr="00606604" w:rsidRDefault="00AA39BC" w:rsidP="00D81B0A">
            <w:pPr>
              <w:pStyle w:val="Default"/>
              <w:widowControl w:val="0"/>
              <w:ind w:right="105"/>
              <w:jc w:val="both"/>
              <w:rPr>
                <w:rFonts w:cs="Arial"/>
                <w:color w:val="FF0000"/>
                <w:lang w:val="de-DE"/>
              </w:rPr>
            </w:pPr>
          </w:p>
          <w:p w14:paraId="12727ED5" w14:textId="77777777" w:rsidR="00AA39BC" w:rsidRPr="00606604" w:rsidRDefault="00AA39BC" w:rsidP="00D81B0A">
            <w:pPr>
              <w:pStyle w:val="Default"/>
              <w:widowControl w:val="0"/>
              <w:ind w:right="105"/>
              <w:jc w:val="both"/>
              <w:rPr>
                <w:rFonts w:cs="Arial"/>
                <w:color w:val="FF0000"/>
                <w:sz w:val="20"/>
                <w:szCs w:val="20"/>
                <w:lang w:val="de-DE" w:eastAsia="ar-SA"/>
              </w:rPr>
            </w:pPr>
            <w:r w:rsidRPr="00606604">
              <w:rPr>
                <w:rFonts w:cs="Arial"/>
                <w:color w:val="FF0000"/>
                <w:sz w:val="20"/>
                <w:szCs w:val="20"/>
                <w:lang w:val="de-DE"/>
              </w:rPr>
              <w:t xml:space="preserve">Geschätzte Betrag: Euro </w:t>
            </w:r>
            <w:r w:rsidRPr="00957404">
              <w:rPr>
                <w:rFonts w:cs="Arial"/>
                <w:color w:val="FF0000"/>
                <w:sz w:val="20"/>
                <w:szCs w:val="20"/>
              </w:rPr>
              <w:fldChar w:fldCharType="begin">
                <w:ffData>
                  <w:name w:val="Testo126"/>
                  <w:enabled/>
                  <w:calcOnExit w:val="0"/>
                  <w:textInput/>
                </w:ffData>
              </w:fldChar>
            </w:r>
            <w:r w:rsidRPr="00606604">
              <w:rPr>
                <w:rFonts w:cs="Arial"/>
                <w:color w:val="FF0000"/>
                <w:sz w:val="20"/>
                <w:szCs w:val="20"/>
                <w:lang w:val="de-DE"/>
              </w:rPr>
              <w:instrText xml:space="preserve"> FORMTEXT </w:instrText>
            </w:r>
            <w:r w:rsidRPr="00957404">
              <w:rPr>
                <w:rFonts w:cs="Arial"/>
                <w:color w:val="FF0000"/>
                <w:sz w:val="20"/>
                <w:szCs w:val="20"/>
              </w:rPr>
            </w:r>
            <w:r w:rsidRPr="00957404">
              <w:rPr>
                <w:rFonts w:cs="Arial"/>
                <w:color w:val="FF0000"/>
                <w:sz w:val="20"/>
                <w:szCs w:val="20"/>
              </w:rPr>
              <w:fldChar w:fldCharType="separate"/>
            </w:r>
            <w:r w:rsidRPr="00957404">
              <w:rPr>
                <w:rFonts w:cs="Arial"/>
                <w:color w:val="FF0000"/>
                <w:sz w:val="20"/>
                <w:szCs w:val="20"/>
              </w:rPr>
              <w:t> </w:t>
            </w:r>
            <w:r w:rsidRPr="00957404">
              <w:rPr>
                <w:rFonts w:cs="Arial"/>
                <w:color w:val="FF0000"/>
                <w:sz w:val="20"/>
                <w:szCs w:val="20"/>
              </w:rPr>
              <w:t> </w:t>
            </w:r>
            <w:r w:rsidRPr="00957404">
              <w:rPr>
                <w:rFonts w:cs="Arial"/>
                <w:color w:val="FF0000"/>
                <w:sz w:val="20"/>
                <w:szCs w:val="20"/>
              </w:rPr>
              <w:t> </w:t>
            </w:r>
            <w:r w:rsidRPr="00957404">
              <w:rPr>
                <w:rFonts w:cs="Arial"/>
                <w:color w:val="FF0000"/>
                <w:sz w:val="20"/>
                <w:szCs w:val="20"/>
              </w:rPr>
              <w:t> </w:t>
            </w:r>
            <w:r w:rsidRPr="00957404">
              <w:rPr>
                <w:rFonts w:cs="Arial"/>
                <w:color w:val="FF0000"/>
                <w:sz w:val="20"/>
                <w:szCs w:val="20"/>
              </w:rPr>
              <w:t> </w:t>
            </w:r>
            <w:r w:rsidRPr="00957404">
              <w:rPr>
                <w:rFonts w:cs="Arial"/>
                <w:color w:val="FF0000"/>
                <w:sz w:val="20"/>
                <w:szCs w:val="20"/>
              </w:rPr>
              <w:fldChar w:fldCharType="end"/>
            </w:r>
            <w:r w:rsidRPr="00606604">
              <w:rPr>
                <w:rFonts w:cs="Arial"/>
                <w:color w:val="FF0000"/>
                <w:sz w:val="20"/>
                <w:szCs w:val="20"/>
                <w:lang w:val="de-DE"/>
              </w:rPr>
              <w:t xml:space="preserve"> (ohne MwSt.)</w:t>
            </w:r>
          </w:p>
        </w:tc>
        <w:tc>
          <w:tcPr>
            <w:tcW w:w="998" w:type="dxa"/>
          </w:tcPr>
          <w:p w14:paraId="4D786A79" w14:textId="77777777" w:rsidR="00AA39BC" w:rsidRPr="00606604" w:rsidRDefault="00AA39BC" w:rsidP="00D81B0A">
            <w:pPr>
              <w:pStyle w:val="Default"/>
              <w:widowControl w:val="0"/>
              <w:ind w:right="105"/>
              <w:jc w:val="both"/>
              <w:rPr>
                <w:rFonts w:cs="Arial"/>
                <w:color w:val="FF0000"/>
                <w:sz w:val="20"/>
                <w:szCs w:val="20"/>
                <w:lang w:val="de-DE" w:eastAsia="ar-SA"/>
              </w:rPr>
            </w:pPr>
          </w:p>
        </w:tc>
        <w:tc>
          <w:tcPr>
            <w:tcW w:w="4260" w:type="dxa"/>
          </w:tcPr>
          <w:p w14:paraId="1F998D89" w14:textId="77777777" w:rsidR="00AA39BC" w:rsidRPr="00957404" w:rsidRDefault="00AA39BC" w:rsidP="00D81B0A">
            <w:pPr>
              <w:pStyle w:val="Default"/>
              <w:widowControl w:val="0"/>
              <w:ind w:right="105"/>
              <w:jc w:val="both"/>
              <w:rPr>
                <w:rFonts w:cs="Arial"/>
                <w:color w:val="FF0000"/>
                <w:sz w:val="20"/>
                <w:szCs w:val="20"/>
                <w:lang w:eastAsia="ar-SA"/>
              </w:rPr>
            </w:pPr>
            <w:r w:rsidRPr="00957404">
              <w:rPr>
                <w:rFonts w:cs="Arial"/>
                <w:color w:val="FF0000"/>
                <w:sz w:val="20"/>
                <w:szCs w:val="20"/>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60D7719F" w14:textId="77777777" w:rsidR="00AA39BC" w:rsidRPr="00957404" w:rsidRDefault="00AA39BC" w:rsidP="00D81B0A">
            <w:pPr>
              <w:pStyle w:val="Default"/>
              <w:widowControl w:val="0"/>
              <w:ind w:right="105"/>
              <w:jc w:val="both"/>
              <w:rPr>
                <w:rFonts w:cs="Arial"/>
                <w:color w:val="FF0000"/>
                <w:sz w:val="20"/>
                <w:szCs w:val="20"/>
                <w:lang w:eastAsia="ar-SA"/>
              </w:rPr>
            </w:pPr>
          </w:p>
          <w:p w14:paraId="442ECB16" w14:textId="77777777" w:rsidR="00AA39BC" w:rsidRPr="00957404" w:rsidRDefault="00AA39BC" w:rsidP="00D81B0A">
            <w:pPr>
              <w:pStyle w:val="Default"/>
              <w:widowControl w:val="0"/>
              <w:ind w:right="105"/>
              <w:jc w:val="both"/>
              <w:rPr>
                <w:rFonts w:cs="Arial"/>
                <w:color w:val="FF0000"/>
                <w:sz w:val="20"/>
                <w:szCs w:val="20"/>
                <w:lang w:eastAsia="ar-SA"/>
              </w:rPr>
            </w:pPr>
            <w:r w:rsidRPr="00957404">
              <w:rPr>
                <w:rFonts w:cs="Arial"/>
                <w:color w:val="FF0000"/>
                <w:sz w:val="20"/>
                <w:szCs w:val="20"/>
                <w:lang w:eastAsia="ar-SA"/>
              </w:rPr>
              <w:t xml:space="preserve">In tal caso l'appaltatore non può fare valere il diritto alla risoluzione del contratto. </w:t>
            </w:r>
          </w:p>
          <w:p w14:paraId="5231DB2A" w14:textId="77777777" w:rsidR="00AA39BC" w:rsidRPr="00957404" w:rsidRDefault="00AA39BC" w:rsidP="00D81B0A">
            <w:pPr>
              <w:pStyle w:val="Default"/>
              <w:widowControl w:val="0"/>
              <w:ind w:right="105"/>
              <w:jc w:val="both"/>
              <w:rPr>
                <w:rFonts w:cs="Arial"/>
                <w:color w:val="FF0000"/>
                <w:sz w:val="20"/>
                <w:szCs w:val="20"/>
              </w:rPr>
            </w:pPr>
          </w:p>
          <w:p w14:paraId="5DB1C1BB" w14:textId="77777777" w:rsidR="00AA39BC" w:rsidRPr="00957404" w:rsidRDefault="00AA39BC" w:rsidP="00D81B0A">
            <w:pPr>
              <w:pStyle w:val="Default"/>
              <w:widowControl w:val="0"/>
              <w:ind w:right="105"/>
              <w:jc w:val="both"/>
              <w:rPr>
                <w:rFonts w:cs="Arial"/>
                <w:color w:val="FF0000"/>
                <w:sz w:val="20"/>
                <w:szCs w:val="20"/>
                <w:lang w:eastAsia="ar-SA"/>
              </w:rPr>
            </w:pPr>
            <w:r w:rsidRPr="00957404">
              <w:rPr>
                <w:rFonts w:cs="Arial"/>
                <w:color w:val="FF0000"/>
                <w:sz w:val="20"/>
                <w:szCs w:val="20"/>
              </w:rPr>
              <w:t xml:space="preserve">Importo stimato: Euro </w:t>
            </w:r>
            <w:r w:rsidRPr="00957404">
              <w:rPr>
                <w:rFonts w:cs="Arial"/>
                <w:color w:val="FF0000"/>
                <w:sz w:val="20"/>
                <w:szCs w:val="20"/>
              </w:rPr>
              <w:fldChar w:fldCharType="begin">
                <w:ffData>
                  <w:name w:val="Text14"/>
                  <w:enabled/>
                  <w:calcOnExit w:val="0"/>
                  <w:textInput/>
                </w:ffData>
              </w:fldChar>
            </w:r>
            <w:r w:rsidRPr="00957404">
              <w:rPr>
                <w:rFonts w:cs="Arial"/>
                <w:color w:val="FF0000"/>
                <w:sz w:val="20"/>
                <w:szCs w:val="20"/>
              </w:rPr>
              <w:instrText xml:space="preserve"> FORMTEXT </w:instrText>
            </w:r>
            <w:r w:rsidRPr="00957404">
              <w:rPr>
                <w:rFonts w:cs="Arial"/>
                <w:color w:val="FF0000"/>
                <w:sz w:val="20"/>
                <w:szCs w:val="20"/>
              </w:rPr>
            </w:r>
            <w:r w:rsidRPr="00957404">
              <w:rPr>
                <w:rFonts w:cs="Arial"/>
                <w:color w:val="FF0000"/>
                <w:sz w:val="20"/>
                <w:szCs w:val="20"/>
              </w:rPr>
              <w:fldChar w:fldCharType="separate"/>
            </w:r>
            <w:r w:rsidRPr="00957404">
              <w:rPr>
                <w:rFonts w:cs="Arial"/>
                <w:color w:val="FF0000"/>
                <w:sz w:val="20"/>
                <w:szCs w:val="20"/>
              </w:rPr>
              <w:t> </w:t>
            </w:r>
            <w:r w:rsidRPr="00957404">
              <w:rPr>
                <w:rFonts w:cs="Arial"/>
                <w:color w:val="FF0000"/>
                <w:sz w:val="20"/>
                <w:szCs w:val="20"/>
              </w:rPr>
              <w:t> </w:t>
            </w:r>
            <w:r w:rsidRPr="00957404">
              <w:rPr>
                <w:rFonts w:cs="Arial"/>
                <w:color w:val="FF0000"/>
                <w:sz w:val="20"/>
                <w:szCs w:val="20"/>
              </w:rPr>
              <w:t> </w:t>
            </w:r>
            <w:r w:rsidRPr="00957404">
              <w:rPr>
                <w:rFonts w:cs="Arial"/>
                <w:color w:val="FF0000"/>
                <w:sz w:val="20"/>
                <w:szCs w:val="20"/>
              </w:rPr>
              <w:t> </w:t>
            </w:r>
            <w:r w:rsidRPr="00957404">
              <w:rPr>
                <w:rFonts w:cs="Arial"/>
                <w:color w:val="FF0000"/>
                <w:sz w:val="20"/>
                <w:szCs w:val="20"/>
              </w:rPr>
              <w:t> </w:t>
            </w:r>
            <w:r w:rsidRPr="00957404">
              <w:rPr>
                <w:rFonts w:cs="Arial"/>
                <w:color w:val="FF0000"/>
                <w:sz w:val="20"/>
                <w:szCs w:val="20"/>
              </w:rPr>
              <w:fldChar w:fldCharType="end"/>
            </w:r>
            <w:r w:rsidRPr="00957404">
              <w:rPr>
                <w:rFonts w:cs="Arial"/>
                <w:color w:val="FF0000"/>
                <w:sz w:val="20"/>
                <w:szCs w:val="20"/>
              </w:rPr>
              <w:t xml:space="preserve"> (al netto d’IVA)</w:t>
            </w:r>
          </w:p>
          <w:p w14:paraId="07621D38" w14:textId="77777777" w:rsidR="00AA39BC" w:rsidRPr="00957404" w:rsidRDefault="00AA39BC" w:rsidP="00D81B0A">
            <w:pPr>
              <w:pStyle w:val="Default"/>
              <w:widowControl w:val="0"/>
              <w:ind w:right="105"/>
              <w:jc w:val="both"/>
              <w:rPr>
                <w:rFonts w:cs="Arial"/>
                <w:color w:val="FF0000"/>
                <w:sz w:val="20"/>
                <w:szCs w:val="20"/>
                <w:lang w:eastAsia="ar-SA"/>
              </w:rPr>
            </w:pPr>
          </w:p>
        </w:tc>
      </w:tr>
      <w:tr w:rsidR="00B42573" w:rsidRPr="003C0AA3" w14:paraId="245980FE" w14:textId="77777777" w:rsidTr="00573C29">
        <w:tc>
          <w:tcPr>
            <w:tcW w:w="4393" w:type="dxa"/>
          </w:tcPr>
          <w:p w14:paraId="55535678" w14:textId="30E950D6" w:rsidR="00B42573" w:rsidRPr="00606604" w:rsidRDefault="00B42573" w:rsidP="00C9043C">
            <w:pPr>
              <w:pStyle w:val="Default"/>
              <w:widowControl w:val="0"/>
              <w:tabs>
                <w:tab w:val="left" w:pos="1302"/>
              </w:tabs>
              <w:jc w:val="both"/>
              <w:rPr>
                <w:rFonts w:cs="Arial"/>
                <w:b/>
                <w:i/>
                <w:color w:val="FF0000"/>
                <w:sz w:val="20"/>
                <w:szCs w:val="20"/>
                <w:lang w:eastAsia="en-US"/>
              </w:rPr>
            </w:pPr>
          </w:p>
        </w:tc>
        <w:tc>
          <w:tcPr>
            <w:tcW w:w="998" w:type="dxa"/>
          </w:tcPr>
          <w:p w14:paraId="792919B9" w14:textId="77777777" w:rsidR="00B42573" w:rsidRPr="00606604" w:rsidRDefault="00B42573" w:rsidP="00C9043C">
            <w:pPr>
              <w:widowControl w:val="0"/>
              <w:rPr>
                <w:rFonts w:cs="Arial"/>
                <w:i/>
                <w:color w:val="FF0000"/>
                <w:lang w:val="it-IT"/>
              </w:rPr>
            </w:pPr>
          </w:p>
        </w:tc>
        <w:tc>
          <w:tcPr>
            <w:tcW w:w="4260" w:type="dxa"/>
          </w:tcPr>
          <w:p w14:paraId="38CCD022" w14:textId="61C07F87" w:rsidR="00B42573" w:rsidRPr="00385C30" w:rsidRDefault="00B42573" w:rsidP="00C9043C">
            <w:pPr>
              <w:widowControl w:val="0"/>
              <w:ind w:right="105"/>
              <w:jc w:val="both"/>
              <w:rPr>
                <w:rFonts w:eastAsia="Calibri" w:cs="Arial"/>
                <w:color w:val="FF0000"/>
                <w:lang w:val="it-IT"/>
              </w:rPr>
            </w:pPr>
          </w:p>
        </w:tc>
      </w:tr>
      <w:tr w:rsidR="00B42573" w:rsidRPr="003C0AA3" w14:paraId="5D5BD9CC" w14:textId="77777777" w:rsidTr="00573C29">
        <w:tc>
          <w:tcPr>
            <w:tcW w:w="4393" w:type="dxa"/>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8" w:type="dxa"/>
          </w:tcPr>
          <w:p w14:paraId="28625419" w14:textId="77777777" w:rsidR="00B42573" w:rsidRPr="00211C25" w:rsidRDefault="00B42573" w:rsidP="00C9043C">
            <w:pPr>
              <w:widowControl w:val="0"/>
              <w:rPr>
                <w:rFonts w:cs="Arial"/>
                <w:i/>
                <w:lang w:val="it-IT"/>
              </w:rPr>
            </w:pPr>
          </w:p>
        </w:tc>
        <w:tc>
          <w:tcPr>
            <w:tcW w:w="4260"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3C0AA3" w14:paraId="7C69A079" w14:textId="77777777" w:rsidTr="00573C29">
        <w:tc>
          <w:tcPr>
            <w:tcW w:w="4393" w:type="dxa"/>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3424EA">
              <w:rPr>
                <w:rFonts w:cs="Arial"/>
                <w:b/>
                <w:i/>
                <w:noProof w:val="0"/>
                <w:color w:val="FF0000"/>
                <w:sz w:val="20"/>
                <w:highlight w:val="green"/>
                <w:lang w:val="de-DE" w:eastAsia="en-US"/>
              </w:rPr>
              <w:t>Fakultativ: Vertragsänderungen gemäß Artikel 120 Absatz 1, Buchstabe a) GvD Nr. 36/2023.</w:t>
            </w:r>
          </w:p>
        </w:tc>
        <w:tc>
          <w:tcPr>
            <w:tcW w:w="998" w:type="dxa"/>
          </w:tcPr>
          <w:p w14:paraId="70818C8F" w14:textId="77777777" w:rsidR="00B42573" w:rsidRPr="00B15664" w:rsidRDefault="00B42573" w:rsidP="00C9043C">
            <w:pPr>
              <w:widowControl w:val="0"/>
              <w:rPr>
                <w:rFonts w:cs="Arial"/>
                <w:i/>
                <w:lang w:val="de-DE"/>
              </w:rPr>
            </w:pPr>
          </w:p>
        </w:tc>
        <w:tc>
          <w:tcPr>
            <w:tcW w:w="4260" w:type="dxa"/>
          </w:tcPr>
          <w:p w14:paraId="34FA2BA8" w14:textId="79EABF38"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B42573" w:rsidRPr="003C0AA3" w14:paraId="470493D7" w14:textId="77777777" w:rsidTr="00573C29">
        <w:tc>
          <w:tcPr>
            <w:tcW w:w="4393" w:type="dxa"/>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385C30">
              <w:rPr>
                <w:rFonts w:eastAsia="Calibri" w:cs="Arial"/>
                <w:noProof w:val="0"/>
                <w:color w:val="FF0000"/>
                <w:sz w:val="20"/>
                <w:szCs w:val="20"/>
                <w:lang w:val="de-DE" w:eastAsia="en-US"/>
              </w:rPr>
              <w:t xml:space="preserve">Die Vergabestelle behält sich das Recht vor, den laufenden Vertrag in folgenden Fällen zu ändern </w:t>
            </w:r>
            <w:r w:rsidRPr="00385C30">
              <w:rPr>
                <w:rFonts w:cs="Arial"/>
                <w:color w:val="FF0000"/>
              </w:rPr>
              <w:fldChar w:fldCharType="begin">
                <w:ffData>
                  <w:name w:val="Testo126"/>
                  <w:enabled/>
                  <w:calcOnExit w:val="0"/>
                  <w:textInput/>
                </w:ffData>
              </w:fldChar>
            </w:r>
            <w:r w:rsidRPr="00385C30">
              <w:rPr>
                <w:rFonts w:cs="Arial"/>
                <w:color w:val="FF0000"/>
                <w:lang w:val="de-DE"/>
              </w:rPr>
              <w:instrText xml:space="preserve"> FORMTEXT </w:instrText>
            </w:r>
            <w:r w:rsidRPr="00385C30">
              <w:rPr>
                <w:rFonts w:cs="Arial"/>
                <w:color w:val="FF0000"/>
              </w:rPr>
            </w:r>
            <w:r w:rsidRPr="00385C30">
              <w:rPr>
                <w:rFonts w:cs="Arial"/>
                <w:color w:val="FF0000"/>
              </w:rPr>
              <w:fldChar w:fldCharType="separate"/>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fldChar w:fldCharType="end"/>
            </w:r>
            <w:r w:rsidR="00B15664" w:rsidRPr="00B15664">
              <w:rPr>
                <w:lang w:val="de-DE"/>
              </w:rPr>
              <w:t xml:space="preserve"> </w:t>
            </w:r>
            <w:r w:rsidR="00B15664" w:rsidRPr="003424EA">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8" w:type="dxa"/>
          </w:tcPr>
          <w:p w14:paraId="1CD0A3FD" w14:textId="77777777" w:rsidR="00B42573" w:rsidRPr="00E87F5F" w:rsidRDefault="00B42573" w:rsidP="00C9043C">
            <w:pPr>
              <w:widowControl w:val="0"/>
              <w:rPr>
                <w:rFonts w:cs="Arial"/>
                <w:i/>
                <w:color w:val="FF0000"/>
                <w:lang w:val="de-DE"/>
              </w:rPr>
            </w:pPr>
          </w:p>
        </w:tc>
        <w:tc>
          <w:tcPr>
            <w:tcW w:w="4260"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385C30">
              <w:rPr>
                <w:rFonts w:eastAsia="Calibri" w:cs="Arial"/>
                <w:color w:val="FF0000"/>
                <w:lang w:val="it-IT"/>
              </w:rPr>
              <w:t xml:space="preserve">La stazione appaltante si riserva di modificare il contratto in corso di esecuzione, nei seguenti casi: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3C0AA3" w14:paraId="7D587B72" w14:textId="77777777" w:rsidTr="00573C29">
        <w:tc>
          <w:tcPr>
            <w:tcW w:w="4393" w:type="dxa"/>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8" w:type="dxa"/>
          </w:tcPr>
          <w:p w14:paraId="2DF277D5" w14:textId="77777777" w:rsidR="00CF5EF7" w:rsidRPr="002E7037" w:rsidRDefault="00CF5EF7" w:rsidP="00B3320D">
            <w:pPr>
              <w:widowControl w:val="0"/>
              <w:rPr>
                <w:rFonts w:cs="Arial"/>
                <w:color w:val="FF0000"/>
                <w:lang w:val="it-IT"/>
              </w:rPr>
            </w:pPr>
          </w:p>
        </w:tc>
        <w:tc>
          <w:tcPr>
            <w:tcW w:w="4260"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5F537B" w:rsidRPr="003C0AA3" w14:paraId="44E1D856" w14:textId="77777777" w:rsidTr="00573C29">
        <w:tc>
          <w:tcPr>
            <w:tcW w:w="4393" w:type="dxa"/>
          </w:tcPr>
          <w:p w14:paraId="72C6C55A" w14:textId="77777777" w:rsidR="005F537B" w:rsidRPr="00957404" w:rsidRDefault="005F537B" w:rsidP="00D81B0A">
            <w:pPr>
              <w:pStyle w:val="Default"/>
              <w:widowControl w:val="0"/>
              <w:jc w:val="both"/>
              <w:rPr>
                <w:rFonts w:cs="Arial"/>
                <w:color w:val="FF0000"/>
                <w:sz w:val="20"/>
                <w:szCs w:val="20"/>
                <w:lang w:val="de-DE"/>
              </w:rPr>
            </w:pPr>
            <w:r w:rsidRPr="00957404">
              <w:rPr>
                <w:rFonts w:cs="Arial"/>
                <w:b/>
                <w:color w:val="auto"/>
                <w:sz w:val="20"/>
                <w:szCs w:val="20"/>
                <w:u w:val="single"/>
                <w:lang w:val="de-DE"/>
              </w:rPr>
              <w:t>der geschätzte Höchstbetrag</w:t>
            </w:r>
            <w:r w:rsidRPr="00957404">
              <w:rPr>
                <w:rFonts w:cs="Arial"/>
                <w:color w:val="auto"/>
                <w:sz w:val="20"/>
                <w:szCs w:val="20"/>
                <w:lang w:val="de-DE"/>
              </w:rPr>
              <w:t xml:space="preserve"> </w:t>
            </w:r>
            <w:r w:rsidRPr="00957404">
              <w:rPr>
                <w:rFonts w:cs="Arial"/>
                <w:color w:val="FF0000"/>
                <w:sz w:val="20"/>
                <w:szCs w:val="20"/>
                <w:lang w:val="de-DE"/>
              </w:rPr>
              <w:t xml:space="preserve">(inkl. Optionen, </w:t>
            </w:r>
            <w:r w:rsidRPr="00957404">
              <w:rPr>
                <w:rFonts w:cs="Arial"/>
                <w:color w:val="FF0000"/>
                <w:sz w:val="20"/>
                <w:szCs w:val="20"/>
                <w:lang w:val="de-DE"/>
              </w:rPr>
              <w:lastRenderedPageBreak/>
              <w:t xml:space="preserve">Erneuerungen, vertragliche Verlängerungen und Sicherheits-/Interferenzkosten, Kosten der Arbeitskräfte, maximaler Höchstbetrag des Pflichtfünftels, welcher als Option zu verstehen ist, Vertragsänderungen und eventuelle Neuverhandlungen) </w:t>
            </w:r>
            <w:r w:rsidRPr="00957404">
              <w:rPr>
                <w:rFonts w:cs="Arial"/>
                <w:color w:val="auto"/>
                <w:sz w:val="20"/>
                <w:szCs w:val="20"/>
                <w:lang w:val="de-DE"/>
              </w:rPr>
              <w:t xml:space="preserve">beläuft sich auf </w:t>
            </w:r>
            <w:r w:rsidRPr="00957404">
              <w:rPr>
                <w:rFonts w:cs="Arial"/>
                <w:color w:val="auto"/>
                <w:sz w:val="20"/>
                <w:szCs w:val="20"/>
                <w:lang w:val="de-DE"/>
              </w:rPr>
              <w:fldChar w:fldCharType="begin">
                <w:ffData>
                  <w:name w:val="Testo171"/>
                  <w:enabled/>
                  <w:calcOnExit w:val="0"/>
                  <w:textInput/>
                </w:ffData>
              </w:fldChar>
            </w:r>
            <w:r w:rsidRPr="00957404">
              <w:rPr>
                <w:rFonts w:cs="Arial"/>
                <w:color w:val="auto"/>
                <w:sz w:val="20"/>
                <w:szCs w:val="20"/>
                <w:lang w:val="de-DE"/>
              </w:rPr>
              <w:instrText xml:space="preserve"> FORMTEXT </w:instrText>
            </w:r>
            <w:r w:rsidRPr="00957404">
              <w:rPr>
                <w:rFonts w:cs="Arial"/>
                <w:color w:val="auto"/>
                <w:sz w:val="20"/>
                <w:szCs w:val="20"/>
                <w:lang w:val="de-DE"/>
              </w:rPr>
            </w:r>
            <w:r w:rsidRPr="00957404">
              <w:rPr>
                <w:rFonts w:cs="Arial"/>
                <w:color w:val="auto"/>
                <w:sz w:val="20"/>
                <w:szCs w:val="20"/>
                <w:lang w:val="de-DE"/>
              </w:rPr>
              <w:fldChar w:fldCharType="separate"/>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t> </w:t>
            </w:r>
            <w:r w:rsidRPr="00957404">
              <w:rPr>
                <w:rFonts w:cs="Arial"/>
                <w:color w:val="auto"/>
                <w:sz w:val="20"/>
                <w:szCs w:val="20"/>
                <w:lang w:val="de-DE"/>
              </w:rPr>
              <w:fldChar w:fldCharType="end"/>
            </w:r>
            <w:r w:rsidRPr="00957404">
              <w:rPr>
                <w:rFonts w:cs="Arial"/>
                <w:color w:val="auto"/>
                <w:sz w:val="20"/>
                <w:szCs w:val="20"/>
                <w:lang w:val="de-DE"/>
              </w:rPr>
              <w:t xml:space="preserve"> Euro (ohne MwSt. bzw. andere gesetzlich vorgeschriebene Steuern und Abgaben). </w:t>
            </w:r>
          </w:p>
        </w:tc>
        <w:tc>
          <w:tcPr>
            <w:tcW w:w="998" w:type="dxa"/>
          </w:tcPr>
          <w:p w14:paraId="4E8DF133" w14:textId="77777777" w:rsidR="005F537B" w:rsidRPr="00957404" w:rsidRDefault="005F537B" w:rsidP="00D81B0A">
            <w:pPr>
              <w:widowControl w:val="0"/>
              <w:rPr>
                <w:rFonts w:cs="Arial"/>
                <w:color w:val="FF0000"/>
                <w:lang w:val="de-DE"/>
              </w:rPr>
            </w:pPr>
          </w:p>
        </w:tc>
        <w:tc>
          <w:tcPr>
            <w:tcW w:w="4260" w:type="dxa"/>
          </w:tcPr>
          <w:p w14:paraId="366B13C2" w14:textId="77777777" w:rsidR="005F537B" w:rsidRPr="00211C25" w:rsidRDefault="005F537B" w:rsidP="00D81B0A">
            <w:pPr>
              <w:pStyle w:val="Default"/>
              <w:widowControl w:val="0"/>
              <w:ind w:right="105"/>
              <w:jc w:val="both"/>
              <w:rPr>
                <w:rFonts w:cs="Arial"/>
                <w:color w:val="FF0000"/>
                <w:sz w:val="20"/>
                <w:szCs w:val="20"/>
              </w:rPr>
            </w:pPr>
            <w:r w:rsidRPr="00957404">
              <w:rPr>
                <w:rFonts w:cs="Arial"/>
                <w:b/>
                <w:color w:val="auto"/>
                <w:sz w:val="20"/>
                <w:szCs w:val="20"/>
                <w:u w:val="single"/>
              </w:rPr>
              <w:t>il valore massimo stimato</w:t>
            </w:r>
            <w:r w:rsidRPr="00957404">
              <w:rPr>
                <w:rFonts w:cs="Arial"/>
                <w:b/>
                <w:color w:val="auto"/>
                <w:sz w:val="20"/>
                <w:szCs w:val="20"/>
              </w:rPr>
              <w:t xml:space="preserve"> </w:t>
            </w:r>
            <w:r w:rsidRPr="00957404">
              <w:rPr>
                <w:rFonts w:cs="Arial"/>
                <w:color w:val="FF0000"/>
                <w:sz w:val="20"/>
                <w:szCs w:val="20"/>
              </w:rPr>
              <w:t xml:space="preserve">(incluse opzioni, </w:t>
            </w:r>
            <w:r w:rsidRPr="00957404">
              <w:rPr>
                <w:rFonts w:cs="Arial"/>
                <w:color w:val="FF0000"/>
                <w:sz w:val="20"/>
                <w:szCs w:val="20"/>
              </w:rPr>
              <w:lastRenderedPageBreak/>
              <w:t xml:space="preserve">rinnovi, proroghe negoziali e oneri di sicurezza/interferenza, costo della manodopera, importo massimo del quinto d’obbligo inteso come opzione, modifiche del contratto ed eventuale rinegoziazione) </w:t>
            </w:r>
            <w:r w:rsidRPr="00957404">
              <w:rPr>
                <w:rFonts w:cs="Arial"/>
                <w:color w:val="auto"/>
                <w:sz w:val="20"/>
                <w:szCs w:val="20"/>
              </w:rPr>
              <w:t xml:space="preserve">è pari a euro </w:t>
            </w:r>
            <w:r w:rsidRPr="00957404">
              <w:rPr>
                <w:rFonts w:cs="Arial"/>
                <w:b/>
                <w:color w:val="auto"/>
                <w:sz w:val="20"/>
                <w:szCs w:val="20"/>
              </w:rPr>
              <w:fldChar w:fldCharType="begin">
                <w:ffData>
                  <w:name w:val="Testo172"/>
                  <w:enabled/>
                  <w:calcOnExit w:val="0"/>
                  <w:textInput/>
                </w:ffData>
              </w:fldChar>
            </w:r>
            <w:r w:rsidRPr="00957404">
              <w:rPr>
                <w:rFonts w:cs="Arial"/>
                <w:b/>
                <w:color w:val="auto"/>
                <w:sz w:val="20"/>
                <w:szCs w:val="20"/>
              </w:rPr>
              <w:instrText xml:space="preserve"> FORMTEXT </w:instrText>
            </w:r>
            <w:r w:rsidRPr="00957404">
              <w:rPr>
                <w:rFonts w:cs="Arial"/>
                <w:b/>
                <w:color w:val="auto"/>
                <w:sz w:val="20"/>
                <w:szCs w:val="20"/>
              </w:rPr>
            </w:r>
            <w:r w:rsidRPr="00957404">
              <w:rPr>
                <w:rFonts w:cs="Arial"/>
                <w:b/>
                <w:color w:val="auto"/>
                <w:sz w:val="20"/>
                <w:szCs w:val="20"/>
              </w:rPr>
              <w:fldChar w:fldCharType="separate"/>
            </w:r>
            <w:r w:rsidRPr="00957404">
              <w:rPr>
                <w:rFonts w:cs="Arial"/>
                <w:b/>
                <w:color w:val="auto"/>
                <w:sz w:val="20"/>
                <w:szCs w:val="20"/>
              </w:rPr>
              <w:t> </w:t>
            </w:r>
            <w:r w:rsidRPr="00957404">
              <w:rPr>
                <w:rFonts w:cs="Arial"/>
                <w:b/>
                <w:color w:val="auto"/>
                <w:sz w:val="20"/>
                <w:szCs w:val="20"/>
              </w:rPr>
              <w:t> </w:t>
            </w:r>
            <w:r w:rsidRPr="00957404">
              <w:rPr>
                <w:rFonts w:cs="Arial"/>
                <w:b/>
                <w:color w:val="auto"/>
                <w:sz w:val="20"/>
                <w:szCs w:val="20"/>
              </w:rPr>
              <w:t> </w:t>
            </w:r>
            <w:r w:rsidRPr="00957404">
              <w:rPr>
                <w:rFonts w:cs="Arial"/>
                <w:b/>
                <w:color w:val="auto"/>
                <w:sz w:val="20"/>
                <w:szCs w:val="20"/>
              </w:rPr>
              <w:t> </w:t>
            </w:r>
            <w:r w:rsidRPr="00957404">
              <w:rPr>
                <w:rFonts w:cs="Arial"/>
                <w:b/>
                <w:color w:val="auto"/>
                <w:sz w:val="20"/>
                <w:szCs w:val="20"/>
              </w:rPr>
              <w:t> </w:t>
            </w:r>
            <w:r w:rsidRPr="00957404">
              <w:rPr>
                <w:rFonts w:cs="Arial"/>
                <w:b/>
                <w:color w:val="auto"/>
                <w:sz w:val="20"/>
                <w:szCs w:val="20"/>
              </w:rPr>
              <w:fldChar w:fldCharType="end"/>
            </w:r>
            <w:r w:rsidRPr="00957404">
              <w:rPr>
                <w:rFonts w:cs="Arial"/>
                <w:b/>
                <w:color w:val="auto"/>
                <w:sz w:val="20"/>
                <w:szCs w:val="20"/>
              </w:rPr>
              <w:t xml:space="preserve"> </w:t>
            </w:r>
            <w:r w:rsidRPr="00957404">
              <w:rPr>
                <w:rFonts w:cs="Arial"/>
                <w:color w:val="auto"/>
                <w:sz w:val="20"/>
                <w:szCs w:val="20"/>
              </w:rPr>
              <w:t>(al netto d’IVA e/o di altre imposte e contributi di legge).</w:t>
            </w:r>
          </w:p>
        </w:tc>
      </w:tr>
      <w:tr w:rsidR="005F537B" w:rsidRPr="003C0AA3" w14:paraId="2065F33C" w14:textId="77777777" w:rsidTr="00573C29">
        <w:tc>
          <w:tcPr>
            <w:tcW w:w="4393" w:type="dxa"/>
          </w:tcPr>
          <w:p w14:paraId="1FAE1562" w14:textId="77777777" w:rsidR="005F537B" w:rsidRPr="00606604" w:rsidRDefault="005F537B" w:rsidP="00D81B0A">
            <w:pPr>
              <w:pStyle w:val="Default"/>
              <w:widowControl w:val="0"/>
              <w:jc w:val="both"/>
              <w:rPr>
                <w:rFonts w:cs="Arial"/>
                <w:color w:val="FF0000"/>
                <w:sz w:val="20"/>
                <w:szCs w:val="20"/>
              </w:rPr>
            </w:pPr>
          </w:p>
          <w:p w14:paraId="5BEB8BD9" w14:textId="5BF32A76" w:rsidR="005F537B" w:rsidRPr="00606604" w:rsidRDefault="005F537B" w:rsidP="00D81B0A">
            <w:pPr>
              <w:pStyle w:val="Default"/>
              <w:widowControl w:val="0"/>
              <w:jc w:val="both"/>
              <w:rPr>
                <w:rFonts w:cs="Arial"/>
                <w:color w:val="FF0000"/>
                <w:sz w:val="20"/>
                <w:szCs w:val="20"/>
              </w:rPr>
            </w:pPr>
          </w:p>
        </w:tc>
        <w:tc>
          <w:tcPr>
            <w:tcW w:w="998" w:type="dxa"/>
          </w:tcPr>
          <w:p w14:paraId="7660E2FD" w14:textId="77777777" w:rsidR="005F537B" w:rsidRPr="00606604" w:rsidRDefault="005F537B" w:rsidP="00D81B0A">
            <w:pPr>
              <w:widowControl w:val="0"/>
              <w:rPr>
                <w:rFonts w:cs="Arial"/>
                <w:color w:val="FF0000"/>
                <w:lang w:val="it-IT"/>
              </w:rPr>
            </w:pPr>
          </w:p>
        </w:tc>
        <w:tc>
          <w:tcPr>
            <w:tcW w:w="4260" w:type="dxa"/>
          </w:tcPr>
          <w:p w14:paraId="7DF0F7F8" w14:textId="73569731" w:rsidR="005F537B" w:rsidRPr="00211C25" w:rsidRDefault="005F537B" w:rsidP="00D81B0A">
            <w:pPr>
              <w:pStyle w:val="Default"/>
              <w:widowControl w:val="0"/>
              <w:ind w:right="105"/>
              <w:jc w:val="both"/>
              <w:rPr>
                <w:rFonts w:cs="Arial"/>
                <w:color w:val="FF0000"/>
                <w:sz w:val="20"/>
                <w:szCs w:val="20"/>
              </w:rPr>
            </w:pPr>
          </w:p>
        </w:tc>
      </w:tr>
      <w:tr w:rsidR="00F8101E" w:rsidRPr="003C0AA3" w14:paraId="3ACF41B5" w14:textId="77777777" w:rsidTr="00573C29">
        <w:tc>
          <w:tcPr>
            <w:tcW w:w="4393" w:type="dxa"/>
          </w:tcPr>
          <w:p w14:paraId="6DF9D466" w14:textId="1D5F798D" w:rsidR="000A27A2" w:rsidRPr="00606604" w:rsidRDefault="000A27A2" w:rsidP="00864E62">
            <w:pPr>
              <w:pStyle w:val="Default"/>
              <w:widowControl w:val="0"/>
              <w:jc w:val="both"/>
              <w:rPr>
                <w:rFonts w:cs="Arial"/>
                <w:color w:val="FF0000"/>
                <w:sz w:val="20"/>
                <w:szCs w:val="20"/>
              </w:rPr>
            </w:pPr>
          </w:p>
        </w:tc>
        <w:tc>
          <w:tcPr>
            <w:tcW w:w="998" w:type="dxa"/>
          </w:tcPr>
          <w:p w14:paraId="24562DA4" w14:textId="77777777" w:rsidR="000A27A2" w:rsidRPr="00606604" w:rsidRDefault="000A27A2" w:rsidP="00B3320D">
            <w:pPr>
              <w:widowControl w:val="0"/>
              <w:rPr>
                <w:rFonts w:cs="Arial"/>
                <w:color w:val="FF0000"/>
                <w:lang w:val="it-IT"/>
              </w:rPr>
            </w:pPr>
          </w:p>
        </w:tc>
        <w:tc>
          <w:tcPr>
            <w:tcW w:w="4260" w:type="dxa"/>
          </w:tcPr>
          <w:p w14:paraId="1921A54D" w14:textId="1B6218D6" w:rsidR="000A27A2" w:rsidRPr="00211C25" w:rsidRDefault="000A27A2" w:rsidP="00B3320D">
            <w:pPr>
              <w:pStyle w:val="Default"/>
              <w:widowControl w:val="0"/>
              <w:ind w:right="105"/>
              <w:jc w:val="both"/>
              <w:rPr>
                <w:rFonts w:cs="Arial"/>
                <w:color w:val="FF0000"/>
                <w:sz w:val="20"/>
                <w:szCs w:val="20"/>
              </w:rPr>
            </w:pPr>
          </w:p>
        </w:tc>
      </w:tr>
      <w:tr w:rsidR="00F8101E" w:rsidRPr="003C0AA3" w14:paraId="7681B56A" w14:textId="77777777" w:rsidTr="00573C29">
        <w:tc>
          <w:tcPr>
            <w:tcW w:w="4393" w:type="dxa"/>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8" w:type="dxa"/>
          </w:tcPr>
          <w:p w14:paraId="13483A12" w14:textId="77777777" w:rsidR="00440BC9" w:rsidRPr="00211C25" w:rsidRDefault="00440BC9" w:rsidP="00B3320D">
            <w:pPr>
              <w:widowControl w:val="0"/>
              <w:rPr>
                <w:rFonts w:cs="Arial"/>
                <w:lang w:val="it-IT"/>
              </w:rPr>
            </w:pPr>
          </w:p>
        </w:tc>
        <w:tc>
          <w:tcPr>
            <w:tcW w:w="4260"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3C0AA3" w14:paraId="34920F6C" w14:textId="77777777" w:rsidTr="00573C29">
        <w:tc>
          <w:tcPr>
            <w:tcW w:w="4393" w:type="dxa"/>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8" w:type="dxa"/>
          </w:tcPr>
          <w:p w14:paraId="1C963290" w14:textId="77777777" w:rsidR="006E6E33" w:rsidRPr="006E6E33" w:rsidRDefault="006E6E33" w:rsidP="00B3320D">
            <w:pPr>
              <w:widowControl w:val="0"/>
              <w:rPr>
                <w:rFonts w:cs="Arial"/>
                <w:lang w:val="de-DE"/>
              </w:rPr>
            </w:pPr>
          </w:p>
        </w:tc>
        <w:tc>
          <w:tcPr>
            <w:tcW w:w="4260"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3C0AA3" w14:paraId="7A66B30C" w14:textId="77777777" w:rsidTr="00573C29">
        <w:tc>
          <w:tcPr>
            <w:tcW w:w="4393" w:type="dxa"/>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8"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60" w:type="dxa"/>
          </w:tcPr>
          <w:p w14:paraId="3D978F71" w14:textId="77777777" w:rsidR="00307E70" w:rsidRPr="00307E70" w:rsidRDefault="00307E70" w:rsidP="00307E70">
            <w:pPr>
              <w:jc w:val="both"/>
              <w:rPr>
                <w:rFonts w:cs="Arial"/>
                <w:i/>
                <w:iCs/>
                <w:color w:val="FF0000"/>
                <w:highlight w:val="green"/>
                <w:lang w:val="it-IT"/>
              </w:rPr>
            </w:pPr>
          </w:p>
        </w:tc>
      </w:tr>
      <w:tr w:rsidR="00F8101E" w:rsidRPr="003C0AA3" w14:paraId="2011E6ED" w14:textId="77777777" w:rsidTr="00573C29">
        <w:tc>
          <w:tcPr>
            <w:tcW w:w="4393" w:type="dxa"/>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8"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60"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3C0AA3" w14:paraId="056CB1E9" w14:textId="77777777" w:rsidTr="00573C29">
        <w:tc>
          <w:tcPr>
            <w:tcW w:w="4393" w:type="dxa"/>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8"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60"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3C0AA3" w14:paraId="18B9659E" w14:textId="77777777" w:rsidTr="00573C29">
        <w:tc>
          <w:tcPr>
            <w:tcW w:w="4393" w:type="dxa"/>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1"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8"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60"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3C0AA3" w14:paraId="5AE2B52B" w14:textId="77777777" w:rsidTr="00573C29">
        <w:tc>
          <w:tcPr>
            <w:tcW w:w="4393"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3C0AA3" w14:paraId="559F0F9B" w14:textId="77777777" w:rsidTr="00C9043C">
              <w:tc>
                <w:tcPr>
                  <w:tcW w:w="4394" w:type="dxa"/>
                </w:tcPr>
                <w:bookmarkEnd w:id="41"/>
                <w:p w14:paraId="5CB93A07" w14:textId="77777777" w:rsidR="00063B26" w:rsidRPr="00063B26" w:rsidRDefault="00063B26" w:rsidP="006A78DD">
                  <w:pPr>
                    <w:pStyle w:val="Listenabsatz"/>
                    <w:numPr>
                      <w:ilvl w:val="0"/>
                      <w:numId w:val="68"/>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6A78DD">
                  <w:pPr>
                    <w:pStyle w:val="Listenabsatz"/>
                    <w:numPr>
                      <w:ilvl w:val="0"/>
                      <w:numId w:val="68"/>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6A78DD">
                  <w:pPr>
                    <w:pStyle w:val="Listenabsatz"/>
                    <w:numPr>
                      <w:ilvl w:val="0"/>
                      <w:numId w:val="68"/>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6A78DD">
                  <w:pPr>
                    <w:pStyle w:val="Listenabsatz"/>
                    <w:numPr>
                      <w:ilvl w:val="0"/>
                      <w:numId w:val="68"/>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6A78DD">
                  <w:pPr>
                    <w:pStyle w:val="Listenabsatz"/>
                    <w:numPr>
                      <w:ilvl w:val="0"/>
                      <w:numId w:val="68"/>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6A78DD">
                  <w:pPr>
                    <w:pStyle w:val="Listenabsatz"/>
                    <w:numPr>
                      <w:ilvl w:val="0"/>
                      <w:numId w:val="68"/>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6A78DD">
                  <w:pPr>
                    <w:pStyle w:val="Listenabsatz"/>
                    <w:numPr>
                      <w:ilvl w:val="0"/>
                      <w:numId w:val="68"/>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6A78DD">
                  <w:pPr>
                    <w:pStyle w:val="Listenabsatz"/>
                    <w:numPr>
                      <w:ilvl w:val="0"/>
                      <w:numId w:val="68"/>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8"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60" w:type="dxa"/>
          </w:tcPr>
          <w:p w14:paraId="09F39516" w14:textId="77777777" w:rsidR="00063B26" w:rsidRPr="00063B26" w:rsidRDefault="00063B26" w:rsidP="006A78DD">
            <w:pPr>
              <w:numPr>
                <w:ilvl w:val="0"/>
                <w:numId w:val="68"/>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6A78DD">
            <w:pPr>
              <w:numPr>
                <w:ilvl w:val="0"/>
                <w:numId w:val="68"/>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6A78DD">
            <w:pPr>
              <w:numPr>
                <w:ilvl w:val="0"/>
                <w:numId w:val="68"/>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6A78DD">
            <w:pPr>
              <w:numPr>
                <w:ilvl w:val="0"/>
                <w:numId w:val="68"/>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063B26" w:rsidRPr="003C0AA3" w14:paraId="0A6D3D4C" w14:textId="77777777" w:rsidTr="00573C29">
        <w:tc>
          <w:tcPr>
            <w:tcW w:w="4393" w:type="dxa"/>
          </w:tcPr>
          <w:p w14:paraId="19B85486" w14:textId="77777777" w:rsidR="00063B26" w:rsidRPr="002E7037" w:rsidRDefault="00063B26" w:rsidP="00063B26">
            <w:pPr>
              <w:pStyle w:val="Listenabsatz"/>
              <w:ind w:left="427"/>
              <w:contextualSpacing w:val="0"/>
              <w:jc w:val="both"/>
              <w:rPr>
                <w:color w:val="FF0000"/>
                <w:highlight w:val="yellow"/>
                <w:lang w:val="it-IT"/>
              </w:rPr>
            </w:pPr>
          </w:p>
        </w:tc>
        <w:tc>
          <w:tcPr>
            <w:tcW w:w="998"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60" w:type="dxa"/>
          </w:tcPr>
          <w:p w14:paraId="4B0142D2" w14:textId="77777777" w:rsidR="00063B26" w:rsidRPr="002E7037" w:rsidRDefault="00063B26" w:rsidP="00063B26">
            <w:pPr>
              <w:ind w:left="427"/>
              <w:rPr>
                <w:color w:val="FF0000"/>
                <w:lang w:val="it-IT"/>
              </w:rPr>
            </w:pPr>
          </w:p>
        </w:tc>
      </w:tr>
      <w:tr w:rsidR="00A52D1D" w:rsidRPr="003C0AA3" w14:paraId="05602472" w14:textId="77777777" w:rsidTr="00573C29">
        <w:tblPrEx>
          <w:tblLook w:val="04A0" w:firstRow="1" w:lastRow="0" w:firstColumn="1" w:lastColumn="0" w:noHBand="0" w:noVBand="1"/>
        </w:tblPrEx>
        <w:tc>
          <w:tcPr>
            <w:tcW w:w="4393" w:type="dxa"/>
            <w:shd w:val="clear" w:color="auto" w:fill="auto"/>
          </w:tcPr>
          <w:p w14:paraId="383E13B6" w14:textId="77777777" w:rsidR="00A52D1D" w:rsidRPr="00A52D1D" w:rsidRDefault="00A52D1D" w:rsidP="00A52D1D">
            <w:pPr>
              <w:widowControl w:val="0"/>
              <w:tabs>
                <w:tab w:val="center" w:pos="4536"/>
                <w:tab w:val="right" w:pos="9072"/>
              </w:tabs>
              <w:ind w:right="76"/>
              <w:jc w:val="both"/>
              <w:rPr>
                <w:rFonts w:cs="Arial"/>
                <w:bCs/>
                <w:i/>
                <w:iCs/>
                <w:sz w:val="16"/>
                <w:szCs w:val="16"/>
                <w:highlight w:val="green"/>
                <w:lang w:val="de-DE"/>
              </w:rPr>
            </w:pPr>
            <w:r w:rsidRPr="00A52D1D">
              <w:rPr>
                <w:rFonts w:cs="Arial"/>
                <w:bCs/>
                <w:i/>
                <w:iCs/>
                <w:sz w:val="16"/>
                <w:szCs w:val="16"/>
                <w:highlight w:val="green"/>
                <w:lang w:val="de-DE"/>
              </w:rPr>
              <w:t>[beizubehalten nur im Falle der Anwendung der DNSH Verpflichtungen – Angabe der für den Auftrag/Eingriff geltenden Regelung]</w:t>
            </w:r>
          </w:p>
          <w:p w14:paraId="4086F473" w14:textId="77777777" w:rsidR="00A52D1D" w:rsidRPr="00B46399" w:rsidRDefault="00A52D1D" w:rsidP="00A52D1D">
            <w:pPr>
              <w:pStyle w:val="Listenabsatz"/>
              <w:ind w:left="427"/>
              <w:contextualSpacing w:val="0"/>
              <w:jc w:val="both"/>
              <w:rPr>
                <w:color w:val="FF0000"/>
                <w:highlight w:val="yellow"/>
                <w:lang w:val="de-DE"/>
              </w:rPr>
            </w:pPr>
          </w:p>
          <w:p w14:paraId="145CB69F" w14:textId="68FD4995" w:rsidR="00A52D1D" w:rsidRPr="004330D7" w:rsidRDefault="00A52D1D" w:rsidP="00A52D1D">
            <w:pPr>
              <w:pStyle w:val="Listenabsatz"/>
              <w:ind w:left="427"/>
              <w:contextualSpacing w:val="0"/>
              <w:jc w:val="both"/>
              <w:rPr>
                <w:color w:val="FF0000"/>
                <w:lang w:val="de-DE"/>
              </w:rPr>
            </w:pPr>
            <w:r w:rsidRPr="00B46399">
              <w:rPr>
                <w:color w:val="FF0000"/>
                <w:lang w:val="de-DE"/>
              </w:rPr>
              <w:t xml:space="preserve">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w:t>
            </w:r>
            <w:r w:rsidRPr="004330D7">
              <w:rPr>
                <w:color w:val="FF0000"/>
                <w:lang w:val="de-DE"/>
              </w:rPr>
              <w:t>Es gilt die Regelung    </w:t>
            </w:r>
            <w:r w:rsidRPr="00385C30">
              <w:rPr>
                <w:rFonts w:cs="Arial"/>
                <w:lang w:val="it-IT"/>
              </w:rPr>
              <w:fldChar w:fldCharType="begin">
                <w:ffData>
                  <w:name w:val=""/>
                  <w:enabled/>
                  <w:calcOnExit w:val="0"/>
                  <w:textInput/>
                </w:ffData>
              </w:fldChar>
            </w:r>
            <w:r w:rsidRPr="00385C30">
              <w:rPr>
                <w:rFonts w:cs="Arial"/>
                <w:lang w:val="de-DE"/>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p>
          <w:p w14:paraId="43D6B93E" w14:textId="77777777" w:rsidR="00A52D1D" w:rsidRPr="004330D7" w:rsidRDefault="00A52D1D" w:rsidP="00A52D1D">
            <w:pPr>
              <w:pStyle w:val="Listenabsatz"/>
              <w:ind w:left="427"/>
              <w:contextualSpacing w:val="0"/>
              <w:jc w:val="both"/>
              <w:rPr>
                <w:color w:val="FF0000"/>
                <w:highlight w:val="yellow"/>
                <w:lang w:val="de-DE"/>
              </w:rPr>
            </w:pPr>
          </w:p>
        </w:tc>
        <w:tc>
          <w:tcPr>
            <w:tcW w:w="998" w:type="dxa"/>
            <w:shd w:val="clear" w:color="auto" w:fill="auto"/>
          </w:tcPr>
          <w:p w14:paraId="1F8D644E" w14:textId="77777777" w:rsidR="00A52D1D" w:rsidRPr="004330D7" w:rsidRDefault="00A52D1D" w:rsidP="00A52D1D">
            <w:pPr>
              <w:pStyle w:val="Listenabsatz"/>
              <w:ind w:left="427"/>
              <w:contextualSpacing w:val="0"/>
              <w:jc w:val="both"/>
              <w:rPr>
                <w:color w:val="FF0000"/>
                <w:highlight w:val="yellow"/>
                <w:lang w:val="de-DE"/>
              </w:rPr>
            </w:pPr>
          </w:p>
        </w:tc>
        <w:tc>
          <w:tcPr>
            <w:tcW w:w="4260" w:type="dxa"/>
            <w:shd w:val="clear" w:color="auto" w:fill="auto"/>
          </w:tcPr>
          <w:p w14:paraId="0E4DC394" w14:textId="77777777" w:rsidR="00A52D1D" w:rsidRPr="00B46399" w:rsidRDefault="00A52D1D" w:rsidP="00A52D1D">
            <w:pPr>
              <w:widowControl w:val="0"/>
              <w:tabs>
                <w:tab w:val="center" w:pos="4536"/>
                <w:tab w:val="right" w:pos="9072"/>
              </w:tabs>
              <w:ind w:right="76"/>
              <w:jc w:val="both"/>
              <w:rPr>
                <w:rFonts w:cs="Arial"/>
                <w:bCs/>
                <w:i/>
                <w:iCs/>
                <w:sz w:val="16"/>
                <w:szCs w:val="16"/>
                <w:highlight w:val="green"/>
                <w:lang w:val="it-IT"/>
              </w:rPr>
            </w:pPr>
            <w:r w:rsidRPr="00B46399">
              <w:rPr>
                <w:rFonts w:cs="Arial"/>
                <w:bCs/>
                <w:i/>
                <w:iCs/>
                <w:sz w:val="16"/>
                <w:szCs w:val="16"/>
                <w:highlight w:val="green"/>
                <w:lang w:val="it-IT"/>
              </w:rPr>
              <w:t>[Lasciare solo in caso di applicazione dei vincoli DNSH - indicare il Regime applicato all‘intervento] </w:t>
            </w:r>
          </w:p>
          <w:p w14:paraId="5854C3EE" w14:textId="77777777" w:rsidR="00A52D1D" w:rsidRPr="00A52D1D" w:rsidRDefault="00A52D1D" w:rsidP="00A52D1D">
            <w:pPr>
              <w:pStyle w:val="Listenabsatz"/>
              <w:ind w:left="427"/>
              <w:contextualSpacing w:val="0"/>
              <w:jc w:val="both"/>
              <w:rPr>
                <w:color w:val="FF0000"/>
                <w:highlight w:val="yellow"/>
                <w:lang w:val="it-IT"/>
              </w:rPr>
            </w:pPr>
          </w:p>
          <w:p w14:paraId="46ED6005" w14:textId="77777777" w:rsidR="00A52D1D" w:rsidRPr="00A52D1D" w:rsidRDefault="00A52D1D" w:rsidP="00A52D1D">
            <w:pPr>
              <w:pStyle w:val="Listenabsatz"/>
              <w:ind w:left="427"/>
              <w:contextualSpacing w:val="0"/>
              <w:jc w:val="both"/>
              <w:rPr>
                <w:color w:val="FF0000"/>
                <w:highlight w:val="yellow"/>
                <w:lang w:val="it-IT"/>
              </w:rPr>
            </w:pPr>
          </w:p>
          <w:p w14:paraId="1B898280" w14:textId="1533DCB7" w:rsidR="00A52D1D" w:rsidRPr="00A52D1D" w:rsidRDefault="00A52D1D" w:rsidP="00A52D1D">
            <w:pPr>
              <w:pStyle w:val="Listenabsatz"/>
              <w:ind w:left="427"/>
              <w:contextualSpacing w:val="0"/>
              <w:jc w:val="both"/>
              <w:rPr>
                <w:color w:val="FF0000"/>
                <w:highlight w:val="yellow"/>
                <w:lang w:val="it-IT"/>
              </w:rPr>
            </w:pPr>
            <w:r w:rsidRPr="00A52D1D">
              <w:rPr>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w:t>
            </w:r>
            <w:r w:rsidRPr="00385C30">
              <w:rPr>
                <w:rFonts w:cs="Arial"/>
                <w:lang w:val="it-IT"/>
              </w:rPr>
              <w:fldChar w:fldCharType="begin">
                <w:ffData>
                  <w:name w:val=""/>
                  <w:enabled/>
                  <w:calcOnExit w:val="0"/>
                  <w:textInput/>
                </w:ffData>
              </w:fldChar>
            </w:r>
            <w:r w:rsidRPr="004330D7">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A52D1D">
              <w:rPr>
                <w:color w:val="FF0000"/>
                <w:lang w:val="it-IT"/>
              </w:rPr>
              <w:t>;  </w:t>
            </w:r>
          </w:p>
        </w:tc>
      </w:tr>
      <w:tr w:rsidR="00A52D1D" w:rsidRPr="003C0AA3" w14:paraId="31C29961" w14:textId="77777777" w:rsidTr="00573C29">
        <w:tc>
          <w:tcPr>
            <w:tcW w:w="4393" w:type="dxa"/>
          </w:tcPr>
          <w:p w14:paraId="4BA703F3" w14:textId="77777777" w:rsidR="00A52D1D" w:rsidRPr="002E7037" w:rsidRDefault="00A52D1D" w:rsidP="00063B26">
            <w:pPr>
              <w:pStyle w:val="Listenabsatz"/>
              <w:ind w:left="427"/>
              <w:contextualSpacing w:val="0"/>
              <w:jc w:val="both"/>
              <w:rPr>
                <w:color w:val="FF0000"/>
                <w:highlight w:val="yellow"/>
                <w:lang w:val="it-IT"/>
              </w:rPr>
            </w:pPr>
          </w:p>
        </w:tc>
        <w:tc>
          <w:tcPr>
            <w:tcW w:w="998" w:type="dxa"/>
          </w:tcPr>
          <w:p w14:paraId="614F544C" w14:textId="77777777" w:rsidR="00A52D1D" w:rsidRPr="00211C25" w:rsidRDefault="00A52D1D" w:rsidP="00063B26">
            <w:pPr>
              <w:pStyle w:val="Default"/>
              <w:widowControl w:val="0"/>
              <w:tabs>
                <w:tab w:val="left" w:pos="1302"/>
              </w:tabs>
              <w:ind w:right="76"/>
              <w:jc w:val="both"/>
              <w:rPr>
                <w:rFonts w:cs="Arial"/>
                <w:color w:val="FF0000"/>
                <w:sz w:val="20"/>
                <w:szCs w:val="20"/>
                <w:lang w:eastAsia="en-US"/>
              </w:rPr>
            </w:pPr>
          </w:p>
        </w:tc>
        <w:tc>
          <w:tcPr>
            <w:tcW w:w="4260" w:type="dxa"/>
          </w:tcPr>
          <w:p w14:paraId="3B61CB57" w14:textId="77777777" w:rsidR="00A52D1D" w:rsidRPr="002E7037" w:rsidRDefault="00A52D1D" w:rsidP="00063B26">
            <w:pPr>
              <w:ind w:left="427"/>
              <w:rPr>
                <w:color w:val="FF0000"/>
                <w:lang w:val="it-IT"/>
              </w:rPr>
            </w:pPr>
          </w:p>
        </w:tc>
      </w:tr>
      <w:bookmarkEnd w:id="40"/>
      <w:tr w:rsidR="00F5578A" w:rsidRPr="00F5578A" w14:paraId="0A98DA8C" w14:textId="77777777" w:rsidTr="00573C29">
        <w:tc>
          <w:tcPr>
            <w:tcW w:w="4393" w:type="dxa"/>
          </w:tcPr>
          <w:p w14:paraId="35F1D923" w14:textId="77777777" w:rsidR="0009102C" w:rsidRPr="00F5578A" w:rsidRDefault="0009102C" w:rsidP="00B3320D">
            <w:pPr>
              <w:widowControl w:val="0"/>
              <w:tabs>
                <w:tab w:val="center" w:pos="4536"/>
                <w:tab w:val="right" w:pos="9072"/>
              </w:tabs>
              <w:ind w:right="76"/>
              <w:jc w:val="both"/>
              <w:rPr>
                <w:rFonts w:cs="Arial"/>
                <w:b/>
                <w:bCs/>
                <w:color w:val="FF0000"/>
                <w:lang w:val="de-DE"/>
              </w:rPr>
            </w:pPr>
            <w:r w:rsidRPr="00F5578A">
              <w:rPr>
                <w:rFonts w:cs="Arial"/>
                <w:b/>
                <w:bCs/>
                <w:color w:val="FF0000"/>
                <w:lang w:val="de-DE"/>
              </w:rPr>
              <w:t xml:space="preserve">1.2.3.1 Sozialklausel </w:t>
            </w:r>
          </w:p>
        </w:tc>
        <w:tc>
          <w:tcPr>
            <w:tcW w:w="998" w:type="dxa"/>
          </w:tcPr>
          <w:p w14:paraId="1A23F4F9" w14:textId="77777777" w:rsidR="0009102C" w:rsidRPr="00F5578A" w:rsidRDefault="0009102C" w:rsidP="00B3320D">
            <w:pPr>
              <w:widowControl w:val="0"/>
              <w:tabs>
                <w:tab w:val="center" w:pos="4536"/>
                <w:tab w:val="right" w:pos="9072"/>
              </w:tabs>
              <w:ind w:right="76"/>
              <w:jc w:val="both"/>
              <w:rPr>
                <w:rFonts w:cs="Arial"/>
                <w:b/>
                <w:bCs/>
                <w:color w:val="FF0000"/>
                <w:lang w:val="de-DE"/>
              </w:rPr>
            </w:pPr>
          </w:p>
        </w:tc>
        <w:tc>
          <w:tcPr>
            <w:tcW w:w="4260" w:type="dxa"/>
          </w:tcPr>
          <w:p w14:paraId="1573FE79" w14:textId="77777777" w:rsidR="0009102C" w:rsidRPr="00F5578A" w:rsidRDefault="0009102C" w:rsidP="00B3320D">
            <w:pPr>
              <w:widowControl w:val="0"/>
              <w:tabs>
                <w:tab w:val="center" w:pos="4536"/>
                <w:tab w:val="right" w:pos="9072"/>
              </w:tabs>
              <w:ind w:right="76"/>
              <w:jc w:val="both"/>
              <w:rPr>
                <w:rFonts w:cs="Arial"/>
                <w:b/>
                <w:bCs/>
                <w:color w:val="FF0000"/>
                <w:lang w:val="it-IT"/>
              </w:rPr>
            </w:pPr>
            <w:r w:rsidRPr="00F5578A">
              <w:rPr>
                <w:rFonts w:cs="Arial"/>
                <w:b/>
                <w:bCs/>
                <w:color w:val="FF0000"/>
                <w:lang w:val="it-IT"/>
              </w:rPr>
              <w:t>1.2.3.1 Clausola sociale</w:t>
            </w:r>
          </w:p>
          <w:p w14:paraId="7079C574" w14:textId="77777777" w:rsidR="005F537B" w:rsidRPr="00F5578A" w:rsidRDefault="005F537B" w:rsidP="00B3320D">
            <w:pPr>
              <w:widowControl w:val="0"/>
              <w:tabs>
                <w:tab w:val="center" w:pos="4536"/>
                <w:tab w:val="right" w:pos="9072"/>
              </w:tabs>
              <w:ind w:right="76"/>
              <w:jc w:val="both"/>
              <w:rPr>
                <w:rFonts w:cs="Arial"/>
                <w:b/>
                <w:bCs/>
                <w:color w:val="FF0000"/>
                <w:lang w:val="it-IT"/>
              </w:rPr>
            </w:pPr>
          </w:p>
        </w:tc>
      </w:tr>
      <w:tr w:rsidR="00573C29" w:rsidRPr="003C0AA3" w14:paraId="0C8B9BB9" w14:textId="77777777" w:rsidTr="00573C29">
        <w:tc>
          <w:tcPr>
            <w:tcW w:w="4393" w:type="dxa"/>
          </w:tcPr>
          <w:p w14:paraId="25A9F94A" w14:textId="0884E1E3" w:rsidR="00573C29" w:rsidRPr="00FA0AF6" w:rsidRDefault="00573C29" w:rsidP="00D372EE">
            <w:pPr>
              <w:widowControl w:val="0"/>
              <w:tabs>
                <w:tab w:val="center" w:pos="4536"/>
                <w:tab w:val="right" w:pos="9072"/>
              </w:tabs>
              <w:ind w:right="76"/>
              <w:jc w:val="both"/>
              <w:rPr>
                <w:rFonts w:cs="Arial"/>
                <w:b/>
                <w:bCs/>
                <w:color w:val="FF0000"/>
                <w:lang w:val="de-DE"/>
              </w:rPr>
            </w:pPr>
            <w:r w:rsidRPr="003C0AA3">
              <w:rPr>
                <w:rFonts w:cs="Arial"/>
                <w:b/>
                <w:bCs/>
                <w:color w:val="FF0000"/>
                <w:highlight w:val="green"/>
                <w:lang w:val="de-DE"/>
              </w:rPr>
              <w:t>Sie ist nicht für intellektuelle Dienstleistungen und Lieferungen vorzusehen.</w:t>
            </w:r>
          </w:p>
        </w:tc>
        <w:tc>
          <w:tcPr>
            <w:tcW w:w="998" w:type="dxa"/>
          </w:tcPr>
          <w:p w14:paraId="04CD4270" w14:textId="77777777" w:rsidR="00573C29" w:rsidRPr="00FA0AF6" w:rsidRDefault="00573C29" w:rsidP="00D372EE">
            <w:pPr>
              <w:widowControl w:val="0"/>
              <w:tabs>
                <w:tab w:val="center" w:pos="4536"/>
                <w:tab w:val="right" w:pos="9072"/>
              </w:tabs>
              <w:ind w:right="76"/>
              <w:jc w:val="both"/>
              <w:rPr>
                <w:rFonts w:cs="Arial"/>
                <w:b/>
                <w:bCs/>
                <w:color w:val="FF0000"/>
                <w:lang w:val="de-DE"/>
              </w:rPr>
            </w:pPr>
          </w:p>
        </w:tc>
        <w:tc>
          <w:tcPr>
            <w:tcW w:w="4260" w:type="dxa"/>
          </w:tcPr>
          <w:p w14:paraId="517A672D" w14:textId="02CDB5A0" w:rsidR="00573C29" w:rsidRPr="00FA0AF6" w:rsidRDefault="00573C29" w:rsidP="00D372EE">
            <w:pPr>
              <w:widowControl w:val="0"/>
              <w:tabs>
                <w:tab w:val="center" w:pos="4536"/>
                <w:tab w:val="right" w:pos="9072"/>
              </w:tabs>
              <w:ind w:right="76"/>
              <w:jc w:val="both"/>
              <w:rPr>
                <w:rFonts w:cs="Arial"/>
                <w:b/>
                <w:bCs/>
                <w:color w:val="FF0000"/>
                <w:lang w:val="it-IT"/>
              </w:rPr>
            </w:pPr>
            <w:r w:rsidRPr="00FA0AF6">
              <w:rPr>
                <w:rFonts w:cs="Arial"/>
                <w:b/>
                <w:bCs/>
                <w:color w:val="FF0000"/>
                <w:highlight w:val="green"/>
                <w:lang w:val="it-IT"/>
              </w:rPr>
              <w:t xml:space="preserve">No per servizi intellettuali e forniture </w:t>
            </w:r>
          </w:p>
          <w:p w14:paraId="5FD514CB" w14:textId="77777777" w:rsidR="00573C29" w:rsidRPr="00FA0AF6" w:rsidRDefault="00573C29" w:rsidP="00D372EE">
            <w:pPr>
              <w:widowControl w:val="0"/>
              <w:tabs>
                <w:tab w:val="center" w:pos="4536"/>
                <w:tab w:val="right" w:pos="9072"/>
              </w:tabs>
              <w:ind w:right="76"/>
              <w:jc w:val="both"/>
              <w:rPr>
                <w:rFonts w:cs="Arial"/>
                <w:b/>
                <w:bCs/>
                <w:color w:val="FF0000"/>
                <w:lang w:val="it-IT"/>
              </w:rPr>
            </w:pPr>
          </w:p>
        </w:tc>
      </w:tr>
      <w:tr w:rsidR="00573C29" w:rsidRPr="003C0AA3" w14:paraId="0049AE22" w14:textId="77777777" w:rsidTr="00573C29">
        <w:tc>
          <w:tcPr>
            <w:tcW w:w="4393" w:type="dxa"/>
          </w:tcPr>
          <w:p w14:paraId="7F93938C" w14:textId="77777777" w:rsidR="00573C29" w:rsidRPr="003C0AA3" w:rsidRDefault="00573C29" w:rsidP="00B3320D">
            <w:pPr>
              <w:widowControl w:val="0"/>
              <w:tabs>
                <w:tab w:val="center" w:pos="4536"/>
                <w:tab w:val="right" w:pos="9072"/>
              </w:tabs>
              <w:ind w:right="76"/>
              <w:jc w:val="both"/>
              <w:rPr>
                <w:rFonts w:cs="Arial"/>
                <w:b/>
                <w:bCs/>
                <w:color w:val="FF0000"/>
                <w:lang w:val="it-IT"/>
              </w:rPr>
            </w:pPr>
          </w:p>
        </w:tc>
        <w:tc>
          <w:tcPr>
            <w:tcW w:w="998" w:type="dxa"/>
          </w:tcPr>
          <w:p w14:paraId="5B904BA8" w14:textId="77777777" w:rsidR="00573C29" w:rsidRPr="003C0AA3" w:rsidRDefault="00573C29" w:rsidP="00B3320D">
            <w:pPr>
              <w:widowControl w:val="0"/>
              <w:tabs>
                <w:tab w:val="center" w:pos="4536"/>
                <w:tab w:val="right" w:pos="9072"/>
              </w:tabs>
              <w:ind w:right="76"/>
              <w:jc w:val="both"/>
              <w:rPr>
                <w:rFonts w:cs="Arial"/>
                <w:b/>
                <w:bCs/>
                <w:color w:val="FF0000"/>
                <w:lang w:val="it-IT"/>
              </w:rPr>
            </w:pPr>
          </w:p>
        </w:tc>
        <w:tc>
          <w:tcPr>
            <w:tcW w:w="4260" w:type="dxa"/>
          </w:tcPr>
          <w:p w14:paraId="49B35827" w14:textId="77777777" w:rsidR="00573C29" w:rsidRPr="00F5578A" w:rsidRDefault="00573C29" w:rsidP="00B3320D">
            <w:pPr>
              <w:widowControl w:val="0"/>
              <w:tabs>
                <w:tab w:val="center" w:pos="4536"/>
                <w:tab w:val="right" w:pos="9072"/>
              </w:tabs>
              <w:ind w:right="76"/>
              <w:jc w:val="both"/>
              <w:rPr>
                <w:rFonts w:cs="Arial"/>
                <w:b/>
                <w:bCs/>
                <w:color w:val="FF0000"/>
                <w:lang w:val="it-IT"/>
              </w:rPr>
            </w:pPr>
          </w:p>
        </w:tc>
      </w:tr>
      <w:tr w:rsidR="00EB1179" w:rsidRPr="007645B5" w14:paraId="3E0C867C" w14:textId="77777777" w:rsidTr="00573C29">
        <w:tc>
          <w:tcPr>
            <w:tcW w:w="4393" w:type="dxa"/>
          </w:tcPr>
          <w:p w14:paraId="295D21A3" w14:textId="0026C40E" w:rsidR="00EB1179" w:rsidRPr="00606604" w:rsidRDefault="00EB1179" w:rsidP="005A5FC4">
            <w:pPr>
              <w:jc w:val="both"/>
              <w:rPr>
                <w:rFonts w:cs="Arial"/>
                <w:bCs/>
                <w:i/>
                <w:iCs/>
                <w:color w:val="FF0000"/>
                <w:sz w:val="16"/>
                <w:szCs w:val="16"/>
                <w:highlight w:val="green"/>
                <w:lang w:val="de-DE"/>
              </w:rPr>
            </w:pPr>
            <w:r w:rsidRPr="003C0AA3">
              <w:rPr>
                <w:i/>
                <w:iCs/>
                <w:strike/>
                <w:color w:val="FF0000"/>
                <w:sz w:val="16"/>
                <w:szCs w:val="16"/>
                <w:highlight w:val="green"/>
                <w:lang w:val="it-IT"/>
              </w:rPr>
              <w:lastRenderedPageBreak/>
              <w:t xml:space="preserve"> </w:t>
            </w:r>
            <w:r w:rsidRPr="00606604">
              <w:rPr>
                <w:rFonts w:cs="Arial"/>
                <w:bCs/>
                <w:i/>
                <w:iCs/>
                <w:color w:val="FF0000"/>
                <w:sz w:val="16"/>
                <w:szCs w:val="16"/>
                <w:highlight w:val="green"/>
                <w:lang w:val="de-DE"/>
              </w:rPr>
              <w:t>(zK: Für die Vergabe von Dienstleistungsverträgen, die nicht intellektueller Natur sind, sehen die Vergbestellen in den Ausschreibungsbekanntmachungen, Bekanntmachungen und Einladungen spezifische Sozialklausel vor, mit denen als notwendige Anforderungen des Angebots, Maßnahmen gefordert werden, die unter anderem darauf abzielen:</w:t>
            </w:r>
          </w:p>
          <w:p w14:paraId="74E03298" w14:textId="77777777" w:rsidR="00EB1179" w:rsidRPr="00606604" w:rsidRDefault="00EB1179" w:rsidP="005A5FC4">
            <w:pPr>
              <w:pStyle w:val="Listenabsatz"/>
              <w:numPr>
                <w:ilvl w:val="0"/>
                <w:numId w:val="88"/>
              </w:numPr>
              <w:jc w:val="both"/>
              <w:rPr>
                <w:rFonts w:cs="Arial"/>
                <w:bCs/>
                <w:i/>
                <w:iCs/>
                <w:color w:val="FF0000"/>
                <w:sz w:val="16"/>
                <w:szCs w:val="16"/>
                <w:highlight w:val="green"/>
                <w:lang w:val="de-DE"/>
              </w:rPr>
            </w:pPr>
            <w:r w:rsidRPr="00606604">
              <w:rPr>
                <w:rFonts w:cs="Arial"/>
                <w:bCs/>
                <w:i/>
                <w:iCs/>
                <w:color w:val="FF0000"/>
                <w:sz w:val="16"/>
                <w:szCs w:val="16"/>
                <w:highlight w:val="green"/>
                <w:lang w:val="de-DE"/>
              </w:rPr>
              <w:t>die generationsübergreifende und  genderbezogene Chancengleichheit, die Arbeitsintegration von Menschen mit Behinderung oder benachteiligten Personen, die Beschäftigungsstabilität der beschäftigten Angestellten zu gewährleisten, unter Berücksichtigung der Art der Maßnahme, insbesondere im Bereich der Kultur- und Landschaftsgüter;</w:t>
            </w:r>
          </w:p>
          <w:p w14:paraId="5A83F16A" w14:textId="0824CB41" w:rsidR="00EB1179" w:rsidRPr="00957404" w:rsidRDefault="00EB1179" w:rsidP="005A5FC4">
            <w:pPr>
              <w:pStyle w:val="Listenabsatz"/>
              <w:numPr>
                <w:ilvl w:val="0"/>
                <w:numId w:val="88"/>
              </w:numPr>
              <w:jc w:val="both"/>
              <w:rPr>
                <w:rFonts w:cs="Arial"/>
                <w:b/>
                <w:bCs/>
                <w:color w:val="FF0000"/>
                <w:highlight w:val="green"/>
                <w:lang w:val="de-DE"/>
              </w:rPr>
            </w:pPr>
            <w:r w:rsidRPr="00606604">
              <w:rPr>
                <w:rFonts w:cs="Arial"/>
                <w:bCs/>
                <w:i/>
                <w:iCs/>
                <w:color w:val="FF0000"/>
                <w:sz w:val="16"/>
                <w:szCs w:val="16"/>
                <w:highlight w:val="green"/>
                <w:lang w:val="de-DE"/>
              </w:rPr>
              <w:t>b) die Anwendung des NAKV und der lokalen Kollektivverträge gemäß Art. 11 )</w:t>
            </w:r>
          </w:p>
        </w:tc>
        <w:tc>
          <w:tcPr>
            <w:tcW w:w="998" w:type="dxa"/>
          </w:tcPr>
          <w:p w14:paraId="12D16081" w14:textId="77777777" w:rsidR="00EB1179" w:rsidRPr="00957404" w:rsidRDefault="00EB1179" w:rsidP="005A5FC4">
            <w:pPr>
              <w:widowControl w:val="0"/>
              <w:tabs>
                <w:tab w:val="center" w:pos="4536"/>
                <w:tab w:val="right" w:pos="9072"/>
              </w:tabs>
              <w:ind w:right="76"/>
              <w:jc w:val="both"/>
              <w:rPr>
                <w:rFonts w:cs="Arial"/>
                <w:b/>
                <w:bCs/>
                <w:color w:val="FF0000"/>
                <w:highlight w:val="green"/>
                <w:lang w:val="de-DE"/>
              </w:rPr>
            </w:pPr>
          </w:p>
        </w:tc>
        <w:tc>
          <w:tcPr>
            <w:tcW w:w="4260" w:type="dxa"/>
          </w:tcPr>
          <w:p w14:paraId="252471AB" w14:textId="3CEA5B3A" w:rsidR="00EB1179" w:rsidRPr="00957404" w:rsidRDefault="00EB1179" w:rsidP="005A5FC4">
            <w:pPr>
              <w:jc w:val="both"/>
              <w:rPr>
                <w:rFonts w:cs="Arial"/>
                <w:bCs/>
                <w:i/>
                <w:iCs/>
                <w:color w:val="FF0000"/>
                <w:sz w:val="16"/>
                <w:szCs w:val="16"/>
                <w:highlight w:val="green"/>
                <w:lang w:val="it-IT"/>
              </w:rPr>
            </w:pPr>
            <w:r w:rsidRPr="00957404">
              <w:rPr>
                <w:rFonts w:cs="Arial"/>
                <w:bCs/>
                <w:i/>
                <w:iCs/>
                <w:color w:val="FF0000"/>
                <w:sz w:val="16"/>
                <w:szCs w:val="16"/>
                <w:highlight w:val="green"/>
                <w:lang w:val="it-IT"/>
              </w:rPr>
              <w:t>(NB: Per gli affidamenti dei contratti di appalto di servizi diversi da quelli aventi natura intellettuale</w:t>
            </w:r>
            <w:r w:rsidRPr="00957404">
              <w:rPr>
                <w:rFonts w:cs="Arial"/>
                <w:bCs/>
                <w:i/>
                <w:iCs/>
                <w:strike/>
                <w:color w:val="FF0000"/>
                <w:sz w:val="16"/>
                <w:szCs w:val="16"/>
                <w:highlight w:val="green"/>
                <w:lang w:val="it-IT"/>
              </w:rPr>
              <w:t>,</w:t>
            </w:r>
            <w:r w:rsidRPr="00957404">
              <w:rPr>
                <w:rFonts w:cs="Arial"/>
                <w:bCs/>
                <w:i/>
                <w:iCs/>
                <w:color w:val="FF0000"/>
                <w:sz w:val="16"/>
                <w:szCs w:val="16"/>
                <w:highlight w:val="green"/>
                <w:lang w:val="it-IT"/>
              </w:rPr>
              <w:t xml:space="preserve"> nei </w:t>
            </w:r>
            <w:r w:rsidR="005A5FC4" w:rsidRPr="00957404">
              <w:rPr>
                <w:rFonts w:cs="Arial"/>
                <w:bCs/>
                <w:i/>
                <w:iCs/>
                <w:color w:val="FF0000"/>
                <w:sz w:val="16"/>
                <w:szCs w:val="16"/>
                <w:highlight w:val="green"/>
                <w:lang w:val="it-IT"/>
              </w:rPr>
              <w:t>bandi,</w:t>
            </w:r>
            <w:r w:rsidRPr="00957404">
              <w:rPr>
                <w:rFonts w:cs="Arial"/>
                <w:bCs/>
                <w:i/>
                <w:iCs/>
                <w:color w:val="FF0000"/>
                <w:sz w:val="16"/>
                <w:szCs w:val="16"/>
                <w:highlight w:val="green"/>
                <w:lang w:val="it-IT"/>
              </w:rPr>
              <w:t xml:space="preserve"> negli avvisi e inviti, le stazioni appaltanti inseriscono specifiche clausole sociali con le quali sono richieste, come requisiti necessari dell’offerta, misure orientate tra l’altro a:</w:t>
            </w:r>
          </w:p>
          <w:p w14:paraId="022961F3" w14:textId="77777777" w:rsidR="00EB1179" w:rsidRPr="00957404" w:rsidRDefault="00EB1179" w:rsidP="005A5FC4">
            <w:pPr>
              <w:jc w:val="both"/>
              <w:rPr>
                <w:rFonts w:cs="Arial"/>
                <w:bCs/>
                <w:i/>
                <w:iCs/>
                <w:color w:val="FF0000"/>
                <w:sz w:val="16"/>
                <w:szCs w:val="16"/>
                <w:highlight w:val="green"/>
                <w:lang w:val="it-IT"/>
              </w:rPr>
            </w:pPr>
          </w:p>
          <w:p w14:paraId="089F5CEE" w14:textId="77777777" w:rsidR="00EB1179" w:rsidRPr="00957404" w:rsidRDefault="00EB1179" w:rsidP="005A5FC4">
            <w:pPr>
              <w:pStyle w:val="Listenabsatz"/>
              <w:numPr>
                <w:ilvl w:val="0"/>
                <w:numId w:val="90"/>
              </w:numPr>
              <w:jc w:val="both"/>
              <w:rPr>
                <w:rFonts w:cs="Arial"/>
                <w:bCs/>
                <w:i/>
                <w:iCs/>
                <w:color w:val="FF0000"/>
                <w:sz w:val="16"/>
                <w:szCs w:val="16"/>
                <w:highlight w:val="green"/>
                <w:lang w:val="it-IT"/>
              </w:rPr>
            </w:pPr>
            <w:r w:rsidRPr="00957404">
              <w:rPr>
                <w:rFonts w:cs="Arial"/>
                <w:bCs/>
                <w:i/>
                <w:iCs/>
                <w:color w:val="FF0000"/>
                <w:sz w:val="16"/>
                <w:szCs w:val="16"/>
                <w:highlight w:val="green"/>
                <w:lang w:val="it-IT"/>
              </w:rPr>
              <w:t xml:space="preserve">garantire le pari opportunità generazionali, di genere, e di inclusione lavorativa per le persone con disabilità o svantaggiate, la stabilità occupazionale del personale impiegato, </w:t>
            </w:r>
            <w:r w:rsidRPr="00957404">
              <w:rPr>
                <w:rFonts w:cs="Arial"/>
                <w:b/>
                <w:i/>
                <w:iCs/>
                <w:color w:val="FF0000"/>
                <w:sz w:val="16"/>
                <w:szCs w:val="16"/>
                <w:highlight w:val="green"/>
                <w:lang w:val="it-IT"/>
              </w:rPr>
              <w:t>tenuto conto della tipologia in intervento,</w:t>
            </w:r>
            <w:r w:rsidRPr="00957404">
              <w:rPr>
                <w:rFonts w:cs="Arial"/>
                <w:bCs/>
                <w:i/>
                <w:iCs/>
                <w:color w:val="FF0000"/>
                <w:sz w:val="16"/>
                <w:szCs w:val="16"/>
                <w:highlight w:val="green"/>
                <w:lang w:val="it-IT"/>
              </w:rPr>
              <w:t xml:space="preserve"> con particolare riferimento al settore dei beni culturali e del paesaggio;</w:t>
            </w:r>
          </w:p>
          <w:p w14:paraId="09708E37" w14:textId="6D238EA9" w:rsidR="00EB1179" w:rsidRPr="002D0235" w:rsidRDefault="00EB1179" w:rsidP="005A5FC4">
            <w:pPr>
              <w:pStyle w:val="Listenabsatz"/>
              <w:numPr>
                <w:ilvl w:val="0"/>
                <w:numId w:val="90"/>
              </w:numPr>
              <w:jc w:val="both"/>
              <w:rPr>
                <w:rFonts w:cs="Arial"/>
                <w:b/>
                <w:bCs/>
                <w:color w:val="FF0000"/>
                <w:lang w:val="it-IT"/>
              </w:rPr>
            </w:pPr>
            <w:r w:rsidRPr="00957404">
              <w:rPr>
                <w:rFonts w:cs="Arial"/>
                <w:bCs/>
                <w:i/>
                <w:iCs/>
                <w:color w:val="FF0000"/>
                <w:sz w:val="16"/>
                <w:szCs w:val="16"/>
                <w:highlight w:val="green"/>
                <w:lang w:val="it-IT"/>
              </w:rPr>
              <w:t>garantire l´applicazione dei CCNL e territoriali di settore, in conformità con l’art. 11</w:t>
            </w:r>
            <w:r w:rsidR="008B239C">
              <w:rPr>
                <w:rFonts w:cs="Arial"/>
                <w:bCs/>
                <w:i/>
                <w:iCs/>
                <w:color w:val="FF0000"/>
                <w:sz w:val="16"/>
                <w:szCs w:val="16"/>
                <w:highlight w:val="green"/>
                <w:lang w:val="it-IT"/>
              </w:rPr>
              <w:t>)</w:t>
            </w:r>
          </w:p>
        </w:tc>
      </w:tr>
      <w:tr w:rsidR="00573C29" w:rsidRPr="003C0AA3" w14:paraId="1352913D" w14:textId="77777777" w:rsidTr="00573C29">
        <w:trPr>
          <w:trHeight w:val="271"/>
        </w:trPr>
        <w:tc>
          <w:tcPr>
            <w:tcW w:w="4393" w:type="dxa"/>
          </w:tcPr>
          <w:p w14:paraId="1109F524" w14:textId="77777777" w:rsidR="00573C29" w:rsidRPr="00304C69" w:rsidRDefault="00573C29" w:rsidP="00D372EE">
            <w:pPr>
              <w:widowControl w:val="0"/>
              <w:jc w:val="both"/>
              <w:rPr>
                <w:rFonts w:cs="Arial"/>
                <w:bCs/>
                <w:i/>
                <w:iCs/>
                <w:color w:val="FF0000"/>
                <w:sz w:val="16"/>
                <w:szCs w:val="16"/>
                <w:highlight w:val="green"/>
                <w:lang w:val="de-DE"/>
              </w:rPr>
            </w:pPr>
            <w:bookmarkStart w:id="42" w:name="_Hlk98407088"/>
            <w:bookmarkStart w:id="43" w:name="_Hlk97892394"/>
            <w:r w:rsidRPr="00304C69">
              <w:rPr>
                <w:rFonts w:cs="Arial"/>
                <w:bCs/>
                <w:i/>
                <w:iCs/>
                <w:color w:val="FF0000"/>
                <w:sz w:val="16"/>
                <w:szCs w:val="16"/>
                <w:highlight w:val="green"/>
                <w:lang w:val="de-DE"/>
              </w:rPr>
              <w:t>Für Aufträge Ausschreibungen mit Sozialklausel (Art. 57, Absatz 2 bis) und für Ausschreibungen, die ganz oder teilweise mit Mitteln aus dem PNRR und dem PNC finanziert werden oder reservierten Vergaben (Artikel 47 Absatz 1 des Gesetzes 108/2021)und Gemäß Artikel 47, Absatz 7 des Gesetzes Nr. 108/2021 Art. 1, Abs. 7 des Anhang II.3, GvD. 36/2023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460E15BC" w14:textId="77777777" w:rsidR="00573C29" w:rsidRPr="00304C69" w:rsidRDefault="00573C29" w:rsidP="00D372EE">
            <w:pPr>
              <w:widowControl w:val="0"/>
              <w:jc w:val="both"/>
              <w:rPr>
                <w:rFonts w:cs="Arial"/>
                <w:b/>
                <w:i/>
                <w:color w:val="FF0000"/>
                <w:highlight w:val="green"/>
                <w:lang w:val="de-DE" w:eastAsia="ar-SA"/>
              </w:rPr>
            </w:pPr>
            <w:r w:rsidRPr="00304C69">
              <w:rPr>
                <w:rFonts w:cs="Arial"/>
                <w:bCs/>
                <w:i/>
                <w:iCs/>
                <w:color w:val="FF0000"/>
                <w:sz w:val="16"/>
                <w:szCs w:val="16"/>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tcPr>
          <w:p w14:paraId="256494DB" w14:textId="77777777" w:rsidR="00573C29" w:rsidRPr="00304C69" w:rsidRDefault="00573C29" w:rsidP="00D372EE">
            <w:pPr>
              <w:widowControl w:val="0"/>
              <w:jc w:val="both"/>
              <w:rPr>
                <w:rFonts w:cs="Arial"/>
                <w:bCs/>
                <w:i/>
                <w:iCs/>
                <w:sz w:val="16"/>
                <w:szCs w:val="16"/>
                <w:highlight w:val="green"/>
                <w:lang w:val="de-DE"/>
              </w:rPr>
            </w:pPr>
          </w:p>
        </w:tc>
        <w:tc>
          <w:tcPr>
            <w:tcW w:w="4260" w:type="dxa"/>
          </w:tcPr>
          <w:p w14:paraId="1EAF5AF2" w14:textId="77777777" w:rsidR="00573C29" w:rsidRPr="00304C69" w:rsidRDefault="00573C29" w:rsidP="00D372EE">
            <w:pPr>
              <w:widowControl w:val="0"/>
              <w:jc w:val="both"/>
              <w:rPr>
                <w:rFonts w:cs="Arial"/>
                <w:bCs/>
                <w:i/>
                <w:iCs/>
                <w:color w:val="FF0000"/>
                <w:sz w:val="16"/>
                <w:szCs w:val="16"/>
                <w:highlight w:val="green"/>
                <w:lang w:val="it-IT"/>
              </w:rPr>
            </w:pPr>
            <w:r w:rsidRPr="00304C69">
              <w:rPr>
                <w:rFonts w:cs="Arial"/>
                <w:bCs/>
                <w:i/>
                <w:iCs/>
                <w:color w:val="FF0000"/>
                <w:sz w:val="16"/>
                <w:szCs w:val="16"/>
                <w:highlight w:val="green"/>
                <w:lang w:val="it-IT"/>
              </w:rPr>
              <w:t>Per appalti con clausola sociale (art. 57, comma 2 bis) e per appalti finanziati, in tutto o in parte, con le risorse previste dal PNRR e dal PNC (art. 47 comma 1 della legge 108/2021):</w:t>
            </w:r>
          </w:p>
          <w:p w14:paraId="4840B108" w14:textId="77777777" w:rsidR="00573C29" w:rsidRPr="00F82820" w:rsidRDefault="00573C29" w:rsidP="00D372EE">
            <w:pPr>
              <w:widowControl w:val="0"/>
              <w:ind w:left="12"/>
              <w:jc w:val="both"/>
              <w:rPr>
                <w:rFonts w:cs="Arial"/>
                <w:bCs/>
                <w:i/>
                <w:iCs/>
                <w:color w:val="FF0000"/>
                <w:sz w:val="16"/>
                <w:szCs w:val="16"/>
                <w:highlight w:val="green"/>
                <w:lang w:val="it-IT"/>
              </w:rPr>
            </w:pPr>
            <w:r w:rsidRPr="00304C69">
              <w:rPr>
                <w:rFonts w:cs="Arial"/>
                <w:bCs/>
                <w:i/>
                <w:iCs/>
                <w:color w:val="FF0000"/>
                <w:sz w:val="16"/>
                <w:szCs w:val="16"/>
                <w:highlight w:val="green"/>
                <w:lang w:val="it-IT"/>
              </w:rPr>
              <w:t>Ai sensi dell’art. 47, comma 7 della Legge n. 108/2021</w:t>
            </w:r>
            <w:r w:rsidRPr="003C0AA3">
              <w:rPr>
                <w:highlight w:val="green"/>
                <w:lang w:val="it-IT"/>
              </w:rPr>
              <w:t xml:space="preserve"> </w:t>
            </w:r>
            <w:r w:rsidRPr="00304C69">
              <w:rPr>
                <w:rFonts w:cs="Arial"/>
                <w:bCs/>
                <w:i/>
                <w:iCs/>
                <w:color w:val="FF0000"/>
                <w:sz w:val="16"/>
                <w:szCs w:val="16"/>
                <w:highlight w:val="green"/>
                <w:lang w:val="it-IT"/>
              </w:rPr>
              <w:t xml:space="preserve">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w:t>
            </w:r>
            <w:r w:rsidRPr="00F82820">
              <w:rPr>
                <w:rFonts w:cs="Arial"/>
                <w:bCs/>
                <w:i/>
                <w:iCs/>
                <w:color w:val="FF0000"/>
                <w:sz w:val="16"/>
                <w:szCs w:val="16"/>
                <w:highlight w:val="green"/>
                <w:lang w:val="it-IT"/>
              </w:rPr>
              <w:t>risorse pubbliche.</w:t>
            </w:r>
          </w:p>
          <w:p w14:paraId="74D465CE" w14:textId="77777777" w:rsidR="00573C29" w:rsidRPr="00825EE5" w:rsidRDefault="00573C29" w:rsidP="00D372EE">
            <w:pPr>
              <w:widowControl w:val="0"/>
              <w:ind w:left="12"/>
              <w:jc w:val="both"/>
              <w:rPr>
                <w:rFonts w:cs="Arial"/>
                <w:b/>
                <w:i/>
                <w:lang w:val="it-IT" w:eastAsia="ar-SA"/>
              </w:rPr>
            </w:pPr>
            <w:r w:rsidRPr="00F82820">
              <w:rPr>
                <w:rFonts w:cs="Arial"/>
                <w:bCs/>
                <w:i/>
                <w:iCs/>
                <w:color w:val="FF0000"/>
                <w:sz w:val="16"/>
                <w:szCs w:val="16"/>
                <w:highlight w:val="green"/>
                <w:lang w:val="it-IT"/>
              </w:rPr>
              <w:t>La motivazione va inserita nella determina a contrarre o altro atto equivalente, nella determina a contrarre o altro atto immediatamente esecutivo della determina</w:t>
            </w:r>
            <w:r w:rsidRPr="00304C69">
              <w:rPr>
                <w:rFonts w:cs="Arial"/>
                <w:bCs/>
                <w:i/>
                <w:iCs/>
                <w:color w:val="FF0000"/>
                <w:sz w:val="16"/>
                <w:szCs w:val="16"/>
                <w:highlight w:val="green"/>
                <w:lang w:val="it-IT"/>
              </w:rPr>
              <w:t>.</w:t>
            </w:r>
          </w:p>
        </w:tc>
      </w:tr>
      <w:bookmarkEnd w:id="42"/>
      <w:bookmarkEnd w:id="43"/>
      <w:tr w:rsidR="00EB1179" w:rsidRPr="003C0AA3" w14:paraId="66C21054" w14:textId="77777777" w:rsidTr="00573C29">
        <w:tc>
          <w:tcPr>
            <w:tcW w:w="4393" w:type="dxa"/>
          </w:tcPr>
          <w:p w14:paraId="2C92B098" w14:textId="77777777" w:rsidR="00EB1179" w:rsidRPr="00606604" w:rsidRDefault="00EB1179" w:rsidP="00B3320D">
            <w:pPr>
              <w:widowControl w:val="0"/>
              <w:tabs>
                <w:tab w:val="center" w:pos="4536"/>
                <w:tab w:val="right" w:pos="9072"/>
              </w:tabs>
              <w:ind w:right="76"/>
              <w:jc w:val="both"/>
              <w:rPr>
                <w:rFonts w:cs="Arial"/>
                <w:b/>
                <w:bCs/>
                <w:lang w:val="it-IT"/>
              </w:rPr>
            </w:pPr>
          </w:p>
        </w:tc>
        <w:tc>
          <w:tcPr>
            <w:tcW w:w="998" w:type="dxa"/>
          </w:tcPr>
          <w:p w14:paraId="128D8393" w14:textId="77777777" w:rsidR="00EB1179" w:rsidRPr="00606604" w:rsidRDefault="00EB1179" w:rsidP="00B3320D">
            <w:pPr>
              <w:widowControl w:val="0"/>
              <w:tabs>
                <w:tab w:val="center" w:pos="4536"/>
                <w:tab w:val="right" w:pos="9072"/>
              </w:tabs>
              <w:ind w:right="76"/>
              <w:jc w:val="both"/>
              <w:rPr>
                <w:rFonts w:cs="Arial"/>
                <w:b/>
                <w:bCs/>
                <w:lang w:val="it-IT"/>
              </w:rPr>
            </w:pPr>
          </w:p>
        </w:tc>
        <w:tc>
          <w:tcPr>
            <w:tcW w:w="4260" w:type="dxa"/>
          </w:tcPr>
          <w:p w14:paraId="59FD5566" w14:textId="77777777" w:rsidR="00EB1179" w:rsidRPr="00D07E9F" w:rsidRDefault="00EB1179" w:rsidP="00B3320D">
            <w:pPr>
              <w:widowControl w:val="0"/>
              <w:tabs>
                <w:tab w:val="center" w:pos="4536"/>
                <w:tab w:val="right" w:pos="9072"/>
              </w:tabs>
              <w:ind w:right="76"/>
              <w:jc w:val="both"/>
              <w:rPr>
                <w:rFonts w:cs="Arial"/>
                <w:b/>
                <w:bCs/>
                <w:lang w:val="it-IT"/>
              </w:rPr>
            </w:pPr>
          </w:p>
        </w:tc>
      </w:tr>
      <w:tr w:rsidR="00F5578A" w:rsidRPr="003C0AA3" w14:paraId="0D936C11" w14:textId="77777777" w:rsidTr="00573C29">
        <w:tc>
          <w:tcPr>
            <w:tcW w:w="4393" w:type="dxa"/>
          </w:tcPr>
          <w:p w14:paraId="11E6A921" w14:textId="77777777" w:rsidR="00EB1179" w:rsidRPr="00F5578A" w:rsidRDefault="00EB1179" w:rsidP="001F18EF">
            <w:pPr>
              <w:pStyle w:val="Default"/>
              <w:widowControl w:val="0"/>
              <w:jc w:val="both"/>
              <w:rPr>
                <w:rFonts w:cs="Arial"/>
                <w:bCs/>
                <w:color w:val="FF0000"/>
                <w:sz w:val="20"/>
                <w:szCs w:val="20"/>
                <w:lang w:val="de-DE" w:eastAsia="en-US"/>
              </w:rPr>
            </w:pPr>
            <w:r w:rsidRPr="00F5578A">
              <w:rPr>
                <w:rFonts w:cs="Arial"/>
                <w:bCs/>
                <w:color w:val="FF0000"/>
                <w:sz w:val="20"/>
                <w:szCs w:val="20"/>
                <w:lang w:val="de-DE" w:eastAsia="en-US"/>
              </w:rPr>
              <w:t>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an die Betriebsgewerkschaftsvertretungen und den regionalen Gleichstellungsbeauftragten übermittelten Bericht (siehe Abschnitt zu den Anforderungen an die Verwaltungsdokumentation in den Ausschreibungsbedingungen).</w:t>
            </w:r>
          </w:p>
        </w:tc>
        <w:tc>
          <w:tcPr>
            <w:tcW w:w="998" w:type="dxa"/>
          </w:tcPr>
          <w:p w14:paraId="58F317A6" w14:textId="77777777" w:rsidR="00EB1179" w:rsidRPr="00F5578A" w:rsidRDefault="00EB1179" w:rsidP="001F18EF">
            <w:pPr>
              <w:widowControl w:val="0"/>
              <w:rPr>
                <w:rFonts w:cs="Arial"/>
                <w:bCs/>
                <w:color w:val="FF0000"/>
                <w:lang w:val="de-DE"/>
              </w:rPr>
            </w:pPr>
          </w:p>
        </w:tc>
        <w:tc>
          <w:tcPr>
            <w:tcW w:w="4260" w:type="dxa"/>
          </w:tcPr>
          <w:p w14:paraId="00DF3225" w14:textId="77777777" w:rsidR="00EB1179" w:rsidRPr="00F5578A" w:rsidRDefault="00EB1179" w:rsidP="001F18EF">
            <w:pPr>
              <w:widowControl w:val="0"/>
              <w:jc w:val="both"/>
              <w:rPr>
                <w:rFonts w:cs="Arial"/>
                <w:bCs/>
                <w:color w:val="FF0000"/>
                <w:lang w:val="it-IT"/>
              </w:rPr>
            </w:pPr>
            <w:r w:rsidRPr="00F5578A">
              <w:rPr>
                <w:rFonts w:cs="Arial"/>
                <w:bCs/>
                <w:color w:val="FF0000"/>
                <w:lang w:val="it-IT"/>
              </w:rPr>
              <w:t>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e alla consigliera e al consigliere regionale di parità (vedere sezione relativa alle richieste di documentazione amministrativa del disciplinare di gara).</w:t>
            </w:r>
          </w:p>
        </w:tc>
      </w:tr>
      <w:tr w:rsidR="00F5578A" w:rsidRPr="003C0AA3" w14:paraId="5563A713" w14:textId="77777777" w:rsidTr="00573C29">
        <w:tc>
          <w:tcPr>
            <w:tcW w:w="4393" w:type="dxa"/>
          </w:tcPr>
          <w:p w14:paraId="6BA58B9C" w14:textId="77777777" w:rsidR="00EB1179" w:rsidRPr="00F5578A" w:rsidRDefault="00EB1179" w:rsidP="001F18EF">
            <w:pPr>
              <w:pStyle w:val="Default"/>
              <w:widowControl w:val="0"/>
              <w:jc w:val="both"/>
              <w:rPr>
                <w:rFonts w:cs="Arial"/>
                <w:b/>
                <w:color w:val="FF0000"/>
                <w:sz w:val="20"/>
                <w:szCs w:val="20"/>
                <w:highlight w:val="yellow"/>
                <w:lang w:eastAsia="en-US"/>
              </w:rPr>
            </w:pPr>
          </w:p>
        </w:tc>
        <w:tc>
          <w:tcPr>
            <w:tcW w:w="998" w:type="dxa"/>
          </w:tcPr>
          <w:p w14:paraId="48E9D74B" w14:textId="77777777" w:rsidR="00EB1179" w:rsidRPr="00F5578A" w:rsidRDefault="00EB1179" w:rsidP="001F18EF">
            <w:pPr>
              <w:widowControl w:val="0"/>
              <w:rPr>
                <w:rFonts w:cs="Arial"/>
                <w:color w:val="FF0000"/>
                <w:highlight w:val="yellow"/>
                <w:lang w:val="it-IT"/>
              </w:rPr>
            </w:pPr>
          </w:p>
        </w:tc>
        <w:tc>
          <w:tcPr>
            <w:tcW w:w="4260" w:type="dxa"/>
          </w:tcPr>
          <w:p w14:paraId="4DF544F7" w14:textId="77777777" w:rsidR="00EB1179" w:rsidRPr="00F5578A" w:rsidRDefault="00EB1179" w:rsidP="001F18EF">
            <w:pPr>
              <w:widowControl w:val="0"/>
              <w:jc w:val="both"/>
              <w:rPr>
                <w:rFonts w:cs="Arial"/>
                <w:b/>
                <w:color w:val="FF0000"/>
                <w:highlight w:val="yellow"/>
                <w:lang w:val="it-IT"/>
              </w:rPr>
            </w:pPr>
          </w:p>
        </w:tc>
      </w:tr>
      <w:tr w:rsidR="00F5578A" w:rsidRPr="003C0AA3" w14:paraId="3754D330" w14:textId="77777777" w:rsidTr="00573C29">
        <w:tc>
          <w:tcPr>
            <w:tcW w:w="4393" w:type="dxa"/>
          </w:tcPr>
          <w:p w14:paraId="6B0D5A98" w14:textId="77777777" w:rsidR="00EB1179" w:rsidRPr="00F5578A" w:rsidRDefault="00EB1179" w:rsidP="001F18EF">
            <w:pPr>
              <w:pStyle w:val="Default"/>
              <w:widowControl w:val="0"/>
              <w:jc w:val="both"/>
              <w:rPr>
                <w:rFonts w:cs="Arial"/>
                <w:bCs/>
                <w:color w:val="FF0000"/>
                <w:sz w:val="20"/>
                <w:szCs w:val="20"/>
                <w:lang w:val="de-DE" w:eastAsia="en-US"/>
              </w:rPr>
            </w:pPr>
            <w:r w:rsidRPr="00F5578A">
              <w:rPr>
                <w:rFonts w:cs="Arial"/>
                <w:bCs/>
                <w:color w:val="FF0000"/>
                <w:sz w:val="20"/>
                <w:szCs w:val="20"/>
                <w:lang w:val="de-DE" w:eastAsia="en-US"/>
              </w:rPr>
              <w:t xml:space="preserve">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w:t>
            </w:r>
            <w:r w:rsidRPr="00F5578A">
              <w:rPr>
                <w:rFonts w:cs="Arial"/>
                <w:bCs/>
                <w:color w:val="FF0000"/>
                <w:sz w:val="20"/>
                <w:szCs w:val="20"/>
                <w:lang w:val="de-DE" w:eastAsia="en-US"/>
              </w:rPr>
              <w:lastRenderedPageBreak/>
              <w:t>den Entlassungen, der Frühpensionierungen und der Pensionierungen und des tatsächlichen Arbeitsentgelts und die Bescheinigung gemäß Artikel 17 des Gesetzes Nr. 68/1999 sowie einen Bericht über die Erfüllung der in diesem Gesetz genannten Verpflichtungen und etwaige Sanktionen und Maßnahmen, die in den drei Jahren vor Ablauf der Frist für die Einreichung der Angebote gegen ihn verhängt wurden, zu übergeben.</w:t>
            </w:r>
          </w:p>
        </w:tc>
        <w:tc>
          <w:tcPr>
            <w:tcW w:w="998" w:type="dxa"/>
          </w:tcPr>
          <w:p w14:paraId="7A595920" w14:textId="77777777" w:rsidR="00EB1179" w:rsidRPr="00F5578A" w:rsidRDefault="00EB1179" w:rsidP="001F18EF">
            <w:pPr>
              <w:widowControl w:val="0"/>
              <w:rPr>
                <w:rFonts w:cs="Arial"/>
                <w:bCs/>
                <w:color w:val="FF0000"/>
                <w:lang w:val="de-DE"/>
              </w:rPr>
            </w:pPr>
          </w:p>
        </w:tc>
        <w:tc>
          <w:tcPr>
            <w:tcW w:w="4260" w:type="dxa"/>
          </w:tcPr>
          <w:p w14:paraId="50BD0DA5" w14:textId="77777777" w:rsidR="00EB1179" w:rsidRPr="00F5578A" w:rsidRDefault="00EB1179" w:rsidP="001F18EF">
            <w:pPr>
              <w:widowControl w:val="0"/>
              <w:jc w:val="both"/>
              <w:rPr>
                <w:rFonts w:cs="Arial"/>
                <w:bCs/>
                <w:color w:val="FF0000"/>
                <w:lang w:val="it-IT"/>
              </w:rPr>
            </w:pPr>
            <w:r w:rsidRPr="00F5578A">
              <w:rPr>
                <w:rFonts w:cs="Arial"/>
                <w:bCs/>
                <w:color w:val="FF0000"/>
                <w:lang w:val="it-IT"/>
              </w:rPr>
              <w:t xml:space="preserve">Ai sensi dell’art. 57, comma 2-bis e art. 1, comma 2 e 3 dell´Allegato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mobilita´, dell´intervento della Cassa integrazione guadagni, dei licenziamenti, </w:t>
            </w:r>
            <w:r w:rsidRPr="00F5578A">
              <w:rPr>
                <w:rFonts w:cs="Arial"/>
                <w:bCs/>
                <w:color w:val="FF0000"/>
                <w:lang w:val="it-IT"/>
              </w:rPr>
              <w:lastRenderedPageBreak/>
              <w:t xml:space="preserve">dei prepensionamenti e pensionamenti, della retribuzione effettivamente corrisposta e la certificazione di cui all´art. 17 della legge n. 68/1999, oltre che una relazione relativa all'assolvimento degli obblighi di cui alla medesima legge e alle eventuali sanzioni e provvedimenti disposti a proprio carico nel triennio antecedente la data di scadenza di presentazione delle offerte. </w:t>
            </w:r>
          </w:p>
          <w:p w14:paraId="7FC157DE" w14:textId="77777777" w:rsidR="00EB1179" w:rsidRPr="00F5578A" w:rsidRDefault="00EB1179" w:rsidP="001F18EF">
            <w:pPr>
              <w:widowControl w:val="0"/>
              <w:jc w:val="both"/>
              <w:rPr>
                <w:rFonts w:cs="Arial"/>
                <w:bCs/>
                <w:color w:val="FF0000"/>
                <w:lang w:val="it-IT"/>
              </w:rPr>
            </w:pPr>
          </w:p>
        </w:tc>
      </w:tr>
      <w:tr w:rsidR="00F5578A" w:rsidRPr="003C0AA3" w14:paraId="5D59B051" w14:textId="77777777" w:rsidTr="00573C29">
        <w:tc>
          <w:tcPr>
            <w:tcW w:w="4393" w:type="dxa"/>
          </w:tcPr>
          <w:p w14:paraId="4C36B5DF" w14:textId="77777777" w:rsidR="00EB1179" w:rsidRPr="00F5578A" w:rsidRDefault="00EB1179" w:rsidP="001F18EF">
            <w:pPr>
              <w:pStyle w:val="Default"/>
              <w:jc w:val="both"/>
              <w:rPr>
                <w:bCs/>
                <w:color w:val="FF0000"/>
                <w:sz w:val="20"/>
                <w:szCs w:val="20"/>
                <w:lang w:val="de-DE"/>
              </w:rPr>
            </w:pPr>
            <w:r w:rsidRPr="00F5578A">
              <w:rPr>
                <w:bCs/>
                <w:color w:val="FF0000"/>
                <w:sz w:val="20"/>
                <w:szCs w:val="20"/>
                <w:lang w:val="de-DE"/>
              </w:rPr>
              <w:lastRenderedPageBreak/>
              <w:t xml:space="preserve">Der, im ersten Satz genannte Bericht, wird den betrieblichen Gewerkschaftsvertretern sowie dem regionalen Gleichstellungrätin und -rat übermittelt. </w:t>
            </w:r>
          </w:p>
          <w:p w14:paraId="69EC1941" w14:textId="77777777" w:rsidR="00EB1179" w:rsidRPr="00F5578A" w:rsidRDefault="00EB1179" w:rsidP="001F18EF">
            <w:pPr>
              <w:pStyle w:val="Default"/>
              <w:widowControl w:val="0"/>
              <w:jc w:val="both"/>
              <w:rPr>
                <w:rFonts w:cs="Arial"/>
                <w:bCs/>
                <w:color w:val="FF0000"/>
                <w:sz w:val="20"/>
                <w:szCs w:val="20"/>
                <w:lang w:val="de-DE" w:eastAsia="en-US"/>
              </w:rPr>
            </w:pPr>
          </w:p>
        </w:tc>
        <w:tc>
          <w:tcPr>
            <w:tcW w:w="998" w:type="dxa"/>
          </w:tcPr>
          <w:p w14:paraId="2191CC60" w14:textId="77777777" w:rsidR="00EB1179" w:rsidRPr="00F5578A" w:rsidRDefault="00EB1179" w:rsidP="001F18EF">
            <w:pPr>
              <w:widowControl w:val="0"/>
              <w:rPr>
                <w:rFonts w:cs="Arial"/>
                <w:bCs/>
                <w:color w:val="FF0000"/>
                <w:lang w:val="de-DE"/>
              </w:rPr>
            </w:pPr>
          </w:p>
        </w:tc>
        <w:tc>
          <w:tcPr>
            <w:tcW w:w="4260" w:type="dxa"/>
          </w:tcPr>
          <w:p w14:paraId="715A38B8" w14:textId="77777777" w:rsidR="00EB1179" w:rsidRPr="00F5578A" w:rsidRDefault="00EB1179" w:rsidP="001F18EF">
            <w:pPr>
              <w:widowControl w:val="0"/>
              <w:jc w:val="both"/>
              <w:rPr>
                <w:rFonts w:cs="Arial"/>
                <w:bCs/>
                <w:color w:val="FF0000"/>
                <w:lang w:val="it-IT"/>
              </w:rPr>
            </w:pPr>
            <w:r w:rsidRPr="00F5578A">
              <w:rPr>
                <w:rFonts w:cs="Arial"/>
                <w:bCs/>
                <w:color w:val="FF0000"/>
                <w:lang w:val="it-IT"/>
              </w:rPr>
              <w:t xml:space="preserve">La relazione di cui al primo periodo è trasmessa alle rappresentanze sindacali aziendali e alla consigliera e al consigliere regionale di parità. </w:t>
            </w:r>
          </w:p>
          <w:p w14:paraId="2D3ECD60" w14:textId="77777777" w:rsidR="00EB1179" w:rsidRPr="00F5578A" w:rsidRDefault="00EB1179" w:rsidP="001F18EF">
            <w:pPr>
              <w:widowControl w:val="0"/>
              <w:jc w:val="both"/>
              <w:rPr>
                <w:rFonts w:cs="Arial"/>
                <w:bCs/>
                <w:color w:val="FF0000"/>
                <w:lang w:val="it-IT"/>
              </w:rPr>
            </w:pPr>
          </w:p>
        </w:tc>
      </w:tr>
      <w:tr w:rsidR="00F5578A" w:rsidRPr="003C0AA3" w14:paraId="4B776BFF" w14:textId="77777777" w:rsidTr="00573C29">
        <w:tc>
          <w:tcPr>
            <w:tcW w:w="4393" w:type="dxa"/>
          </w:tcPr>
          <w:p w14:paraId="54CE0876" w14:textId="77777777" w:rsidR="00EB1179" w:rsidRPr="00F5578A" w:rsidRDefault="00EB1179" w:rsidP="001F18EF">
            <w:pPr>
              <w:pStyle w:val="Default"/>
              <w:jc w:val="both"/>
              <w:rPr>
                <w:bCs/>
                <w:color w:val="FF0000"/>
                <w:sz w:val="20"/>
                <w:szCs w:val="20"/>
                <w:highlight w:val="yellow"/>
                <w:lang w:val="de-DE"/>
              </w:rPr>
            </w:pPr>
            <w:r w:rsidRPr="00F5578A">
              <w:rPr>
                <w:bCs/>
                <w:color w:val="FF0000"/>
                <w:sz w:val="20"/>
                <w:szCs w:val="20"/>
                <w:lang w:val="de-DE"/>
              </w:rPr>
              <w:t xml:space="preserve">Im Falle eines Verstoßes gegen die Verpflichtungen gemäß Art. 1 Absätze 2 und 3 des Anhangs II.3 GvD Nr. 36/2023/ Art. 47, Abs. 3 und 3bis des Gesetz Nr. 108/2021 </w:t>
            </w:r>
            <w:r w:rsidRPr="00F5578A">
              <w:rPr>
                <w:bCs/>
                <w:color w:val="FF0000"/>
                <w:sz w:val="20"/>
                <w:szCs w:val="20"/>
                <w:highlight w:val="green"/>
                <w:lang w:val="de-DE"/>
              </w:rPr>
              <w:t xml:space="preserve">(lassen nur für PNNR), </w:t>
            </w:r>
            <w:r w:rsidRPr="00F5578A">
              <w:rPr>
                <w:bCs/>
                <w:color w:val="FF0000"/>
                <w:sz w:val="20"/>
                <w:szCs w:val="20"/>
                <w:lang w:val="de-DE"/>
              </w:rPr>
              <w:t xml:space="preserve">verhängt der Auftraggeber eine Strafe in Höhe von </w:t>
            </w:r>
            <w:r w:rsidRPr="00F5578A">
              <w:rPr>
                <w:rFonts w:cs="Arial"/>
                <w:bCs/>
                <w:iCs/>
                <w:color w:val="FF0000"/>
              </w:rPr>
              <w:fldChar w:fldCharType="begin">
                <w:ffData>
                  <w:name w:val="Testo8"/>
                  <w:enabled/>
                  <w:calcOnExit w:val="0"/>
                  <w:textInput/>
                </w:ffData>
              </w:fldChar>
            </w:r>
            <w:r w:rsidRPr="00F5578A">
              <w:rPr>
                <w:rFonts w:cs="Arial"/>
                <w:bCs/>
                <w:iCs/>
                <w:color w:val="FF0000"/>
                <w:lang w:val="de-DE"/>
              </w:rPr>
              <w:instrText xml:space="preserve"> FORMTEXT </w:instrText>
            </w:r>
            <w:r w:rsidRPr="00F5578A">
              <w:rPr>
                <w:rFonts w:cs="Arial"/>
                <w:bCs/>
                <w:iCs/>
                <w:color w:val="FF0000"/>
              </w:rPr>
            </w:r>
            <w:r w:rsidRPr="00F5578A">
              <w:rPr>
                <w:rFonts w:cs="Arial"/>
                <w:bCs/>
                <w:iCs/>
                <w:color w:val="FF0000"/>
              </w:rPr>
              <w:fldChar w:fldCharType="separate"/>
            </w:r>
            <w:r w:rsidRPr="00F5578A">
              <w:rPr>
                <w:rFonts w:cs="Arial"/>
                <w:bCs/>
                <w:iCs/>
                <w:color w:val="FF0000"/>
              </w:rPr>
              <w:t> </w:t>
            </w:r>
            <w:r w:rsidRPr="00F5578A">
              <w:rPr>
                <w:rFonts w:cs="Arial"/>
                <w:bCs/>
                <w:iCs/>
                <w:color w:val="FF0000"/>
              </w:rPr>
              <w:t> </w:t>
            </w:r>
            <w:r w:rsidRPr="00F5578A">
              <w:rPr>
                <w:rFonts w:cs="Arial"/>
                <w:bCs/>
                <w:iCs/>
                <w:color w:val="FF0000"/>
              </w:rPr>
              <w:t> </w:t>
            </w:r>
            <w:r w:rsidRPr="00F5578A">
              <w:rPr>
                <w:rFonts w:cs="Arial"/>
                <w:bCs/>
                <w:iCs/>
                <w:color w:val="FF0000"/>
              </w:rPr>
              <w:t> </w:t>
            </w:r>
            <w:r w:rsidRPr="00F5578A">
              <w:rPr>
                <w:rFonts w:cs="Arial"/>
                <w:bCs/>
                <w:iCs/>
                <w:color w:val="FF0000"/>
              </w:rPr>
              <w:t> </w:t>
            </w:r>
            <w:r w:rsidRPr="00F5578A">
              <w:rPr>
                <w:rFonts w:cs="Arial"/>
                <w:bCs/>
                <w:iCs/>
                <w:color w:val="FF0000"/>
              </w:rPr>
              <w:fldChar w:fldCharType="end"/>
            </w:r>
            <w:r w:rsidRPr="00F5578A">
              <w:rPr>
                <w:bCs/>
                <w:color w:val="FF0000"/>
                <w:sz w:val="20"/>
                <w:szCs w:val="20"/>
                <w:lang w:val="de-DE"/>
              </w:rPr>
              <w:t xml:space="preserve">‰ (Promille des Nettovertragswerts). </w:t>
            </w:r>
          </w:p>
          <w:p w14:paraId="7F278C6D" w14:textId="77777777" w:rsidR="00EB1179" w:rsidRPr="00F5578A" w:rsidRDefault="00EB1179" w:rsidP="001F18EF">
            <w:pPr>
              <w:pStyle w:val="Default"/>
              <w:widowControl w:val="0"/>
              <w:jc w:val="both"/>
              <w:rPr>
                <w:rFonts w:cs="Arial"/>
                <w:bCs/>
                <w:color w:val="FF0000"/>
                <w:sz w:val="20"/>
                <w:szCs w:val="20"/>
                <w:highlight w:val="yellow"/>
                <w:lang w:val="de-DE" w:eastAsia="en-US"/>
              </w:rPr>
            </w:pPr>
          </w:p>
        </w:tc>
        <w:tc>
          <w:tcPr>
            <w:tcW w:w="998" w:type="dxa"/>
          </w:tcPr>
          <w:p w14:paraId="2B433194" w14:textId="77777777" w:rsidR="00EB1179" w:rsidRPr="00F5578A" w:rsidRDefault="00EB1179" w:rsidP="001F18EF">
            <w:pPr>
              <w:widowControl w:val="0"/>
              <w:rPr>
                <w:rFonts w:cs="Arial"/>
                <w:bCs/>
                <w:color w:val="FF0000"/>
                <w:highlight w:val="yellow"/>
                <w:lang w:val="de-DE"/>
              </w:rPr>
            </w:pPr>
          </w:p>
        </w:tc>
        <w:tc>
          <w:tcPr>
            <w:tcW w:w="4260" w:type="dxa"/>
          </w:tcPr>
          <w:p w14:paraId="4BD1B788" w14:textId="77777777" w:rsidR="00EB1179" w:rsidRPr="00F5578A" w:rsidRDefault="00EB1179" w:rsidP="001F18EF">
            <w:pPr>
              <w:widowControl w:val="0"/>
              <w:jc w:val="both"/>
              <w:rPr>
                <w:rFonts w:cs="Arial"/>
                <w:bCs/>
                <w:color w:val="FF0000"/>
                <w:lang w:val="it-IT"/>
              </w:rPr>
            </w:pPr>
            <w:r w:rsidRPr="00F5578A">
              <w:rPr>
                <w:rFonts w:cs="Arial"/>
                <w:bCs/>
                <w:color w:val="FF0000"/>
                <w:lang w:val="it-IT"/>
              </w:rPr>
              <w:t xml:space="preserve">In caso di inadempimento degli obblighi di cui all’art. 1 commi 2 e 3 dell’Allegato II.3 del D.Lgs. 36/2023/ art. 47, comma 3 e 3bis della Legge 108/2021 </w:t>
            </w:r>
            <w:r w:rsidRPr="00F5578A">
              <w:rPr>
                <w:rFonts w:cs="Arial"/>
                <w:bCs/>
                <w:color w:val="FF0000"/>
                <w:highlight w:val="yellow"/>
                <w:lang w:val="it-IT"/>
              </w:rPr>
              <w:t>(</w:t>
            </w:r>
            <w:r w:rsidRPr="00F5578A">
              <w:rPr>
                <w:rFonts w:cs="Arial"/>
                <w:bCs/>
                <w:color w:val="FF0000"/>
                <w:highlight w:val="green"/>
                <w:lang w:val="it-IT"/>
              </w:rPr>
              <w:t xml:space="preserve">lasciare per gare PNRR), </w:t>
            </w:r>
            <w:r w:rsidRPr="00F5578A">
              <w:rPr>
                <w:rFonts w:cs="Arial"/>
                <w:bCs/>
                <w:color w:val="FF0000"/>
                <w:lang w:val="it-IT"/>
              </w:rPr>
              <w:t xml:space="preserve">l’Amministrazione committente applica la penale pari al </w:t>
            </w:r>
            <w:r w:rsidRPr="00F5578A">
              <w:rPr>
                <w:rFonts w:cs="Arial"/>
                <w:bCs/>
                <w:iCs/>
                <w:color w:val="FF0000"/>
                <w:lang w:val="it-IT" w:eastAsia="it-IT"/>
              </w:rPr>
              <w:fldChar w:fldCharType="begin">
                <w:ffData>
                  <w:name w:val="Testo8"/>
                  <w:enabled/>
                  <w:calcOnExit w:val="0"/>
                  <w:textInput/>
                </w:ffData>
              </w:fldChar>
            </w:r>
            <w:r w:rsidRPr="00F5578A">
              <w:rPr>
                <w:rFonts w:cs="Arial"/>
                <w:bCs/>
                <w:iCs/>
                <w:color w:val="FF0000"/>
                <w:lang w:val="it-IT" w:eastAsia="it-IT"/>
              </w:rPr>
              <w:instrText xml:space="preserve"> FORMTEXT </w:instrText>
            </w:r>
            <w:r w:rsidRPr="00F5578A">
              <w:rPr>
                <w:rFonts w:cs="Arial"/>
                <w:bCs/>
                <w:iCs/>
                <w:color w:val="FF0000"/>
                <w:lang w:val="it-IT" w:eastAsia="it-IT"/>
              </w:rPr>
            </w:r>
            <w:r w:rsidRPr="00F5578A">
              <w:rPr>
                <w:rFonts w:cs="Arial"/>
                <w:bCs/>
                <w:iCs/>
                <w:color w:val="FF0000"/>
                <w:lang w:val="it-IT" w:eastAsia="it-IT"/>
              </w:rPr>
              <w:fldChar w:fldCharType="separate"/>
            </w:r>
            <w:r w:rsidRPr="00F5578A">
              <w:rPr>
                <w:rFonts w:cs="Arial"/>
                <w:bCs/>
                <w:iCs/>
                <w:color w:val="FF0000"/>
                <w:lang w:val="it-IT" w:eastAsia="it-IT"/>
              </w:rPr>
              <w:t> </w:t>
            </w:r>
            <w:r w:rsidRPr="00F5578A">
              <w:rPr>
                <w:rFonts w:cs="Arial"/>
                <w:bCs/>
                <w:iCs/>
                <w:color w:val="FF0000"/>
                <w:lang w:val="it-IT" w:eastAsia="it-IT"/>
              </w:rPr>
              <w:t> </w:t>
            </w:r>
            <w:r w:rsidRPr="00F5578A">
              <w:rPr>
                <w:rFonts w:cs="Arial"/>
                <w:bCs/>
                <w:iCs/>
                <w:color w:val="FF0000"/>
                <w:lang w:val="it-IT" w:eastAsia="it-IT"/>
              </w:rPr>
              <w:t> </w:t>
            </w:r>
            <w:r w:rsidRPr="00F5578A">
              <w:rPr>
                <w:rFonts w:cs="Arial"/>
                <w:bCs/>
                <w:iCs/>
                <w:color w:val="FF0000"/>
                <w:lang w:val="it-IT" w:eastAsia="it-IT"/>
              </w:rPr>
              <w:t> </w:t>
            </w:r>
            <w:r w:rsidRPr="00F5578A">
              <w:rPr>
                <w:rFonts w:cs="Arial"/>
                <w:bCs/>
                <w:iCs/>
                <w:color w:val="FF0000"/>
                <w:lang w:val="it-IT" w:eastAsia="it-IT"/>
              </w:rPr>
              <w:t> </w:t>
            </w:r>
            <w:r w:rsidRPr="00F5578A">
              <w:rPr>
                <w:rFonts w:cs="Arial"/>
                <w:bCs/>
                <w:iCs/>
                <w:color w:val="FF0000"/>
                <w:lang w:val="it-IT" w:eastAsia="it-IT"/>
              </w:rPr>
              <w:fldChar w:fldCharType="end"/>
            </w:r>
            <w:r w:rsidRPr="00F5578A">
              <w:rPr>
                <w:rFonts w:cs="Arial"/>
                <w:bCs/>
                <w:color w:val="FF0000"/>
                <w:lang w:val="it-IT"/>
              </w:rPr>
              <w:t xml:space="preserve">‰ (per mille dell’ammontare netto contrattuale). </w:t>
            </w:r>
          </w:p>
          <w:p w14:paraId="477AC229" w14:textId="77777777" w:rsidR="00EB1179" w:rsidRPr="00F5578A" w:rsidRDefault="00EB1179" w:rsidP="001F18EF">
            <w:pPr>
              <w:widowControl w:val="0"/>
              <w:jc w:val="both"/>
              <w:rPr>
                <w:rFonts w:cs="Arial"/>
                <w:bCs/>
                <w:color w:val="FF0000"/>
                <w:highlight w:val="yellow"/>
                <w:lang w:val="it-IT"/>
              </w:rPr>
            </w:pPr>
          </w:p>
        </w:tc>
      </w:tr>
      <w:tr w:rsidR="00F5578A" w:rsidRPr="003C0AA3" w14:paraId="7D227F73" w14:textId="77777777" w:rsidTr="00573C29">
        <w:tc>
          <w:tcPr>
            <w:tcW w:w="4393" w:type="dxa"/>
          </w:tcPr>
          <w:p w14:paraId="3F76EBF4" w14:textId="77777777" w:rsidR="00EB1179" w:rsidRPr="00F5578A" w:rsidRDefault="00EB1179" w:rsidP="001F18EF">
            <w:pPr>
              <w:pStyle w:val="Default"/>
              <w:widowControl w:val="0"/>
              <w:jc w:val="both"/>
              <w:rPr>
                <w:bCs/>
                <w:color w:val="FF0000"/>
                <w:sz w:val="20"/>
                <w:szCs w:val="20"/>
                <w:highlight w:val="yellow"/>
                <w:lang w:val="de-DE"/>
              </w:rPr>
            </w:pPr>
            <w:r w:rsidRPr="00F5578A">
              <w:rPr>
                <w:bCs/>
                <w:color w:val="FF0000"/>
                <w:sz w:val="20"/>
                <w:szCs w:val="20"/>
                <w:lang w:val="de-DE"/>
              </w:rPr>
              <w:t xml:space="preserve">Der Verstoß gegen die Verpflichtung nach Artikel Art. 1, Abs. 2 des Anhang II.3, GvD 36/2023 / Art. 47, Abs. 3 und 3bis des Gesetz Nr. 108/2021 </w:t>
            </w:r>
            <w:r w:rsidRPr="00F5578A">
              <w:rPr>
                <w:bCs/>
                <w:color w:val="FF0000"/>
                <w:sz w:val="20"/>
                <w:szCs w:val="20"/>
                <w:highlight w:val="yellow"/>
                <w:lang w:val="de-DE"/>
              </w:rPr>
              <w:t>(</w:t>
            </w:r>
            <w:r w:rsidRPr="00F5578A">
              <w:rPr>
                <w:bCs/>
                <w:color w:val="FF0000"/>
                <w:sz w:val="20"/>
                <w:szCs w:val="20"/>
                <w:highlight w:val="green"/>
                <w:lang w:val="de-DE"/>
              </w:rPr>
              <w:t xml:space="preserve">lassen nur für PNNR), </w:t>
            </w:r>
            <w:r w:rsidRPr="00F5578A">
              <w:rPr>
                <w:bCs/>
                <w:color w:val="FF0000"/>
                <w:sz w:val="20"/>
                <w:szCs w:val="20"/>
                <w:lang w:val="de-DE"/>
              </w:rPr>
              <w:t>führt auch dazu, dass der Wirtschaftsteilnehmer, allein oder in Form einer Bietergemeinschaft, für einen Zeitraum von 12 Monaten an weiteren Vergabeverfahren nicht teilnehmen kann.</w:t>
            </w:r>
          </w:p>
        </w:tc>
        <w:tc>
          <w:tcPr>
            <w:tcW w:w="998" w:type="dxa"/>
          </w:tcPr>
          <w:p w14:paraId="5046D312" w14:textId="77777777" w:rsidR="00EB1179" w:rsidRPr="00F5578A" w:rsidRDefault="00EB1179" w:rsidP="001F18EF">
            <w:pPr>
              <w:pStyle w:val="Default"/>
              <w:widowControl w:val="0"/>
              <w:jc w:val="both"/>
              <w:rPr>
                <w:bCs/>
                <w:color w:val="FF0000"/>
                <w:sz w:val="20"/>
                <w:szCs w:val="20"/>
                <w:highlight w:val="yellow"/>
                <w:lang w:val="de-DE"/>
              </w:rPr>
            </w:pPr>
          </w:p>
        </w:tc>
        <w:tc>
          <w:tcPr>
            <w:tcW w:w="4260" w:type="dxa"/>
          </w:tcPr>
          <w:p w14:paraId="481C34CD" w14:textId="77777777" w:rsidR="00EB1179" w:rsidRPr="00F5578A" w:rsidRDefault="00EB1179" w:rsidP="001F18EF">
            <w:pPr>
              <w:pStyle w:val="Default"/>
              <w:widowControl w:val="0"/>
              <w:jc w:val="both"/>
              <w:rPr>
                <w:bCs/>
                <w:color w:val="FF0000"/>
                <w:sz w:val="20"/>
                <w:szCs w:val="20"/>
                <w:highlight w:val="yellow"/>
              </w:rPr>
            </w:pPr>
            <w:r w:rsidRPr="00F5578A">
              <w:rPr>
                <w:bCs/>
                <w:color w:val="FF0000"/>
                <w:sz w:val="20"/>
                <w:szCs w:val="20"/>
              </w:rPr>
              <w:t xml:space="preserve">La violazione dell’obbligo di cui all´art. 1, comma 2 dell’Allegato II.3, d.lgs. 36/2023, /art. 47, comma 3 della Legge 108/2021 </w:t>
            </w:r>
            <w:r w:rsidRPr="00F5578A">
              <w:rPr>
                <w:bCs/>
                <w:color w:val="FF0000"/>
                <w:sz w:val="20"/>
                <w:szCs w:val="20"/>
                <w:highlight w:val="green"/>
              </w:rPr>
              <w:t xml:space="preserve">(lasciare per gare PNRR), </w:t>
            </w:r>
            <w:r w:rsidRPr="00F5578A">
              <w:rPr>
                <w:bCs/>
                <w:color w:val="FF0000"/>
                <w:sz w:val="20"/>
                <w:szCs w:val="20"/>
              </w:rPr>
              <w:t>determina, altresì l’impossibilità per l’operatore economico di partecipare, in forma singola ovvero in raggruppamento temporaneo, per un periodo di dodici mesi ad ulteriori procedure di affidamento.</w:t>
            </w:r>
          </w:p>
        </w:tc>
      </w:tr>
      <w:tr w:rsidR="00EB1179" w:rsidRPr="00F82820" w14:paraId="41B7B907" w14:textId="77777777" w:rsidTr="00573C29">
        <w:tc>
          <w:tcPr>
            <w:tcW w:w="4393" w:type="dxa"/>
          </w:tcPr>
          <w:p w14:paraId="2F805CF5" w14:textId="77777777" w:rsidR="00EB1179" w:rsidRPr="00F82820" w:rsidRDefault="00EB1179" w:rsidP="001F18EF">
            <w:pPr>
              <w:pStyle w:val="Default"/>
              <w:widowControl w:val="0"/>
              <w:jc w:val="center"/>
              <w:rPr>
                <w:rFonts w:cs="Arial"/>
                <w:b/>
                <w:color w:val="FF0000"/>
                <w:sz w:val="20"/>
                <w:szCs w:val="20"/>
                <w:highlight w:val="green"/>
                <w:lang w:eastAsia="en-US"/>
              </w:rPr>
            </w:pPr>
            <w:r w:rsidRPr="00F82820">
              <w:rPr>
                <w:rFonts w:cs="Arial"/>
                <w:b/>
                <w:color w:val="FF0000"/>
                <w:sz w:val="20"/>
                <w:szCs w:val="20"/>
                <w:highlight w:val="green"/>
                <w:lang w:eastAsia="en-US"/>
              </w:rPr>
              <w:t>wehlen</w:t>
            </w:r>
          </w:p>
        </w:tc>
        <w:tc>
          <w:tcPr>
            <w:tcW w:w="998" w:type="dxa"/>
          </w:tcPr>
          <w:p w14:paraId="6A7AF858" w14:textId="77777777" w:rsidR="00EB1179" w:rsidRPr="00F82820" w:rsidRDefault="00EB1179" w:rsidP="001F18EF">
            <w:pPr>
              <w:widowControl w:val="0"/>
              <w:jc w:val="center"/>
              <w:rPr>
                <w:rFonts w:cs="Arial"/>
                <w:color w:val="FF0000"/>
                <w:highlight w:val="green"/>
                <w:lang w:val="it-IT"/>
              </w:rPr>
            </w:pPr>
          </w:p>
        </w:tc>
        <w:tc>
          <w:tcPr>
            <w:tcW w:w="4260" w:type="dxa"/>
          </w:tcPr>
          <w:p w14:paraId="0A9643E7" w14:textId="77777777" w:rsidR="00EB1179" w:rsidRPr="00F82820" w:rsidRDefault="00EB1179" w:rsidP="001F18EF">
            <w:pPr>
              <w:widowControl w:val="0"/>
              <w:jc w:val="center"/>
              <w:rPr>
                <w:rFonts w:cs="Arial"/>
                <w:b/>
                <w:color w:val="FF0000"/>
                <w:lang w:val="it-IT"/>
              </w:rPr>
            </w:pPr>
            <w:r w:rsidRPr="00F82820">
              <w:rPr>
                <w:rFonts w:cs="Arial"/>
                <w:b/>
                <w:color w:val="FF0000"/>
                <w:highlight w:val="green"/>
                <w:lang w:val="it-IT"/>
              </w:rPr>
              <w:t>scegliere</w:t>
            </w:r>
          </w:p>
        </w:tc>
      </w:tr>
      <w:tr w:rsidR="00EB1179" w:rsidRPr="003C0AA3" w14:paraId="7B6F8FD9" w14:textId="77777777" w:rsidTr="00573C29">
        <w:tc>
          <w:tcPr>
            <w:tcW w:w="4393" w:type="dxa"/>
          </w:tcPr>
          <w:p w14:paraId="40421FA7" w14:textId="77777777" w:rsidR="00EB1179" w:rsidRPr="00FD4446" w:rsidRDefault="00EB1179" w:rsidP="00EB1179">
            <w:pPr>
              <w:numPr>
                <w:ilvl w:val="0"/>
                <w:numId w:val="64"/>
              </w:numPr>
              <w:ind w:left="360"/>
              <w:contextualSpacing/>
              <w:jc w:val="both"/>
              <w:rPr>
                <w:rFonts w:cs="Arial"/>
                <w:iCs/>
                <w:color w:val="FF0000"/>
                <w:lang w:val="de-DE" w:eastAsia="it-IT"/>
              </w:rPr>
            </w:pPr>
            <w:r w:rsidRPr="00FD4446">
              <w:rPr>
                <w:rFonts w:cs="Arial"/>
                <w:b/>
                <w:bCs/>
                <w:iCs/>
                <w:color w:val="FF0000"/>
                <w:lang w:val="de-DE" w:eastAsia="it-IT"/>
              </w:rPr>
              <w:t>Die Aufnahme der</w:t>
            </w:r>
            <w:r w:rsidRPr="00FD4446">
              <w:rPr>
                <w:rFonts w:cs="Arial"/>
                <w:iCs/>
                <w:color w:val="FF0000"/>
                <w:lang w:val="de-DE" w:eastAsia="it-IT"/>
              </w:rPr>
              <w:t xml:space="preserve"> in Artikel 47 Absatz 4 des Gesetzes Nr. 108/2021/</w:t>
            </w:r>
            <w:r w:rsidRPr="00606604">
              <w:rPr>
                <w:rFonts w:cs="Arial"/>
                <w:iCs/>
                <w:color w:val="FF0000"/>
                <w:lang w:val="de-DE"/>
              </w:rPr>
              <w:t xml:space="preserve"> Art. 1, Absat 7 der Anlage II.3, GvD. 36/2023 </w:t>
            </w:r>
            <w:r w:rsidRPr="00FD4446">
              <w:rPr>
                <w:rFonts w:cs="Arial"/>
                <w:iCs/>
                <w:color w:val="FF0000"/>
                <w:lang w:val="de-DE" w:eastAsia="it-IT"/>
              </w:rPr>
              <w:t xml:space="preserve"> genannten </w:t>
            </w:r>
            <w:r w:rsidRPr="00FD4446">
              <w:rPr>
                <w:rFonts w:cs="Arial"/>
                <w:b/>
                <w:bCs/>
                <w:iCs/>
                <w:color w:val="FF0000"/>
                <w:lang w:val="de-DE" w:eastAsia="it-IT"/>
              </w:rPr>
              <w:t>Teilnahmeanforderungen</w:t>
            </w:r>
            <w:r w:rsidRPr="00FD4446">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FD4446">
              <w:rPr>
                <w:rFonts w:cs="Arial"/>
                <w:b/>
                <w:bCs/>
                <w:iCs/>
                <w:color w:val="FF0000"/>
                <w:lang w:val="de-DE" w:eastAsia="it-IT"/>
              </w:rPr>
              <w:t>ausgeschlossen</w:t>
            </w:r>
            <w:r w:rsidRPr="00FD4446">
              <w:rPr>
                <w:rFonts w:cs="Arial"/>
                <w:iCs/>
                <w:color w:val="FF0000"/>
                <w:lang w:val="de-DE" w:eastAsia="it-IT"/>
              </w:rPr>
              <w:t>:</w:t>
            </w:r>
            <w:r w:rsidRPr="00FD4446">
              <w:rPr>
                <w:rFonts w:cs="Arial"/>
                <w:b/>
                <w:bCs/>
                <w:iCs/>
                <w:color w:val="FF0000"/>
                <w:lang w:val="de-DE"/>
              </w:rPr>
              <w:t xml:space="preserve"> </w:t>
            </w:r>
            <w:r w:rsidRPr="00FD4446">
              <w:rPr>
                <w:rFonts w:cs="Arial"/>
                <w:b/>
                <w:bCs/>
                <w:iCs/>
                <w:color w:val="FF0000"/>
              </w:rPr>
              <w:fldChar w:fldCharType="begin">
                <w:ffData>
                  <w:name w:val="Testo8"/>
                  <w:enabled/>
                  <w:calcOnExit w:val="0"/>
                  <w:textInput/>
                </w:ffData>
              </w:fldChar>
            </w:r>
            <w:r w:rsidRPr="00FD4446">
              <w:rPr>
                <w:rFonts w:cs="Arial"/>
                <w:b/>
                <w:bCs/>
                <w:iCs/>
                <w:color w:val="FF0000"/>
                <w:lang w:val="de-DE"/>
              </w:rPr>
              <w:instrText xml:space="preserve"> FORMTEXT </w:instrText>
            </w:r>
            <w:r w:rsidRPr="00FD4446">
              <w:rPr>
                <w:rFonts w:cs="Arial"/>
                <w:b/>
                <w:bCs/>
                <w:iCs/>
                <w:color w:val="FF0000"/>
              </w:rPr>
            </w:r>
            <w:r w:rsidRPr="00FD4446">
              <w:rPr>
                <w:rFonts w:cs="Arial"/>
                <w:b/>
                <w:bCs/>
                <w:iCs/>
                <w:color w:val="FF0000"/>
              </w:rPr>
              <w:fldChar w:fldCharType="separate"/>
            </w:r>
            <w:r w:rsidRPr="00FD4446">
              <w:rPr>
                <w:rFonts w:cs="Arial"/>
                <w:b/>
                <w:bCs/>
                <w:iCs/>
                <w:color w:val="FF0000"/>
              </w:rPr>
              <w:t> </w:t>
            </w:r>
            <w:r w:rsidRPr="00FD4446">
              <w:rPr>
                <w:rFonts w:cs="Arial"/>
                <w:b/>
                <w:bCs/>
                <w:iCs/>
                <w:color w:val="FF0000"/>
              </w:rPr>
              <w:t> </w:t>
            </w:r>
            <w:r w:rsidRPr="00FD4446">
              <w:rPr>
                <w:rFonts w:cs="Arial"/>
                <w:b/>
                <w:bCs/>
                <w:iCs/>
                <w:color w:val="FF0000"/>
              </w:rPr>
              <w:t> </w:t>
            </w:r>
            <w:r w:rsidRPr="00FD4446">
              <w:rPr>
                <w:rFonts w:cs="Arial"/>
                <w:b/>
                <w:bCs/>
                <w:iCs/>
                <w:color w:val="FF0000"/>
              </w:rPr>
              <w:t> </w:t>
            </w:r>
            <w:r w:rsidRPr="00FD4446">
              <w:rPr>
                <w:rFonts w:cs="Arial"/>
                <w:b/>
                <w:bCs/>
                <w:iCs/>
                <w:color w:val="FF0000"/>
              </w:rPr>
              <w:t> </w:t>
            </w:r>
            <w:r w:rsidRPr="00FD4446">
              <w:rPr>
                <w:rFonts w:cs="Arial"/>
                <w:b/>
                <w:bCs/>
                <w:iCs/>
                <w:color w:val="FF0000"/>
              </w:rPr>
              <w:fldChar w:fldCharType="end"/>
            </w:r>
            <w:r w:rsidRPr="00FD4446">
              <w:rPr>
                <w:rFonts w:cs="Arial"/>
                <w:iCs/>
                <w:color w:val="FF0000"/>
                <w:lang w:val="de-DE" w:eastAsia="it-IT"/>
              </w:rPr>
              <w:t>.</w:t>
            </w:r>
          </w:p>
          <w:p w14:paraId="43C528E7" w14:textId="77777777" w:rsidR="00EB1179" w:rsidRPr="00606604" w:rsidRDefault="00EB1179" w:rsidP="001F18EF">
            <w:pPr>
              <w:jc w:val="center"/>
              <w:rPr>
                <w:rFonts w:cs="Arial"/>
                <w:b/>
                <w:iCs/>
                <w:color w:val="FF0000"/>
                <w:lang w:val="de-DE" w:eastAsia="ar-SA"/>
              </w:rPr>
            </w:pPr>
            <w:r w:rsidRPr="00606604">
              <w:rPr>
                <w:rFonts w:cs="Arial"/>
                <w:b/>
                <w:iCs/>
                <w:color w:val="FF0000"/>
                <w:highlight w:val="green"/>
                <w:lang w:val="de-DE" w:eastAsia="ar-SA"/>
              </w:rPr>
              <w:t>Oder</w:t>
            </w:r>
          </w:p>
          <w:p w14:paraId="7DBEFA95" w14:textId="77777777" w:rsidR="00EB1179" w:rsidRPr="00304C69" w:rsidRDefault="00EB1179" w:rsidP="001F18EF">
            <w:pPr>
              <w:jc w:val="center"/>
              <w:rPr>
                <w:rFonts w:cs="Arial"/>
                <w:iCs/>
                <w:color w:val="FF0000"/>
                <w:lang w:val="de-DE" w:eastAsia="it-IT"/>
              </w:rPr>
            </w:pPr>
            <w:r w:rsidRPr="00606604">
              <w:rPr>
                <w:lang w:val="de-DE"/>
              </w:rPr>
              <w:t>(</w:t>
            </w:r>
            <w:r w:rsidRPr="008B35F8">
              <w:rPr>
                <w:rFonts w:cs="Arial"/>
                <w:b/>
                <w:iCs/>
                <w:color w:val="FF0000"/>
                <w:highlight w:val="green"/>
                <w:lang w:val="de-DE" w:eastAsia="ar-SA"/>
              </w:rPr>
              <w:t>Wenn in der Ausschreibungsbedingungen die Ein-stellungspflicht nicht ausgeschlossen wird, lassen Sie die folgenden Absätze stehen</w:t>
            </w:r>
            <w:r>
              <w:rPr>
                <w:rFonts w:cs="Arial"/>
                <w:b/>
                <w:iCs/>
                <w:color w:val="FF0000"/>
                <w:lang w:val="de-DE" w:eastAsia="ar-SA"/>
              </w:rPr>
              <w:t>)</w:t>
            </w:r>
          </w:p>
          <w:p w14:paraId="22A03013" w14:textId="77777777" w:rsidR="00EB1179" w:rsidRPr="00FD4446" w:rsidRDefault="00EB1179" w:rsidP="00EB1179">
            <w:pPr>
              <w:numPr>
                <w:ilvl w:val="0"/>
                <w:numId w:val="64"/>
              </w:numPr>
              <w:spacing w:line="240" w:lineRule="exact"/>
              <w:ind w:left="360"/>
              <w:contextualSpacing/>
              <w:jc w:val="both"/>
              <w:rPr>
                <w:rFonts w:cs="Arial"/>
                <w:b/>
                <w:iCs/>
                <w:color w:val="FF0000"/>
                <w:lang w:val="de-DE" w:eastAsia="ar-SA"/>
              </w:rPr>
            </w:pPr>
            <w:r w:rsidRPr="00FD4446">
              <w:rPr>
                <w:rFonts w:cs="Arial"/>
                <w:b/>
                <w:bCs/>
                <w:iCs/>
                <w:color w:val="FF0000"/>
                <w:lang w:val="de-DE" w:eastAsia="it-IT"/>
              </w:rPr>
              <w:t>Es wird der</w:t>
            </w:r>
            <w:r w:rsidRPr="00FD4446">
              <w:rPr>
                <w:rFonts w:eastAsia="Calibri" w:cs="Arial"/>
                <w:b/>
                <w:bCs/>
                <w:iCs/>
                <w:color w:val="FF0000"/>
                <w:lang w:val="de-DE"/>
              </w:rPr>
              <w:t xml:space="preserve"> geringere Anteil von </w:t>
            </w:r>
            <w:r w:rsidRPr="00FD4446">
              <w:rPr>
                <w:b/>
                <w:bCs/>
                <w:iCs/>
                <w:color w:val="FF0000"/>
                <w:lang w:val="it-IT"/>
              </w:rPr>
              <w:fldChar w:fldCharType="begin">
                <w:ffData>
                  <w:name w:val="Testo8"/>
                  <w:enabled/>
                  <w:calcOnExit w:val="0"/>
                  <w:textInput/>
                </w:ffData>
              </w:fldChar>
            </w:r>
            <w:r w:rsidRPr="00FD4446">
              <w:rPr>
                <w:b/>
                <w:bCs/>
                <w:iCs/>
                <w:color w:val="FF0000"/>
                <w:lang w:val="de-DE"/>
              </w:rPr>
              <w:instrText xml:space="preserve"> FORMTEXT </w:instrText>
            </w:r>
            <w:r w:rsidRPr="00FD4446">
              <w:rPr>
                <w:b/>
                <w:bCs/>
                <w:iCs/>
                <w:color w:val="FF0000"/>
                <w:lang w:val="it-IT"/>
              </w:rPr>
            </w:r>
            <w:r w:rsidRPr="00FD4446">
              <w:rPr>
                <w:b/>
                <w:bCs/>
                <w:iCs/>
                <w:color w:val="FF0000"/>
                <w:lang w:val="it-IT"/>
              </w:rPr>
              <w:fldChar w:fldCharType="separate"/>
            </w:r>
            <w:r w:rsidRPr="00FD4446">
              <w:rPr>
                <w:b/>
                <w:bCs/>
                <w:iCs/>
                <w:color w:val="FF0000"/>
                <w:lang w:val="it-IT"/>
              </w:rPr>
              <w:t> </w:t>
            </w:r>
            <w:r w:rsidRPr="00FD4446">
              <w:rPr>
                <w:b/>
                <w:bCs/>
                <w:iCs/>
                <w:color w:val="FF0000"/>
                <w:lang w:val="it-IT"/>
              </w:rPr>
              <w:t> </w:t>
            </w:r>
            <w:r w:rsidRPr="00FD4446">
              <w:rPr>
                <w:b/>
                <w:bCs/>
                <w:iCs/>
                <w:color w:val="FF0000"/>
                <w:lang w:val="it-IT"/>
              </w:rPr>
              <w:t> </w:t>
            </w:r>
            <w:r w:rsidRPr="00FD4446">
              <w:rPr>
                <w:b/>
                <w:bCs/>
                <w:iCs/>
                <w:color w:val="FF0000"/>
                <w:lang w:val="it-IT"/>
              </w:rPr>
              <w:t> </w:t>
            </w:r>
            <w:r w:rsidRPr="00FD4446">
              <w:rPr>
                <w:b/>
                <w:bCs/>
                <w:iCs/>
                <w:color w:val="FF0000"/>
                <w:lang w:val="it-IT"/>
              </w:rPr>
              <w:t> </w:t>
            </w:r>
            <w:r w:rsidRPr="00FD4446">
              <w:rPr>
                <w:b/>
                <w:bCs/>
                <w:iCs/>
                <w:color w:val="FF0000"/>
                <w:lang w:val="it-IT"/>
              </w:rPr>
              <w:fldChar w:fldCharType="end"/>
            </w:r>
            <w:r w:rsidRPr="00FD4446">
              <w:rPr>
                <w:rFonts w:eastAsia="Calibri" w:cs="Arial"/>
                <w:b/>
                <w:bCs/>
                <w:iCs/>
                <w:color w:val="FF0000"/>
                <w:lang w:val="de-DE"/>
              </w:rPr>
              <w:t xml:space="preserve"> %</w:t>
            </w:r>
            <w:r w:rsidRPr="00FD4446">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FD4446">
              <w:rPr>
                <w:rFonts w:eastAsia="Calibri" w:cs="Arial"/>
                <w:b/>
                <w:bCs/>
                <w:iCs/>
                <w:color w:val="FF0000"/>
                <w:lang w:val="de-DE"/>
              </w:rPr>
              <w:t>Neueinstellungen von Jugendlichen und Frauen</w:t>
            </w:r>
            <w:r w:rsidRPr="00FD4446">
              <w:rPr>
                <w:rFonts w:eastAsia="Calibri" w:cs="Arial"/>
                <w:iCs/>
                <w:color w:val="FF0000"/>
                <w:lang w:val="de-DE"/>
              </w:rPr>
              <w:t xml:space="preserve"> einen Anteil von mindestens 30 % zu gewährleisten, festgelegt, und zwar mit folgender Begründung:</w:t>
            </w:r>
            <w:r w:rsidRPr="00FD4446">
              <w:rPr>
                <w:rFonts w:ascii="Calibri" w:eastAsia="Calibri" w:hAnsi="Calibri" w:cs="Calibri"/>
                <w:iCs/>
                <w:color w:val="FF0000"/>
                <w:sz w:val="22"/>
                <w:szCs w:val="22"/>
                <w:lang w:val="de-DE"/>
              </w:rPr>
              <w:t xml:space="preserve"> </w:t>
            </w:r>
            <w:r w:rsidRPr="00FD4446">
              <w:rPr>
                <w:rFonts w:cs="Arial"/>
                <w:b/>
                <w:bCs/>
                <w:iCs/>
                <w:color w:val="FF0000"/>
              </w:rPr>
              <w:fldChar w:fldCharType="begin">
                <w:ffData>
                  <w:name w:val="Testo8"/>
                  <w:enabled/>
                  <w:calcOnExit w:val="0"/>
                  <w:textInput/>
                </w:ffData>
              </w:fldChar>
            </w:r>
            <w:r w:rsidRPr="00FD4446">
              <w:rPr>
                <w:rFonts w:cs="Arial"/>
                <w:b/>
                <w:bCs/>
                <w:iCs/>
                <w:color w:val="FF0000"/>
                <w:lang w:val="de-DE"/>
              </w:rPr>
              <w:instrText xml:space="preserve"> FORMTEXT </w:instrText>
            </w:r>
            <w:r w:rsidRPr="00FD4446">
              <w:rPr>
                <w:rFonts w:cs="Arial"/>
                <w:b/>
                <w:bCs/>
                <w:iCs/>
                <w:color w:val="FF0000"/>
              </w:rPr>
            </w:r>
            <w:r w:rsidRPr="00FD4446">
              <w:rPr>
                <w:rFonts w:cs="Arial"/>
                <w:b/>
                <w:bCs/>
                <w:iCs/>
                <w:color w:val="FF0000"/>
              </w:rPr>
              <w:fldChar w:fldCharType="separate"/>
            </w:r>
            <w:r w:rsidRPr="00FD4446">
              <w:rPr>
                <w:rFonts w:cs="Arial"/>
                <w:b/>
                <w:bCs/>
                <w:iCs/>
                <w:color w:val="FF0000"/>
              </w:rPr>
              <w:t> </w:t>
            </w:r>
            <w:r w:rsidRPr="00FD4446">
              <w:rPr>
                <w:rFonts w:cs="Arial"/>
                <w:b/>
                <w:bCs/>
                <w:iCs/>
                <w:color w:val="FF0000"/>
              </w:rPr>
              <w:t> </w:t>
            </w:r>
            <w:r w:rsidRPr="00FD4446">
              <w:rPr>
                <w:rFonts w:cs="Arial"/>
                <w:b/>
                <w:bCs/>
                <w:iCs/>
                <w:color w:val="FF0000"/>
              </w:rPr>
              <w:t> </w:t>
            </w:r>
            <w:r w:rsidRPr="00FD4446">
              <w:rPr>
                <w:rFonts w:cs="Arial"/>
                <w:b/>
                <w:bCs/>
                <w:iCs/>
                <w:color w:val="FF0000"/>
              </w:rPr>
              <w:t> </w:t>
            </w:r>
            <w:r w:rsidRPr="00FD4446">
              <w:rPr>
                <w:rFonts w:cs="Arial"/>
                <w:b/>
                <w:bCs/>
                <w:iCs/>
                <w:color w:val="FF0000"/>
              </w:rPr>
              <w:t> </w:t>
            </w:r>
            <w:r w:rsidRPr="00FD4446">
              <w:rPr>
                <w:rFonts w:cs="Arial"/>
                <w:b/>
                <w:bCs/>
                <w:iCs/>
                <w:color w:val="FF0000"/>
              </w:rPr>
              <w:fldChar w:fldCharType="end"/>
            </w:r>
            <w:r w:rsidRPr="00FD4446">
              <w:rPr>
                <w:rFonts w:eastAsia="Calibri" w:cs="Arial"/>
                <w:iCs/>
                <w:color w:val="FF0000"/>
                <w:lang w:val="de-DE" w:eastAsia="ar-SA"/>
              </w:rPr>
              <w:t>.</w:t>
            </w:r>
          </w:p>
          <w:p w14:paraId="76610BCF" w14:textId="77777777" w:rsidR="00EB1179" w:rsidRDefault="00EB1179" w:rsidP="001F18EF">
            <w:pPr>
              <w:jc w:val="center"/>
            </w:pPr>
            <w:r w:rsidRPr="00F82820">
              <w:rPr>
                <w:rFonts w:cs="Arial"/>
                <w:b/>
                <w:iCs/>
                <w:color w:val="FF0000"/>
                <w:highlight w:val="green"/>
                <w:lang w:val="de-DE" w:eastAsia="ar-SA"/>
              </w:rPr>
              <w:t>Oder</w:t>
            </w:r>
          </w:p>
          <w:p w14:paraId="040F0C46" w14:textId="77777777" w:rsidR="00EB1179" w:rsidRPr="00304C69" w:rsidRDefault="00EB1179" w:rsidP="00EB1179">
            <w:pPr>
              <w:numPr>
                <w:ilvl w:val="0"/>
                <w:numId w:val="64"/>
              </w:numPr>
              <w:spacing w:line="240" w:lineRule="exact"/>
              <w:ind w:left="360"/>
              <w:contextualSpacing/>
              <w:jc w:val="both"/>
              <w:rPr>
                <w:rFonts w:cs="Arial"/>
                <w:iCs/>
                <w:color w:val="FF0000"/>
                <w:lang w:val="de-DE" w:eastAsia="it-IT"/>
              </w:rPr>
            </w:pPr>
            <w:r w:rsidRPr="00FD4446">
              <w:rPr>
                <w:rFonts w:cs="Arial"/>
                <w:iCs/>
                <w:color w:val="FF0000"/>
                <w:lang w:val="de-DE" w:eastAsia="it-IT"/>
              </w:rPr>
              <w:lastRenderedPageBreak/>
              <w:t>Gemäß Art. 47 Absatz 4/</w:t>
            </w:r>
            <w:r w:rsidRPr="00606604">
              <w:rPr>
                <w:rFonts w:cs="Arial"/>
                <w:iCs/>
                <w:color w:val="FF0000"/>
                <w:lang w:val="de-DE"/>
              </w:rPr>
              <w:t xml:space="preserve"> Art. 1, Absat 7 der Anlage II.3, GvD. 36/2023 </w:t>
            </w:r>
            <w:r w:rsidRPr="00FD4446">
              <w:rPr>
                <w:rFonts w:cs="Arial"/>
                <w:iCs/>
                <w:color w:val="FF0000"/>
                <w:lang w:val="de-DE" w:eastAsia="it-IT"/>
              </w:rPr>
              <w:t xml:space="preserve"> hat der Zuschlagsempfänger </w:t>
            </w:r>
            <w:r w:rsidRPr="00FD4446">
              <w:rPr>
                <w:rFonts w:cs="Arial"/>
                <w:b/>
                <w:bCs/>
                <w:iCs/>
                <w:color w:val="FF0000"/>
                <w:lang w:val="de-DE" w:eastAsia="it-IT"/>
              </w:rPr>
              <w:t>die Pflicht, einen Anteil von mindestens 30% der</w:t>
            </w:r>
            <w:r w:rsidRPr="00FD4446">
              <w:rPr>
                <w:rFonts w:cs="Arial"/>
                <w:iCs/>
                <w:color w:val="FF0000"/>
                <w:lang w:val="de-DE" w:eastAsia="it-IT"/>
              </w:rPr>
              <w:t xml:space="preserve"> zur Ausführung des Vertrages oder zur Durchführung von Tätigkeiten in Zusammenhang mit dem Vertrag notwendigen </w:t>
            </w:r>
            <w:r w:rsidRPr="00FD4446">
              <w:rPr>
                <w:rFonts w:cs="Arial"/>
                <w:b/>
                <w:bCs/>
                <w:iCs/>
                <w:color w:val="FF0000"/>
                <w:lang w:val="de-DE" w:eastAsia="it-IT"/>
              </w:rPr>
              <w:t>Anstellungen</w:t>
            </w:r>
            <w:r w:rsidRPr="00FD4446">
              <w:rPr>
                <w:rFonts w:cs="Arial"/>
                <w:iCs/>
                <w:color w:val="FF0000"/>
                <w:lang w:val="de-DE" w:eastAsia="it-IT"/>
              </w:rPr>
              <w:t xml:space="preserve"> der Beschäftigung von Frauen und Jugendlichen vorzubehalten.</w:t>
            </w:r>
            <w:r w:rsidRPr="00304C69">
              <w:rPr>
                <w:rFonts w:cs="Arial"/>
                <w:iCs/>
                <w:color w:val="FF0000"/>
                <w:lang w:val="de-DE" w:eastAsia="it-IT"/>
              </w:rPr>
              <w:t xml:space="preserve"> </w:t>
            </w:r>
          </w:p>
        </w:tc>
        <w:tc>
          <w:tcPr>
            <w:tcW w:w="998" w:type="dxa"/>
          </w:tcPr>
          <w:p w14:paraId="50568783" w14:textId="77777777" w:rsidR="00EB1179" w:rsidRPr="00304C69" w:rsidRDefault="00EB1179" w:rsidP="001F18EF">
            <w:pPr>
              <w:widowControl w:val="0"/>
              <w:rPr>
                <w:rFonts w:cs="Arial"/>
                <w:iCs/>
                <w:color w:val="FF0000"/>
                <w:lang w:val="de-DE"/>
              </w:rPr>
            </w:pPr>
          </w:p>
        </w:tc>
        <w:tc>
          <w:tcPr>
            <w:tcW w:w="4260" w:type="dxa"/>
          </w:tcPr>
          <w:p w14:paraId="22997B44" w14:textId="77777777" w:rsidR="00EB1179" w:rsidRPr="00FD4446" w:rsidRDefault="00EB1179" w:rsidP="00EB1179">
            <w:pPr>
              <w:numPr>
                <w:ilvl w:val="0"/>
                <w:numId w:val="63"/>
              </w:numPr>
              <w:spacing w:line="240" w:lineRule="exact"/>
              <w:ind w:left="360"/>
              <w:jc w:val="both"/>
              <w:rPr>
                <w:rFonts w:cs="Arial"/>
                <w:b/>
                <w:iCs/>
                <w:color w:val="FF0000"/>
                <w:lang w:val="it-IT" w:eastAsia="ar-SA"/>
              </w:rPr>
            </w:pPr>
            <w:r w:rsidRPr="00FD4446">
              <w:rPr>
                <w:rFonts w:cs="Arial"/>
                <w:b/>
                <w:bCs/>
                <w:iCs/>
                <w:color w:val="FF0000"/>
                <w:lang w:val="it-IT"/>
              </w:rPr>
              <w:t>Viene escluso l’inserimento dei requisiti di partecipazione</w:t>
            </w:r>
            <w:r w:rsidRPr="00FD4446">
              <w:rPr>
                <w:rFonts w:cs="Arial"/>
                <w:iCs/>
                <w:color w:val="FF0000"/>
                <w:lang w:val="it-IT"/>
              </w:rPr>
              <w:t xml:space="preserve"> di cui all´art. 47 comma 4 della Legge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FD4446">
              <w:rPr>
                <w:rFonts w:cs="Arial"/>
                <w:b/>
                <w:bCs/>
                <w:iCs/>
                <w:color w:val="FF0000"/>
                <w:lang w:val="it-IT" w:eastAsia="it-IT"/>
              </w:rPr>
              <w:fldChar w:fldCharType="begin">
                <w:ffData>
                  <w:name w:val="Testo8"/>
                  <w:enabled/>
                  <w:calcOnExit w:val="0"/>
                  <w:textInput/>
                </w:ffData>
              </w:fldChar>
            </w:r>
            <w:r w:rsidRPr="00FD4446">
              <w:rPr>
                <w:rFonts w:cs="Arial"/>
                <w:b/>
                <w:bCs/>
                <w:iCs/>
                <w:color w:val="FF0000"/>
                <w:lang w:val="it-IT" w:eastAsia="it-IT"/>
              </w:rPr>
              <w:instrText xml:space="preserve"> FORMTEXT </w:instrText>
            </w:r>
            <w:r w:rsidRPr="00FD4446">
              <w:rPr>
                <w:rFonts w:cs="Arial"/>
                <w:b/>
                <w:bCs/>
                <w:iCs/>
                <w:color w:val="FF0000"/>
                <w:lang w:val="it-IT" w:eastAsia="it-IT"/>
              </w:rPr>
            </w:r>
            <w:r w:rsidRPr="00FD4446">
              <w:rPr>
                <w:rFonts w:cs="Arial"/>
                <w:b/>
                <w:bCs/>
                <w:iCs/>
                <w:color w:val="FF0000"/>
                <w:lang w:val="it-IT" w:eastAsia="it-IT"/>
              </w:rPr>
              <w:fldChar w:fldCharType="separate"/>
            </w:r>
            <w:r w:rsidRPr="00FD4446">
              <w:rPr>
                <w:rFonts w:cs="Arial"/>
                <w:b/>
                <w:bCs/>
                <w:iCs/>
                <w:color w:val="FF0000"/>
                <w:lang w:val="it-IT" w:eastAsia="it-IT"/>
              </w:rPr>
              <w:t> </w:t>
            </w:r>
            <w:r w:rsidRPr="00FD4446">
              <w:rPr>
                <w:rFonts w:cs="Arial"/>
                <w:b/>
                <w:bCs/>
                <w:iCs/>
                <w:color w:val="FF0000"/>
                <w:lang w:val="it-IT" w:eastAsia="it-IT"/>
              </w:rPr>
              <w:t> </w:t>
            </w:r>
            <w:r w:rsidRPr="00FD4446">
              <w:rPr>
                <w:rFonts w:cs="Arial"/>
                <w:b/>
                <w:bCs/>
                <w:iCs/>
                <w:color w:val="FF0000"/>
                <w:lang w:val="it-IT" w:eastAsia="it-IT"/>
              </w:rPr>
              <w:t> </w:t>
            </w:r>
            <w:r w:rsidRPr="00FD4446">
              <w:rPr>
                <w:rFonts w:cs="Arial"/>
                <w:b/>
                <w:bCs/>
                <w:iCs/>
                <w:color w:val="FF0000"/>
                <w:lang w:val="it-IT" w:eastAsia="it-IT"/>
              </w:rPr>
              <w:t> </w:t>
            </w:r>
            <w:r w:rsidRPr="00FD4446">
              <w:rPr>
                <w:rFonts w:cs="Arial"/>
                <w:b/>
                <w:bCs/>
                <w:iCs/>
                <w:color w:val="FF0000"/>
                <w:lang w:val="it-IT" w:eastAsia="it-IT"/>
              </w:rPr>
              <w:t> </w:t>
            </w:r>
            <w:r w:rsidRPr="00FD4446">
              <w:rPr>
                <w:rFonts w:cs="Arial"/>
                <w:b/>
                <w:bCs/>
                <w:iCs/>
                <w:color w:val="FF0000"/>
                <w:lang w:val="it-IT" w:eastAsia="it-IT"/>
              </w:rPr>
              <w:fldChar w:fldCharType="end"/>
            </w:r>
            <w:r w:rsidRPr="00FD4446">
              <w:rPr>
                <w:rFonts w:cs="Arial"/>
                <w:b/>
                <w:bCs/>
                <w:iCs/>
                <w:color w:val="FF0000"/>
                <w:lang w:val="it-IT" w:eastAsia="it-IT"/>
              </w:rPr>
              <w:t>.</w:t>
            </w:r>
          </w:p>
          <w:p w14:paraId="751AAEE6" w14:textId="77777777" w:rsidR="00EB1179" w:rsidRPr="00304C69" w:rsidRDefault="00EB1179" w:rsidP="001F18EF">
            <w:pPr>
              <w:spacing w:line="240" w:lineRule="exact"/>
              <w:ind w:left="360"/>
              <w:jc w:val="both"/>
              <w:rPr>
                <w:rFonts w:cs="Arial"/>
                <w:b/>
                <w:iCs/>
                <w:color w:val="FF0000"/>
                <w:lang w:val="it-IT" w:eastAsia="ar-SA"/>
              </w:rPr>
            </w:pPr>
          </w:p>
          <w:p w14:paraId="1BB4AD89" w14:textId="77777777" w:rsidR="00EB1179" w:rsidRDefault="00EB1179" w:rsidP="001F18EF">
            <w:pPr>
              <w:spacing w:line="240" w:lineRule="exact"/>
              <w:jc w:val="center"/>
              <w:rPr>
                <w:rFonts w:cs="Arial"/>
                <w:b/>
                <w:iCs/>
                <w:color w:val="FF0000"/>
                <w:highlight w:val="green"/>
                <w:lang w:val="it-IT" w:eastAsia="ar-SA"/>
              </w:rPr>
            </w:pPr>
            <w:r w:rsidRPr="00F82820">
              <w:rPr>
                <w:rFonts w:cs="Arial"/>
                <w:b/>
                <w:iCs/>
                <w:color w:val="FF0000"/>
                <w:highlight w:val="green"/>
                <w:lang w:val="it-IT" w:eastAsia="ar-SA"/>
              </w:rPr>
              <w:t>Oppure</w:t>
            </w:r>
            <w:r w:rsidRPr="008B35F8">
              <w:rPr>
                <w:rFonts w:cs="Arial"/>
                <w:b/>
                <w:iCs/>
                <w:color w:val="FF0000"/>
                <w:highlight w:val="green"/>
                <w:lang w:val="it-IT" w:eastAsia="ar-SA"/>
              </w:rPr>
              <w:t xml:space="preserve"> </w:t>
            </w:r>
          </w:p>
          <w:p w14:paraId="7D721D88" w14:textId="77777777" w:rsidR="00EB1179" w:rsidRPr="00304C69" w:rsidRDefault="00EB1179" w:rsidP="001F18EF">
            <w:pPr>
              <w:spacing w:line="240" w:lineRule="exact"/>
              <w:jc w:val="center"/>
              <w:rPr>
                <w:rFonts w:cs="Arial"/>
                <w:b/>
                <w:iCs/>
                <w:color w:val="FF0000"/>
                <w:lang w:val="it-IT" w:eastAsia="ar-SA"/>
              </w:rPr>
            </w:pPr>
            <w:r>
              <w:rPr>
                <w:rFonts w:cs="Arial"/>
                <w:b/>
                <w:iCs/>
                <w:color w:val="FF0000"/>
                <w:highlight w:val="green"/>
                <w:lang w:val="it-IT" w:eastAsia="ar-SA"/>
              </w:rPr>
              <w:t>(</w:t>
            </w:r>
            <w:r w:rsidRPr="008B35F8">
              <w:rPr>
                <w:rFonts w:cs="Arial"/>
                <w:b/>
                <w:iCs/>
                <w:color w:val="FF0000"/>
                <w:highlight w:val="green"/>
                <w:lang w:val="it-IT" w:eastAsia="ar-SA"/>
              </w:rPr>
              <w:t>Se non è escluso l’obbligo di assunzione, lasciare i commi che seguono</w:t>
            </w:r>
            <w:r>
              <w:rPr>
                <w:rFonts w:cs="Arial"/>
                <w:b/>
                <w:iCs/>
                <w:color w:val="FF0000"/>
                <w:lang w:val="it-IT" w:eastAsia="ar-SA"/>
              </w:rPr>
              <w:t>)</w:t>
            </w:r>
          </w:p>
          <w:p w14:paraId="1DE3F686" w14:textId="77777777" w:rsidR="00EB1179" w:rsidRPr="00FD4446" w:rsidRDefault="00EB1179" w:rsidP="00EB1179">
            <w:pPr>
              <w:numPr>
                <w:ilvl w:val="0"/>
                <w:numId w:val="63"/>
              </w:numPr>
              <w:ind w:left="360"/>
              <w:contextualSpacing/>
              <w:jc w:val="both"/>
              <w:rPr>
                <w:rFonts w:eastAsia="Calibri" w:cs="Arial"/>
                <w:b/>
                <w:bCs/>
                <w:iCs/>
                <w:color w:val="FF0000"/>
                <w:lang w:val="it-IT"/>
              </w:rPr>
            </w:pPr>
            <w:r w:rsidRPr="00FD4446">
              <w:rPr>
                <w:rFonts w:eastAsia="Calibri" w:cs="Arial"/>
                <w:b/>
                <w:bCs/>
                <w:iCs/>
                <w:color w:val="FF0000"/>
                <w:lang w:val="it-IT"/>
              </w:rPr>
              <w:t xml:space="preserve">Viene stabilita una quota ridotta </w:t>
            </w:r>
            <w:r w:rsidRPr="00FD4446">
              <w:rPr>
                <w:rFonts w:eastAsia="Calibri" w:cs="Arial"/>
                <w:iCs/>
                <w:color w:val="FF0000"/>
                <w:lang w:val="it-IT"/>
              </w:rPr>
              <w:t xml:space="preserve">pari al </w:t>
            </w:r>
            <w:r w:rsidRPr="00FD4446">
              <w:rPr>
                <w:b/>
                <w:bCs/>
                <w:iCs/>
                <w:color w:val="FF0000"/>
                <w:lang w:val="it-IT"/>
              </w:rPr>
              <w:fldChar w:fldCharType="begin">
                <w:ffData>
                  <w:name w:val="Testo8"/>
                  <w:enabled/>
                  <w:calcOnExit w:val="0"/>
                  <w:textInput/>
                </w:ffData>
              </w:fldChar>
            </w:r>
            <w:r w:rsidRPr="00FD4446">
              <w:rPr>
                <w:b/>
                <w:bCs/>
                <w:iCs/>
                <w:color w:val="FF0000"/>
                <w:lang w:val="it-IT"/>
              </w:rPr>
              <w:instrText xml:space="preserve"> FORMTEXT </w:instrText>
            </w:r>
            <w:r w:rsidRPr="00FD4446">
              <w:rPr>
                <w:b/>
                <w:bCs/>
                <w:iCs/>
                <w:color w:val="FF0000"/>
                <w:lang w:val="it-IT"/>
              </w:rPr>
            </w:r>
            <w:r w:rsidRPr="00FD4446">
              <w:rPr>
                <w:b/>
                <w:bCs/>
                <w:iCs/>
                <w:color w:val="FF0000"/>
                <w:lang w:val="it-IT"/>
              </w:rPr>
              <w:fldChar w:fldCharType="separate"/>
            </w:r>
            <w:r w:rsidRPr="00FD4446">
              <w:rPr>
                <w:b/>
                <w:bCs/>
                <w:iCs/>
                <w:color w:val="FF0000"/>
                <w:lang w:val="it-IT"/>
              </w:rPr>
              <w:t> </w:t>
            </w:r>
            <w:r w:rsidRPr="00FD4446">
              <w:rPr>
                <w:b/>
                <w:bCs/>
                <w:iCs/>
                <w:color w:val="FF0000"/>
                <w:lang w:val="it-IT"/>
              </w:rPr>
              <w:t> </w:t>
            </w:r>
            <w:r w:rsidRPr="00FD4446">
              <w:rPr>
                <w:b/>
                <w:bCs/>
                <w:iCs/>
                <w:color w:val="FF0000"/>
                <w:lang w:val="it-IT"/>
              </w:rPr>
              <w:t> </w:t>
            </w:r>
            <w:r w:rsidRPr="00FD4446">
              <w:rPr>
                <w:b/>
                <w:bCs/>
                <w:iCs/>
                <w:color w:val="FF0000"/>
                <w:lang w:val="it-IT"/>
              </w:rPr>
              <w:t> </w:t>
            </w:r>
            <w:r w:rsidRPr="00FD4446">
              <w:rPr>
                <w:b/>
                <w:bCs/>
                <w:iCs/>
                <w:color w:val="FF0000"/>
                <w:lang w:val="it-IT"/>
              </w:rPr>
              <w:t> </w:t>
            </w:r>
            <w:r w:rsidRPr="00FD4446">
              <w:rPr>
                <w:b/>
                <w:bCs/>
                <w:iCs/>
                <w:color w:val="FF0000"/>
                <w:lang w:val="it-IT"/>
              </w:rPr>
              <w:fldChar w:fldCharType="end"/>
            </w:r>
            <w:r w:rsidRPr="00FD4446">
              <w:rPr>
                <w:rFonts w:eastAsia="Calibri" w:cs="Arial"/>
                <w:b/>
                <w:bCs/>
                <w:iCs/>
                <w:color w:val="FF0000"/>
                <w:lang w:val="it-IT"/>
              </w:rPr>
              <w:t xml:space="preserve"> %, </w:t>
            </w:r>
            <w:r w:rsidRPr="00FD4446">
              <w:rPr>
                <w:rFonts w:eastAsia="Calibri" w:cs="Arial"/>
                <w:iCs/>
                <w:color w:val="FF0000"/>
                <w:lang w:val="it-IT"/>
              </w:rPr>
              <w:t>dell’obbligo per l’aggiudicatario di assicurare una quota pari almeno al 30 per cento,</w:t>
            </w:r>
            <w:r w:rsidRPr="00FD4446">
              <w:rPr>
                <w:rFonts w:eastAsia="Calibri" w:cs="Arial"/>
                <w:b/>
                <w:bCs/>
                <w:iCs/>
                <w:color w:val="FF0000"/>
                <w:lang w:val="it-IT"/>
              </w:rPr>
              <w:t xml:space="preserve"> delle assunzioni </w:t>
            </w:r>
            <w:r w:rsidRPr="00FD4446">
              <w:rPr>
                <w:rFonts w:eastAsia="Calibri" w:cs="Arial"/>
                <w:iCs/>
                <w:color w:val="FF0000"/>
                <w:lang w:val="it-IT"/>
              </w:rPr>
              <w:t>necessarie per l’esecuzione del contratto o per la realizzazione di attività ad esso connesse o strumentali,</w:t>
            </w:r>
            <w:r w:rsidRPr="00FD4446">
              <w:rPr>
                <w:rFonts w:eastAsia="Calibri" w:cs="Arial"/>
                <w:b/>
                <w:bCs/>
                <w:iCs/>
                <w:color w:val="FF0000"/>
                <w:lang w:val="it-IT"/>
              </w:rPr>
              <w:t xml:space="preserve"> sia all’occupazione giovanile sia all’occupazione femminile, </w:t>
            </w:r>
            <w:r w:rsidRPr="00FD4446">
              <w:rPr>
                <w:rFonts w:eastAsia="Calibri" w:cs="Arial"/>
                <w:iCs/>
                <w:color w:val="FF0000"/>
                <w:lang w:val="it-IT"/>
              </w:rPr>
              <w:t xml:space="preserve">con la seguente motivazione </w:t>
            </w:r>
            <w:r w:rsidRPr="00FD4446">
              <w:rPr>
                <w:b/>
                <w:bCs/>
                <w:iCs/>
                <w:color w:val="FF0000"/>
                <w:lang w:val="it-IT"/>
              </w:rPr>
              <w:fldChar w:fldCharType="begin">
                <w:ffData>
                  <w:name w:val="Testo8"/>
                  <w:enabled/>
                  <w:calcOnExit w:val="0"/>
                  <w:textInput/>
                </w:ffData>
              </w:fldChar>
            </w:r>
            <w:r w:rsidRPr="00FD4446">
              <w:rPr>
                <w:b/>
                <w:bCs/>
                <w:iCs/>
                <w:color w:val="FF0000"/>
                <w:lang w:val="it-IT"/>
              </w:rPr>
              <w:instrText xml:space="preserve"> FORMTEXT </w:instrText>
            </w:r>
            <w:r w:rsidRPr="00FD4446">
              <w:rPr>
                <w:b/>
                <w:bCs/>
                <w:iCs/>
                <w:color w:val="FF0000"/>
                <w:lang w:val="it-IT"/>
              </w:rPr>
            </w:r>
            <w:r w:rsidRPr="00FD4446">
              <w:rPr>
                <w:b/>
                <w:bCs/>
                <w:iCs/>
                <w:color w:val="FF0000"/>
                <w:lang w:val="it-IT"/>
              </w:rPr>
              <w:fldChar w:fldCharType="separate"/>
            </w:r>
            <w:r w:rsidRPr="00FD4446">
              <w:rPr>
                <w:b/>
                <w:bCs/>
                <w:iCs/>
                <w:color w:val="FF0000"/>
                <w:lang w:val="it-IT"/>
              </w:rPr>
              <w:t> </w:t>
            </w:r>
            <w:r w:rsidRPr="00FD4446">
              <w:rPr>
                <w:b/>
                <w:bCs/>
                <w:iCs/>
                <w:color w:val="FF0000"/>
                <w:lang w:val="it-IT"/>
              </w:rPr>
              <w:t> </w:t>
            </w:r>
            <w:r w:rsidRPr="00FD4446">
              <w:rPr>
                <w:b/>
                <w:bCs/>
                <w:iCs/>
                <w:color w:val="FF0000"/>
                <w:lang w:val="it-IT"/>
              </w:rPr>
              <w:t> </w:t>
            </w:r>
            <w:r w:rsidRPr="00FD4446">
              <w:rPr>
                <w:b/>
                <w:bCs/>
                <w:iCs/>
                <w:color w:val="FF0000"/>
                <w:lang w:val="it-IT"/>
              </w:rPr>
              <w:t> </w:t>
            </w:r>
            <w:r w:rsidRPr="00FD4446">
              <w:rPr>
                <w:b/>
                <w:bCs/>
                <w:iCs/>
                <w:color w:val="FF0000"/>
                <w:lang w:val="it-IT"/>
              </w:rPr>
              <w:t> </w:t>
            </w:r>
            <w:r w:rsidRPr="00FD4446">
              <w:rPr>
                <w:b/>
                <w:bCs/>
                <w:iCs/>
                <w:color w:val="FF0000"/>
                <w:lang w:val="it-IT"/>
              </w:rPr>
              <w:fldChar w:fldCharType="end"/>
            </w:r>
          </w:p>
          <w:p w14:paraId="4D753FEE" w14:textId="77777777" w:rsidR="00EB1179" w:rsidRDefault="00EB1179" w:rsidP="001F18EF">
            <w:pPr>
              <w:spacing w:line="240" w:lineRule="exact"/>
              <w:jc w:val="center"/>
            </w:pPr>
            <w:r w:rsidRPr="00F82820">
              <w:rPr>
                <w:rFonts w:cs="Arial"/>
                <w:b/>
                <w:iCs/>
                <w:color w:val="FF0000"/>
                <w:highlight w:val="green"/>
                <w:lang w:val="it-IT" w:eastAsia="ar-SA"/>
              </w:rPr>
              <w:t>oppure</w:t>
            </w:r>
          </w:p>
          <w:p w14:paraId="262271B8" w14:textId="77777777" w:rsidR="00EB1179" w:rsidRPr="00304C69" w:rsidRDefault="00EB1179" w:rsidP="001F18EF">
            <w:pPr>
              <w:spacing w:line="240" w:lineRule="exact"/>
              <w:jc w:val="both"/>
              <w:rPr>
                <w:rFonts w:cs="Arial"/>
                <w:b/>
                <w:iCs/>
                <w:color w:val="FF0000"/>
                <w:lang w:val="it-IT" w:eastAsia="ar-SA"/>
              </w:rPr>
            </w:pPr>
          </w:p>
          <w:p w14:paraId="127154AC" w14:textId="77777777" w:rsidR="00EB1179" w:rsidRPr="00FD4446" w:rsidRDefault="00EB1179" w:rsidP="00EB1179">
            <w:pPr>
              <w:numPr>
                <w:ilvl w:val="0"/>
                <w:numId w:val="63"/>
              </w:numPr>
              <w:ind w:left="360"/>
              <w:contextualSpacing/>
              <w:jc w:val="both"/>
              <w:rPr>
                <w:rFonts w:eastAsia="Calibri" w:cs="Arial"/>
                <w:iCs/>
                <w:color w:val="FF0000"/>
                <w:lang w:val="it-IT"/>
              </w:rPr>
            </w:pPr>
            <w:r w:rsidRPr="00FD4446">
              <w:rPr>
                <w:rFonts w:eastAsia="Calibri" w:cs="Arial"/>
                <w:iCs/>
                <w:color w:val="FF0000"/>
                <w:lang w:val="it-IT"/>
              </w:rPr>
              <w:lastRenderedPageBreak/>
              <w:t>Ai sensi dell´art. 47, comma 4/</w:t>
            </w:r>
            <w:r w:rsidRPr="00FD4446">
              <w:rPr>
                <w:rFonts w:cs="Arial"/>
                <w:iCs/>
                <w:color w:val="FF0000"/>
                <w:lang w:val="it-IT"/>
              </w:rPr>
              <w:t xml:space="preserve"> art. 1, comma 7 dell’Allegato II.3, d.lgs. 36/2023</w:t>
            </w:r>
            <w:r w:rsidRPr="00FD4446">
              <w:rPr>
                <w:rFonts w:eastAsia="Calibri" w:cs="Arial"/>
                <w:iCs/>
                <w:color w:val="FF0000"/>
                <w:lang w:val="it-IT"/>
              </w:rPr>
              <w:t xml:space="preserve">, l’aggiudicatario ha </w:t>
            </w:r>
            <w:r w:rsidRPr="00FD4446">
              <w:rPr>
                <w:rFonts w:eastAsia="Calibri" w:cs="Arial"/>
                <w:b/>
                <w:bCs/>
                <w:iCs/>
                <w:color w:val="FF0000"/>
                <w:lang w:val="it-IT"/>
              </w:rPr>
              <w:t>l’obbligo di assicurare una quota pari almeno al 30 per cento delle assunzioni</w:t>
            </w:r>
            <w:r w:rsidRPr="00FD4446">
              <w:rPr>
                <w:rFonts w:eastAsia="Calibri" w:cs="Arial"/>
                <w:iCs/>
                <w:color w:val="FF0000"/>
                <w:lang w:val="it-IT"/>
              </w:rPr>
              <w:t xml:space="preserve"> necessarie per l’esecuzione del contratto o per la realizzazione di attività ad esso connesse o strumentali, all’occupazione giovanile e femminile.</w:t>
            </w:r>
          </w:p>
          <w:p w14:paraId="20CA0023" w14:textId="77777777" w:rsidR="00EB1179" w:rsidRPr="00825EE5" w:rsidRDefault="00EB1179" w:rsidP="001F18EF">
            <w:pPr>
              <w:jc w:val="both"/>
              <w:rPr>
                <w:rFonts w:eastAsia="Calibri" w:cs="Arial"/>
                <w:iCs/>
                <w:color w:val="FF0000"/>
                <w:lang w:val="it-IT"/>
              </w:rPr>
            </w:pPr>
          </w:p>
          <w:p w14:paraId="0073F44B" w14:textId="77777777" w:rsidR="00EB1179" w:rsidRPr="00825EE5" w:rsidRDefault="00EB1179" w:rsidP="001F18EF">
            <w:pPr>
              <w:widowControl w:val="0"/>
              <w:jc w:val="both"/>
              <w:rPr>
                <w:rFonts w:cs="Arial"/>
                <w:b/>
                <w:iCs/>
                <w:color w:val="FF0000"/>
                <w:lang w:val="it-IT"/>
              </w:rPr>
            </w:pPr>
          </w:p>
        </w:tc>
      </w:tr>
      <w:tr w:rsidR="00EB1179" w:rsidRPr="003C0AA3" w14:paraId="2CAEADCE" w14:textId="77777777" w:rsidTr="00573C29">
        <w:tc>
          <w:tcPr>
            <w:tcW w:w="4393" w:type="dxa"/>
          </w:tcPr>
          <w:p w14:paraId="01EE774A" w14:textId="77777777" w:rsidR="00EB1179" w:rsidRPr="00606604" w:rsidRDefault="00EB1179" w:rsidP="001F18EF">
            <w:pPr>
              <w:spacing w:line="240" w:lineRule="exact"/>
              <w:jc w:val="both"/>
              <w:rPr>
                <w:rFonts w:cs="Arial"/>
                <w:b/>
                <w:bCs/>
                <w:iCs/>
                <w:color w:val="FF0000"/>
                <w:lang w:val="de-DE"/>
              </w:rPr>
            </w:pPr>
            <w:r w:rsidRPr="00606604">
              <w:rPr>
                <w:rFonts w:cs="Arial"/>
                <w:b/>
                <w:bCs/>
                <w:iCs/>
                <w:color w:val="FF0000"/>
                <w:lang w:val="de-DE"/>
              </w:rPr>
              <w:lastRenderedPageBreak/>
              <w:t>Weitere Informationen finden Sie in der BVB.</w:t>
            </w:r>
          </w:p>
        </w:tc>
        <w:tc>
          <w:tcPr>
            <w:tcW w:w="998" w:type="dxa"/>
          </w:tcPr>
          <w:p w14:paraId="34630FD9" w14:textId="77777777" w:rsidR="00EB1179" w:rsidRPr="00606604" w:rsidRDefault="00EB1179" w:rsidP="001F18EF">
            <w:pPr>
              <w:spacing w:line="240" w:lineRule="exact"/>
              <w:jc w:val="both"/>
              <w:rPr>
                <w:rFonts w:cs="Arial"/>
                <w:b/>
                <w:bCs/>
                <w:iCs/>
                <w:color w:val="FF0000"/>
                <w:lang w:val="de-DE"/>
              </w:rPr>
            </w:pPr>
          </w:p>
        </w:tc>
        <w:tc>
          <w:tcPr>
            <w:tcW w:w="4260" w:type="dxa"/>
          </w:tcPr>
          <w:p w14:paraId="5763D9FD" w14:textId="77777777" w:rsidR="00EB1179" w:rsidRPr="00FD4446" w:rsidRDefault="00EB1179" w:rsidP="001F18EF">
            <w:pPr>
              <w:spacing w:line="240" w:lineRule="exact"/>
              <w:jc w:val="both"/>
              <w:rPr>
                <w:rFonts w:cs="Arial"/>
                <w:b/>
                <w:bCs/>
                <w:iCs/>
                <w:color w:val="FF0000"/>
                <w:lang w:val="it-IT"/>
              </w:rPr>
            </w:pPr>
            <w:r w:rsidRPr="00FD4446">
              <w:rPr>
                <w:rFonts w:cs="Arial"/>
                <w:b/>
                <w:bCs/>
                <w:iCs/>
                <w:color w:val="FF0000"/>
                <w:lang w:val="it-IT"/>
              </w:rPr>
              <w:t>Per ulteriori dettagli vedere il CSA.</w:t>
            </w:r>
          </w:p>
        </w:tc>
      </w:tr>
      <w:tr w:rsidR="00EB1179" w:rsidRPr="003C0AA3" w14:paraId="18E0AA23" w14:textId="77777777" w:rsidTr="00573C29">
        <w:tc>
          <w:tcPr>
            <w:tcW w:w="4393" w:type="dxa"/>
          </w:tcPr>
          <w:p w14:paraId="444E8B15" w14:textId="77777777" w:rsidR="00EB1179" w:rsidRPr="00031740" w:rsidRDefault="00EB1179" w:rsidP="001F18EF">
            <w:pPr>
              <w:spacing w:line="240" w:lineRule="exact"/>
              <w:jc w:val="both"/>
              <w:rPr>
                <w:rFonts w:cs="Arial"/>
                <w:b/>
                <w:bCs/>
                <w:iCs/>
                <w:color w:val="FF0000"/>
                <w:highlight w:val="yellow"/>
                <w:lang w:val="it-IT"/>
              </w:rPr>
            </w:pPr>
          </w:p>
        </w:tc>
        <w:tc>
          <w:tcPr>
            <w:tcW w:w="998" w:type="dxa"/>
          </w:tcPr>
          <w:p w14:paraId="143A76E7" w14:textId="77777777" w:rsidR="00EB1179" w:rsidRPr="00031740" w:rsidRDefault="00EB1179" w:rsidP="001F18EF">
            <w:pPr>
              <w:spacing w:line="240" w:lineRule="exact"/>
              <w:jc w:val="both"/>
              <w:rPr>
                <w:rFonts w:cs="Arial"/>
                <w:b/>
                <w:bCs/>
                <w:iCs/>
                <w:color w:val="FF0000"/>
                <w:highlight w:val="yellow"/>
                <w:lang w:val="it-IT"/>
              </w:rPr>
            </w:pPr>
          </w:p>
        </w:tc>
        <w:tc>
          <w:tcPr>
            <w:tcW w:w="4260" w:type="dxa"/>
          </w:tcPr>
          <w:p w14:paraId="21F04054" w14:textId="77777777" w:rsidR="00EB1179" w:rsidRDefault="00EB1179" w:rsidP="001F18EF">
            <w:pPr>
              <w:spacing w:line="240" w:lineRule="exact"/>
              <w:jc w:val="both"/>
              <w:rPr>
                <w:rFonts w:cs="Arial"/>
                <w:b/>
                <w:bCs/>
                <w:iCs/>
                <w:color w:val="FF0000"/>
                <w:highlight w:val="yellow"/>
                <w:lang w:val="it-IT"/>
              </w:rPr>
            </w:pPr>
          </w:p>
        </w:tc>
      </w:tr>
      <w:tr w:rsidR="00EB1179" w:rsidRPr="003C0AA3" w14:paraId="6B3384CA" w14:textId="77777777" w:rsidTr="00573C29">
        <w:tc>
          <w:tcPr>
            <w:tcW w:w="4393" w:type="dxa"/>
          </w:tcPr>
          <w:p w14:paraId="7DEBCF76" w14:textId="77777777" w:rsidR="00EB1179" w:rsidRPr="008B35F8" w:rsidRDefault="00EB1179" w:rsidP="001F18EF">
            <w:pPr>
              <w:pStyle w:val="Default"/>
              <w:widowControl w:val="0"/>
              <w:jc w:val="both"/>
              <w:rPr>
                <w:rFonts w:cs="Arial"/>
                <w:i/>
                <w:color w:val="FF0000"/>
                <w:sz w:val="16"/>
                <w:szCs w:val="16"/>
                <w:highlight w:val="green"/>
                <w:lang w:val="de-DE"/>
              </w:rPr>
            </w:pPr>
            <w:r w:rsidRPr="008B35F8">
              <w:rPr>
                <w:rFonts w:cs="Arial"/>
                <w:i/>
                <w:color w:val="FF0000"/>
                <w:sz w:val="16"/>
                <w:szCs w:val="16"/>
                <w:highlight w:val="green"/>
                <w:lang w:val="de-DE"/>
              </w:rPr>
              <w:t>(im Falle von Ausschluss entfernen)</w:t>
            </w:r>
          </w:p>
          <w:p w14:paraId="5A82DE66" w14:textId="77777777" w:rsidR="00EB1179" w:rsidRPr="00DE4FDC" w:rsidRDefault="00EB1179" w:rsidP="001F18EF">
            <w:pPr>
              <w:widowControl w:val="0"/>
              <w:ind w:right="105"/>
              <w:jc w:val="both"/>
              <w:rPr>
                <w:rFonts w:cs="Arial"/>
                <w:b/>
                <w:color w:val="FF0000"/>
                <w:highlight w:val="yellow"/>
                <w:u w:val="single"/>
                <w:lang w:val="de-DE"/>
              </w:rPr>
            </w:pPr>
            <w:r w:rsidRPr="00606604">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998" w:type="dxa"/>
          </w:tcPr>
          <w:p w14:paraId="699AC4B2" w14:textId="77777777" w:rsidR="00EB1179" w:rsidRPr="00DE4FDC" w:rsidRDefault="00EB1179" w:rsidP="001F18EF">
            <w:pPr>
              <w:widowControl w:val="0"/>
              <w:ind w:right="105"/>
              <w:jc w:val="both"/>
              <w:rPr>
                <w:rFonts w:cs="Arial"/>
                <w:b/>
                <w:color w:val="FF0000"/>
                <w:highlight w:val="yellow"/>
                <w:u w:val="single"/>
                <w:lang w:val="de-DE"/>
              </w:rPr>
            </w:pPr>
          </w:p>
        </w:tc>
        <w:tc>
          <w:tcPr>
            <w:tcW w:w="4260" w:type="dxa"/>
          </w:tcPr>
          <w:p w14:paraId="7178D21A" w14:textId="77777777" w:rsidR="00EB1179" w:rsidRPr="00606604" w:rsidRDefault="00EB1179" w:rsidP="001F18EF">
            <w:pPr>
              <w:widowControl w:val="0"/>
              <w:ind w:right="105"/>
              <w:jc w:val="both"/>
              <w:rPr>
                <w:rFonts w:cs="Arial"/>
                <w:i/>
                <w:color w:val="FF0000"/>
                <w:sz w:val="16"/>
                <w:szCs w:val="16"/>
                <w:highlight w:val="yellow"/>
                <w:lang w:val="it-IT"/>
              </w:rPr>
            </w:pPr>
            <w:r w:rsidRPr="00606604">
              <w:rPr>
                <w:rFonts w:cs="Arial"/>
                <w:i/>
                <w:color w:val="FF0000"/>
                <w:sz w:val="16"/>
                <w:szCs w:val="16"/>
                <w:highlight w:val="yellow"/>
                <w:lang w:val="it-IT"/>
              </w:rPr>
              <w:t>(</w:t>
            </w:r>
            <w:r w:rsidRPr="00606604">
              <w:rPr>
                <w:rFonts w:cs="Arial"/>
                <w:i/>
                <w:color w:val="FF0000"/>
                <w:sz w:val="16"/>
                <w:szCs w:val="16"/>
                <w:highlight w:val="green"/>
                <w:lang w:val="it-IT"/>
              </w:rPr>
              <w:t>togliere in caso di eslcusione)</w:t>
            </w:r>
          </w:p>
          <w:p w14:paraId="43212FCC" w14:textId="77777777" w:rsidR="00EB1179" w:rsidRPr="00A66D0D" w:rsidRDefault="00EB1179" w:rsidP="001F18EF">
            <w:pPr>
              <w:widowControl w:val="0"/>
              <w:ind w:right="105"/>
              <w:jc w:val="both"/>
              <w:rPr>
                <w:rFonts w:cs="Arial"/>
                <w:b/>
                <w:color w:val="FF0000"/>
                <w:u w:val="single"/>
                <w:lang w:val="it-IT"/>
              </w:rPr>
            </w:pPr>
            <w:r w:rsidRPr="00FD4446">
              <w:rPr>
                <w:rFonts w:cs="Arial"/>
                <w:b/>
                <w:color w:val="FF0000"/>
                <w:u w:val="single"/>
                <w:lang w:val="it-IT"/>
              </w:rPr>
              <w:t>►È causa di esclusione l’omessa dichiarazione sull’obbligo di assicurare, in caso di aggiudicazione del contratto, l’assunzione di una quota di occupazione giovanile e femminile</w:t>
            </w:r>
            <w:r w:rsidRPr="00304C69">
              <w:rPr>
                <w:rFonts w:cs="Arial"/>
                <w:b/>
                <w:color w:val="FF0000"/>
                <w:u w:val="single"/>
                <w:lang w:val="it-IT"/>
              </w:rPr>
              <w:t xml:space="preserve"> </w:t>
            </w:r>
          </w:p>
        </w:tc>
      </w:tr>
      <w:tr w:rsidR="00EB1179" w:rsidRPr="003C0AA3" w14:paraId="025456DF" w14:textId="77777777" w:rsidTr="00573C29">
        <w:tc>
          <w:tcPr>
            <w:tcW w:w="4393" w:type="dxa"/>
          </w:tcPr>
          <w:p w14:paraId="327A37DD" w14:textId="77777777" w:rsidR="00EB1179" w:rsidRPr="00606604" w:rsidRDefault="00EB1179" w:rsidP="001F18EF">
            <w:pPr>
              <w:pStyle w:val="Default"/>
              <w:widowControl w:val="0"/>
              <w:jc w:val="both"/>
              <w:rPr>
                <w:rFonts w:cs="Arial"/>
                <w:i/>
                <w:color w:val="FF0000"/>
                <w:sz w:val="16"/>
                <w:szCs w:val="16"/>
                <w:highlight w:val="green"/>
              </w:rPr>
            </w:pPr>
          </w:p>
        </w:tc>
        <w:tc>
          <w:tcPr>
            <w:tcW w:w="998" w:type="dxa"/>
          </w:tcPr>
          <w:p w14:paraId="15BDE424" w14:textId="77777777" w:rsidR="00EB1179" w:rsidRPr="00606604" w:rsidRDefault="00EB1179" w:rsidP="001F18EF">
            <w:pPr>
              <w:widowControl w:val="0"/>
              <w:ind w:right="105"/>
              <w:jc w:val="both"/>
              <w:rPr>
                <w:rFonts w:cs="Arial"/>
                <w:b/>
                <w:color w:val="FF0000"/>
                <w:highlight w:val="yellow"/>
                <w:u w:val="single"/>
                <w:lang w:val="it-IT"/>
              </w:rPr>
            </w:pPr>
          </w:p>
        </w:tc>
        <w:tc>
          <w:tcPr>
            <w:tcW w:w="4260" w:type="dxa"/>
          </w:tcPr>
          <w:p w14:paraId="30E5FE2A" w14:textId="77777777" w:rsidR="00EB1179" w:rsidRPr="00606604" w:rsidRDefault="00EB1179" w:rsidP="001F18EF">
            <w:pPr>
              <w:widowControl w:val="0"/>
              <w:ind w:right="105"/>
              <w:jc w:val="both"/>
              <w:rPr>
                <w:rFonts w:cs="Arial"/>
                <w:i/>
                <w:color w:val="FF0000"/>
                <w:sz w:val="16"/>
                <w:szCs w:val="16"/>
                <w:highlight w:val="yellow"/>
                <w:lang w:val="it-IT"/>
              </w:rPr>
            </w:pPr>
          </w:p>
        </w:tc>
      </w:tr>
      <w:tr w:rsidR="00EB1179" w:rsidRPr="003C0AA3" w14:paraId="4BC61FC7" w14:textId="77777777" w:rsidTr="00573C29">
        <w:tc>
          <w:tcPr>
            <w:tcW w:w="4393" w:type="dxa"/>
          </w:tcPr>
          <w:p w14:paraId="789552AB" w14:textId="77777777" w:rsidR="00EB1179" w:rsidRPr="00606604" w:rsidRDefault="00EB1179" w:rsidP="001F18EF">
            <w:pPr>
              <w:widowControl w:val="0"/>
              <w:tabs>
                <w:tab w:val="center" w:pos="4536"/>
                <w:tab w:val="right" w:pos="9072"/>
              </w:tabs>
              <w:ind w:right="76"/>
              <w:jc w:val="both"/>
              <w:rPr>
                <w:rFonts w:cs="Arial"/>
                <w:color w:val="FF0000"/>
                <w:highlight w:val="green"/>
                <w:lang w:val="de-DE"/>
              </w:rPr>
            </w:pPr>
            <w:r w:rsidRPr="00606604">
              <w:rPr>
                <w:rFonts w:cs="Arial"/>
                <w:color w:val="FF0000"/>
                <w:highlight w:val="green"/>
                <w:lang w:val="de-DE"/>
              </w:rPr>
              <w:t>(Personalübernahmeklausel - ist einzufügen, wenn sie mit dem Auftragsgegenstand kompatibel ist. Sie ist nicht für intellektuelle Dienstleistungen und Lieferungen ohne Montage vorzusehen.)</w:t>
            </w:r>
          </w:p>
        </w:tc>
        <w:tc>
          <w:tcPr>
            <w:tcW w:w="998" w:type="dxa"/>
          </w:tcPr>
          <w:p w14:paraId="13916A07" w14:textId="77777777" w:rsidR="00EB1179" w:rsidRPr="00606604" w:rsidRDefault="00EB1179" w:rsidP="001F18EF">
            <w:pPr>
              <w:widowControl w:val="0"/>
              <w:tabs>
                <w:tab w:val="center" w:pos="4536"/>
                <w:tab w:val="right" w:pos="9072"/>
              </w:tabs>
              <w:ind w:right="76"/>
              <w:jc w:val="both"/>
              <w:rPr>
                <w:rFonts w:cs="Arial"/>
                <w:color w:val="FF0000"/>
                <w:highlight w:val="green"/>
                <w:lang w:val="de-DE"/>
              </w:rPr>
            </w:pPr>
          </w:p>
        </w:tc>
        <w:tc>
          <w:tcPr>
            <w:tcW w:w="4260" w:type="dxa"/>
          </w:tcPr>
          <w:p w14:paraId="4C9D5B58" w14:textId="77777777" w:rsidR="00EB1179" w:rsidRPr="00E32D97" w:rsidRDefault="00EB1179" w:rsidP="001F18EF">
            <w:pPr>
              <w:widowControl w:val="0"/>
              <w:tabs>
                <w:tab w:val="center" w:pos="4536"/>
                <w:tab w:val="right" w:pos="9072"/>
              </w:tabs>
              <w:ind w:right="76"/>
              <w:jc w:val="both"/>
              <w:rPr>
                <w:rFonts w:cs="Arial"/>
                <w:color w:val="FF0000"/>
                <w:highlight w:val="green"/>
                <w:lang w:val="it-IT"/>
              </w:rPr>
            </w:pPr>
            <w:r w:rsidRPr="00E32D97">
              <w:rPr>
                <w:rFonts w:cs="Arial"/>
                <w:color w:val="FF0000"/>
                <w:highlight w:val="green"/>
                <w:lang w:val="it-IT"/>
              </w:rPr>
              <w:t>(clausola di riassorbimento del personale – da inserire ove compatibile con l’oggetto dell’appalto. No per servizi intellettuali e forniture senza posa in opera)</w:t>
            </w:r>
          </w:p>
        </w:tc>
      </w:tr>
      <w:tr w:rsidR="00EB1179" w:rsidRPr="003C0AA3" w14:paraId="02D81604" w14:textId="77777777" w:rsidTr="00573C29">
        <w:tc>
          <w:tcPr>
            <w:tcW w:w="4393" w:type="dxa"/>
          </w:tcPr>
          <w:p w14:paraId="0ABDE2D9" w14:textId="77777777" w:rsidR="00EB1179" w:rsidRPr="008B35F8" w:rsidRDefault="00EB1179" w:rsidP="001F18EF">
            <w:pPr>
              <w:widowControl w:val="0"/>
              <w:tabs>
                <w:tab w:val="center" w:pos="4536"/>
                <w:tab w:val="right" w:pos="9072"/>
              </w:tabs>
              <w:ind w:right="76"/>
              <w:jc w:val="both"/>
              <w:rPr>
                <w:rFonts w:cs="Arial"/>
                <w:color w:val="FF0000"/>
                <w:highlight w:val="green"/>
                <w:lang w:val="it-IT"/>
              </w:rPr>
            </w:pPr>
          </w:p>
        </w:tc>
        <w:tc>
          <w:tcPr>
            <w:tcW w:w="998" w:type="dxa"/>
          </w:tcPr>
          <w:p w14:paraId="31B4523C" w14:textId="77777777" w:rsidR="00EB1179" w:rsidRPr="008B35F8" w:rsidRDefault="00EB1179" w:rsidP="001F18EF">
            <w:pPr>
              <w:widowControl w:val="0"/>
              <w:tabs>
                <w:tab w:val="center" w:pos="4536"/>
                <w:tab w:val="right" w:pos="9072"/>
              </w:tabs>
              <w:ind w:right="76"/>
              <w:jc w:val="both"/>
              <w:rPr>
                <w:rFonts w:cs="Arial"/>
                <w:color w:val="FF0000"/>
                <w:highlight w:val="green"/>
                <w:lang w:val="it-IT"/>
              </w:rPr>
            </w:pPr>
          </w:p>
        </w:tc>
        <w:tc>
          <w:tcPr>
            <w:tcW w:w="4260" w:type="dxa"/>
          </w:tcPr>
          <w:p w14:paraId="6DC3927F" w14:textId="77777777" w:rsidR="00EB1179" w:rsidRPr="008B35F8" w:rsidRDefault="00EB1179" w:rsidP="001F18EF">
            <w:pPr>
              <w:widowControl w:val="0"/>
              <w:tabs>
                <w:tab w:val="center" w:pos="4536"/>
                <w:tab w:val="right" w:pos="9072"/>
              </w:tabs>
              <w:ind w:right="76"/>
              <w:jc w:val="both"/>
              <w:rPr>
                <w:rFonts w:cs="Arial"/>
                <w:color w:val="FF0000"/>
                <w:highlight w:val="green"/>
                <w:lang w:val="it-IT"/>
              </w:rPr>
            </w:pPr>
          </w:p>
        </w:tc>
      </w:tr>
      <w:tr w:rsidR="00EB1179" w:rsidRPr="003C0AA3" w14:paraId="55029E65" w14:textId="77777777" w:rsidTr="00573C29">
        <w:tc>
          <w:tcPr>
            <w:tcW w:w="4393" w:type="dxa"/>
          </w:tcPr>
          <w:p w14:paraId="36D13EF1" w14:textId="77777777" w:rsidR="00EB1179" w:rsidRPr="00EB4CCF" w:rsidRDefault="00EB1179" w:rsidP="001F18EF">
            <w:pPr>
              <w:widowControl w:val="0"/>
              <w:tabs>
                <w:tab w:val="center" w:pos="4536"/>
                <w:tab w:val="right" w:pos="9072"/>
              </w:tabs>
              <w:ind w:right="76"/>
              <w:jc w:val="both"/>
              <w:rPr>
                <w:rFonts w:cs="Arial"/>
                <w:color w:val="FF0000"/>
                <w:sz w:val="16"/>
                <w:szCs w:val="16"/>
                <w:lang w:val="de-DE"/>
              </w:rPr>
            </w:pPr>
            <w:r w:rsidRPr="00EB4CCF">
              <w:rPr>
                <w:rFonts w:cs="Arial"/>
                <w:color w:val="FF0000"/>
                <w:lang w:val="de-DE"/>
              </w:rPr>
              <w:t>Unter Berücksichtigung der erforderlichen Abstimmung mit der Organisation des nachfolgenden Wirtschaftsteilnehmers sowie den technisch-organisatorischen Anforderungen und der Arbeitskräfte gemäß dem neuen Vertrag, ist der Zuschlagsempfänger des Vergabeauftrags verpflichtet, die Arbeit</w:t>
            </w:r>
            <w:r>
              <w:rPr>
                <w:rFonts w:cs="Arial"/>
                <w:color w:val="FF0000"/>
                <w:lang w:val="de-DE"/>
              </w:rPr>
              <w:t>s</w:t>
            </w:r>
            <w:r w:rsidRPr="00EB4CCF">
              <w:rPr>
                <w:rFonts w:cs="Arial"/>
                <w:color w:val="FF0000"/>
                <w:lang w:val="de-DE"/>
              </w:rPr>
              <w:t>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tcPr>
          <w:p w14:paraId="146872D5" w14:textId="77777777" w:rsidR="00EB1179" w:rsidRPr="00EB4CCF" w:rsidRDefault="00EB1179" w:rsidP="001F18EF">
            <w:pPr>
              <w:widowControl w:val="0"/>
              <w:tabs>
                <w:tab w:val="center" w:pos="4536"/>
                <w:tab w:val="right" w:pos="9072"/>
              </w:tabs>
              <w:ind w:right="76"/>
              <w:jc w:val="both"/>
              <w:rPr>
                <w:rFonts w:cs="Arial"/>
                <w:b/>
                <w:bCs/>
                <w:color w:val="FF0000"/>
                <w:lang w:val="de-DE"/>
              </w:rPr>
            </w:pPr>
          </w:p>
        </w:tc>
        <w:tc>
          <w:tcPr>
            <w:tcW w:w="4260" w:type="dxa"/>
          </w:tcPr>
          <w:p w14:paraId="060A003E" w14:textId="77777777" w:rsidR="00EB1179" w:rsidRPr="00EB4CCF" w:rsidRDefault="00EB1179" w:rsidP="001F18EF">
            <w:pPr>
              <w:widowControl w:val="0"/>
              <w:tabs>
                <w:tab w:val="center" w:pos="4536"/>
                <w:tab w:val="right" w:pos="9072"/>
              </w:tabs>
              <w:ind w:right="76"/>
              <w:jc w:val="both"/>
              <w:rPr>
                <w:rFonts w:cs="Arial"/>
                <w:color w:val="FF0000"/>
                <w:lang w:val="it-IT"/>
              </w:rPr>
            </w:pPr>
            <w:r w:rsidRPr="00EB4CCF">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48B7FA1A" w14:textId="77777777" w:rsidR="00EB1179" w:rsidRPr="00EB4CCF" w:rsidRDefault="00EB1179" w:rsidP="001F18EF">
            <w:pPr>
              <w:widowControl w:val="0"/>
              <w:jc w:val="both"/>
              <w:rPr>
                <w:rFonts w:cs="Arial"/>
                <w:bCs/>
                <w:color w:val="FF0000"/>
                <w:sz w:val="16"/>
                <w:szCs w:val="16"/>
                <w:lang w:val="it-IT"/>
              </w:rPr>
            </w:pPr>
          </w:p>
        </w:tc>
      </w:tr>
      <w:tr w:rsidR="00EB1179" w:rsidRPr="003C0AA3" w14:paraId="3D7483DF" w14:textId="77777777" w:rsidTr="00573C29">
        <w:trPr>
          <w:trHeight w:val="2369"/>
        </w:trPr>
        <w:tc>
          <w:tcPr>
            <w:tcW w:w="4393" w:type="dxa"/>
          </w:tcPr>
          <w:p w14:paraId="6083788F" w14:textId="77777777" w:rsidR="00EB1179" w:rsidRPr="002D0235" w:rsidRDefault="00EB1179" w:rsidP="001F18EF">
            <w:pPr>
              <w:widowControl w:val="0"/>
              <w:tabs>
                <w:tab w:val="center" w:pos="4536"/>
                <w:tab w:val="right" w:pos="9072"/>
              </w:tabs>
              <w:ind w:right="76"/>
              <w:jc w:val="both"/>
              <w:rPr>
                <w:rFonts w:cs="Arial"/>
                <w:i/>
                <w:color w:val="FF0000"/>
                <w:sz w:val="16"/>
                <w:szCs w:val="16"/>
                <w:highlight w:val="green"/>
                <w:lang w:val="de-DE"/>
              </w:rPr>
            </w:pPr>
            <w:r w:rsidRPr="00EB4CCF">
              <w:rPr>
                <w:color w:val="FF0000"/>
                <w:lang w:val="de-DE"/>
              </w:rPr>
              <w:t>Die Liste und die Daten des Personals, welches der ausscheidende Auftragnehmer derzeit für die Ausführung des Auftrags beschäftigt, sind in folgendem Dokument enthalten:</w:t>
            </w:r>
            <w:r w:rsidRPr="00DF7665">
              <w:rPr>
                <w:rFonts w:cs="Arial"/>
                <w:b/>
                <w:color w:val="FF0000"/>
                <w:lang w:val="de-DE"/>
              </w:rPr>
              <w:t xml:space="preserve"> </w:t>
            </w:r>
            <w:r w:rsidRPr="00EB4CCF">
              <w:rPr>
                <w:rFonts w:cs="Arial"/>
                <w:b/>
                <w:color w:val="FF0000"/>
              </w:rPr>
              <w:fldChar w:fldCharType="begin">
                <w:ffData>
                  <w:name w:val="Testo172"/>
                  <w:enabled/>
                  <w:calcOnExit w:val="0"/>
                  <w:textInput/>
                </w:ffData>
              </w:fldChar>
            </w:r>
            <w:r w:rsidRPr="00DF7665">
              <w:rPr>
                <w:rFonts w:cs="Arial"/>
                <w:b/>
                <w:color w:val="FF0000"/>
                <w:lang w:val="de-DE"/>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2D0235">
              <w:rPr>
                <w:b/>
                <w:bCs/>
                <w:color w:val="FF0000"/>
                <w:lang w:val="de-DE"/>
              </w:rPr>
              <w:t> [</w:t>
            </w:r>
            <w:r w:rsidRPr="002D0235">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2EB4E70F" w14:textId="77777777" w:rsidR="00EB1179" w:rsidRPr="002D0235" w:rsidRDefault="00EB1179" w:rsidP="001F18EF">
            <w:pPr>
              <w:widowControl w:val="0"/>
              <w:tabs>
                <w:tab w:val="center" w:pos="4536"/>
                <w:tab w:val="right" w:pos="9072"/>
              </w:tabs>
              <w:ind w:right="76"/>
              <w:jc w:val="both"/>
              <w:rPr>
                <w:rFonts w:cs="Arial"/>
                <w:b/>
                <w:bCs/>
                <w:color w:val="FF0000"/>
                <w:highlight w:val="yellow"/>
                <w:lang w:val="de-DE"/>
              </w:rPr>
            </w:pPr>
          </w:p>
        </w:tc>
        <w:tc>
          <w:tcPr>
            <w:tcW w:w="4260" w:type="dxa"/>
          </w:tcPr>
          <w:p w14:paraId="6D10ED82" w14:textId="77777777" w:rsidR="00EB1179" w:rsidRPr="002D0235" w:rsidRDefault="00EB1179" w:rsidP="001F18EF">
            <w:pPr>
              <w:widowControl w:val="0"/>
              <w:tabs>
                <w:tab w:val="center" w:pos="4536"/>
                <w:tab w:val="right" w:pos="9072"/>
              </w:tabs>
              <w:ind w:right="76"/>
              <w:jc w:val="both"/>
              <w:rPr>
                <w:rFonts w:cs="Arial"/>
                <w:i/>
                <w:iCs/>
                <w:color w:val="FF0000"/>
                <w:lang w:val="it-IT"/>
              </w:rPr>
            </w:pPr>
            <w:r w:rsidRPr="00EB4CCF">
              <w:rPr>
                <w:rFonts w:cs="Arial"/>
                <w:color w:val="FF0000"/>
                <w:lang w:val="it-IT"/>
              </w:rPr>
              <w:t xml:space="preserve">L’elenco e i dati relativi al personale attualmente impiegato dal contraente uscente per l’esecuzione del contratto sono riportati nel seguente documento: </w:t>
            </w:r>
            <w:r w:rsidRPr="00EB4CCF">
              <w:rPr>
                <w:rFonts w:cs="Arial"/>
                <w:b/>
                <w:color w:val="FF0000"/>
              </w:rPr>
              <w:fldChar w:fldCharType="begin">
                <w:ffData>
                  <w:name w:val="Testo172"/>
                  <w:enabled/>
                  <w:calcOnExit w:val="0"/>
                  <w:textInput/>
                </w:ffData>
              </w:fldChar>
            </w:r>
            <w:r w:rsidRPr="00EB4CCF">
              <w:rPr>
                <w:rFonts w:cs="Arial"/>
                <w:b/>
                <w:color w:val="FF0000"/>
                <w:lang w:val="it-IT"/>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EB4CCF">
              <w:rPr>
                <w:rFonts w:cs="Arial"/>
                <w:i/>
                <w:iCs/>
                <w:color w:val="FF0000"/>
                <w:lang w:val="it-IT"/>
              </w:rPr>
              <w:t xml:space="preserve"> </w:t>
            </w:r>
            <w:r w:rsidRPr="002D0235">
              <w:rPr>
                <w:rFonts w:cs="Arial"/>
                <w:i/>
                <w:iCs/>
                <w:color w:val="FF0000"/>
                <w:highlight w:val="green"/>
                <w:lang w:val="it-IT"/>
              </w:rPr>
              <w:t>[indicare il relativo paragrafo del Progetto che contiene il numero degli addetti con indicazione dei lavoratori svantaggiati ex legge n. 381/91, qualifica, livelli anzianità, sede di lavoro, monte ore, e</w:t>
            </w:r>
            <w:r>
              <w:rPr>
                <w:rFonts w:cs="Arial"/>
                <w:i/>
                <w:iCs/>
                <w:color w:val="FF0000"/>
                <w:highlight w:val="green"/>
                <w:lang w:val="it-IT"/>
              </w:rPr>
              <w:t>c</w:t>
            </w:r>
            <w:r w:rsidRPr="002D0235">
              <w:rPr>
                <w:rFonts w:cs="Arial"/>
                <w:i/>
                <w:iCs/>
                <w:color w:val="FF0000"/>
                <w:highlight w:val="green"/>
                <w:lang w:val="it-IT"/>
              </w:rPr>
              <w:t>c – non inserire dati personali come nome e cognome].</w:t>
            </w:r>
          </w:p>
        </w:tc>
      </w:tr>
      <w:tr w:rsidR="00EB1179" w:rsidRPr="003C0AA3" w14:paraId="16B8725D" w14:textId="77777777" w:rsidTr="00573C29">
        <w:tc>
          <w:tcPr>
            <w:tcW w:w="4393" w:type="dxa"/>
          </w:tcPr>
          <w:p w14:paraId="39F3CE5D" w14:textId="77777777" w:rsidR="00EB1179" w:rsidRPr="00606604" w:rsidRDefault="00EB1179" w:rsidP="001F18EF">
            <w:pPr>
              <w:tabs>
                <w:tab w:val="left" w:pos="3686"/>
              </w:tabs>
              <w:spacing w:before="120" w:after="120"/>
              <w:ind w:right="217"/>
              <w:jc w:val="both"/>
              <w:rPr>
                <w:rFonts w:cs="Arial"/>
                <w:color w:val="FF0000"/>
                <w:sz w:val="16"/>
                <w:szCs w:val="16"/>
                <w:highlight w:val="green"/>
                <w:lang w:val="de-DE"/>
              </w:rPr>
            </w:pPr>
            <w:r w:rsidRPr="00606604">
              <w:rPr>
                <w:rFonts w:cs="Arial"/>
                <w:b/>
                <w:i/>
                <w:color w:val="FF0000"/>
                <w:highlight w:val="green"/>
                <w:lang w:val="de-DE"/>
              </w:rPr>
              <w:t>(Die Vergabestelle kann andere und weitere Sozialklauseln zur Erfüllung der Bestimmungen gemäß Art. 57, Absatz 1 des GvD Nr. 36/2023 angeben)</w:t>
            </w:r>
          </w:p>
        </w:tc>
        <w:tc>
          <w:tcPr>
            <w:tcW w:w="998" w:type="dxa"/>
          </w:tcPr>
          <w:p w14:paraId="5940A325" w14:textId="77777777" w:rsidR="00EB1179" w:rsidRPr="00606604" w:rsidRDefault="00EB1179" w:rsidP="001F18EF">
            <w:pPr>
              <w:widowControl w:val="0"/>
              <w:tabs>
                <w:tab w:val="center" w:pos="4536"/>
                <w:tab w:val="right" w:pos="9072"/>
              </w:tabs>
              <w:ind w:right="76"/>
              <w:jc w:val="both"/>
              <w:rPr>
                <w:rFonts w:cs="Arial"/>
                <w:b/>
                <w:bCs/>
                <w:color w:val="FF0000"/>
                <w:highlight w:val="green"/>
                <w:lang w:val="de-DE"/>
              </w:rPr>
            </w:pPr>
          </w:p>
        </w:tc>
        <w:tc>
          <w:tcPr>
            <w:tcW w:w="4260" w:type="dxa"/>
          </w:tcPr>
          <w:p w14:paraId="1FBFA8B9" w14:textId="77777777" w:rsidR="00EB1179" w:rsidRPr="001C1BA3" w:rsidRDefault="00EB1179" w:rsidP="001F18EF">
            <w:pPr>
              <w:widowControl w:val="0"/>
              <w:tabs>
                <w:tab w:val="center" w:pos="4536"/>
                <w:tab w:val="right" w:pos="9072"/>
              </w:tabs>
              <w:ind w:right="76"/>
              <w:jc w:val="both"/>
              <w:rPr>
                <w:rFonts w:cs="Arial"/>
                <w:color w:val="FF0000"/>
                <w:lang w:val="it-IT"/>
              </w:rPr>
            </w:pPr>
            <w:r w:rsidRPr="001C1BA3">
              <w:rPr>
                <w:rFonts w:cs="Arial"/>
                <w:b/>
                <w:i/>
                <w:color w:val="FF0000"/>
                <w:highlight w:val="green"/>
                <w:lang w:val="it-IT"/>
              </w:rPr>
              <w:t>(La Stazione appaltante può indicare altre ed ulteriori clausole sociali per l’adempimento di quanto previsto dall’ art. 57, comma 1, d.lgs. 36/2023)</w:t>
            </w:r>
          </w:p>
        </w:tc>
      </w:tr>
      <w:tr w:rsidR="00EB1179" w:rsidRPr="003C0AA3" w14:paraId="6BC3E634" w14:textId="77777777" w:rsidTr="00573C29">
        <w:tc>
          <w:tcPr>
            <w:tcW w:w="4393" w:type="dxa"/>
          </w:tcPr>
          <w:p w14:paraId="3D081341" w14:textId="77777777" w:rsidR="00EB1179" w:rsidRPr="00606604" w:rsidRDefault="00EB1179" w:rsidP="001F18EF">
            <w:pPr>
              <w:tabs>
                <w:tab w:val="left" w:pos="3686"/>
              </w:tabs>
              <w:spacing w:before="120" w:after="120"/>
              <w:ind w:right="217"/>
              <w:jc w:val="both"/>
              <w:rPr>
                <w:rFonts w:cs="Arial"/>
                <w:b/>
                <w:i/>
                <w:color w:val="FF0000"/>
                <w:u w:val="single"/>
                <w:lang w:val="de-DE"/>
              </w:rPr>
            </w:pPr>
            <w:r w:rsidRPr="00606604">
              <w:rPr>
                <w:rFonts w:cs="Arial"/>
                <w:color w:val="FF0000"/>
                <w:lang w:val="de-DE"/>
              </w:rPr>
              <w:t xml:space="preserve">Gemäß </w:t>
            </w:r>
            <w:r w:rsidRPr="00606604">
              <w:rPr>
                <w:rFonts w:cs="Arial"/>
                <w:b/>
                <w:bCs/>
                <w:color w:val="FF0000"/>
                <w:lang w:val="de-DE"/>
              </w:rPr>
              <w:t xml:space="preserve">Art. 57, Abs. 1, Buchst. a) u. b), des GvD. 36/2023 </w:t>
            </w:r>
            <w:r w:rsidRPr="00606604">
              <w:rPr>
                <w:rFonts w:cs="Arial"/>
                <w:color w:val="FF0000"/>
                <w:lang w:val="de-DE"/>
              </w:rPr>
              <w:t>ist/sind folgenden Sozialklausel/n vorgesehen</w:t>
            </w:r>
            <w:r w:rsidRPr="00606604">
              <w:rPr>
                <w:rFonts w:cs="Arial"/>
                <w:lang w:val="de-DE"/>
              </w:rPr>
              <w:t xml:space="preserve">: </w:t>
            </w:r>
            <w:r w:rsidRPr="00FD4446">
              <w:rPr>
                <w:rFonts w:cs="Arial"/>
                <w:b/>
                <w:color w:val="FF0000"/>
              </w:rPr>
              <w:fldChar w:fldCharType="begin">
                <w:ffData>
                  <w:name w:val="Testo172"/>
                  <w:enabled/>
                  <w:calcOnExit w:val="0"/>
                  <w:textInput/>
                </w:ffData>
              </w:fldChar>
            </w:r>
            <w:r w:rsidRPr="00FD4446">
              <w:rPr>
                <w:rFonts w:cs="Arial"/>
                <w:b/>
                <w:color w:val="FF0000"/>
                <w:lang w:val="de-DE"/>
              </w:rPr>
              <w:instrText xml:space="preserve"> FORMTEXT </w:instrText>
            </w:r>
            <w:r w:rsidRPr="00FD4446">
              <w:rPr>
                <w:rFonts w:cs="Arial"/>
                <w:b/>
                <w:color w:val="FF0000"/>
              </w:rPr>
            </w:r>
            <w:r w:rsidRPr="00FD4446">
              <w:rPr>
                <w:rFonts w:cs="Arial"/>
                <w:b/>
                <w:color w:val="FF0000"/>
              </w:rPr>
              <w:fldChar w:fldCharType="separate"/>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fldChar w:fldCharType="end"/>
            </w:r>
          </w:p>
        </w:tc>
        <w:tc>
          <w:tcPr>
            <w:tcW w:w="998" w:type="dxa"/>
          </w:tcPr>
          <w:p w14:paraId="79D78AAA" w14:textId="77777777" w:rsidR="00EB1179" w:rsidRPr="00606604" w:rsidRDefault="00EB1179" w:rsidP="001F18EF">
            <w:pPr>
              <w:widowControl w:val="0"/>
              <w:tabs>
                <w:tab w:val="center" w:pos="4536"/>
                <w:tab w:val="right" w:pos="9072"/>
              </w:tabs>
              <w:ind w:right="76"/>
              <w:jc w:val="both"/>
              <w:rPr>
                <w:rFonts w:cs="Arial"/>
                <w:b/>
                <w:bCs/>
                <w:lang w:val="de-DE"/>
              </w:rPr>
            </w:pPr>
          </w:p>
        </w:tc>
        <w:tc>
          <w:tcPr>
            <w:tcW w:w="4260" w:type="dxa"/>
          </w:tcPr>
          <w:p w14:paraId="5CEF84BB" w14:textId="77777777" w:rsidR="00EB1179" w:rsidRPr="00FD4446" w:rsidRDefault="00EB1179" w:rsidP="001F18EF">
            <w:pPr>
              <w:widowControl w:val="0"/>
              <w:tabs>
                <w:tab w:val="center" w:pos="4536"/>
                <w:tab w:val="right" w:pos="9072"/>
              </w:tabs>
              <w:ind w:right="76"/>
              <w:jc w:val="both"/>
              <w:rPr>
                <w:rFonts w:cs="Arial"/>
                <w:b/>
                <w:i/>
                <w:color w:val="5B9BD5" w:themeColor="accent1"/>
                <w:lang w:val="it-IT"/>
              </w:rPr>
            </w:pPr>
            <w:r w:rsidRPr="00FD4446">
              <w:rPr>
                <w:rFonts w:eastAsia="Aptos" w:cs="Arial"/>
                <w:color w:val="FF0000"/>
                <w:kern w:val="2"/>
                <w:lang w:val="it-IT"/>
                <w14:ligatures w14:val="standardContextual"/>
              </w:rPr>
              <w:t xml:space="preserve">Ai sensi dell’art. </w:t>
            </w:r>
            <w:r w:rsidRPr="00FD4446">
              <w:rPr>
                <w:rFonts w:eastAsia="Aptos" w:cs="Arial"/>
                <w:b/>
                <w:bCs/>
                <w:color w:val="FF0000"/>
                <w:kern w:val="2"/>
                <w:lang w:val="it-IT"/>
                <w14:ligatures w14:val="standardContextual"/>
              </w:rPr>
              <w:t>57, comma 1, lett. a) e b), del D.Lgs. 36/2023</w:t>
            </w:r>
            <w:r w:rsidRPr="00FD4446">
              <w:rPr>
                <w:rFonts w:eastAsia="Aptos" w:cs="Arial"/>
                <w:color w:val="FF0000"/>
                <w:kern w:val="2"/>
                <w:lang w:val="it-IT"/>
                <w14:ligatures w14:val="standardContextual"/>
              </w:rPr>
              <w:t xml:space="preserve"> è/sono prevista/e la/le seguente/i clausola/e sociale/i</w:t>
            </w:r>
            <w:r w:rsidRPr="00FD4446">
              <w:rPr>
                <w:rFonts w:eastAsia="Aptos" w:cs="Arial"/>
                <w:color w:val="000000"/>
                <w:kern w:val="2"/>
                <w:lang w:val="it-IT"/>
                <w14:ligatures w14:val="standardContextual"/>
              </w:rPr>
              <w:t xml:space="preserve">: </w:t>
            </w:r>
            <w:r w:rsidRPr="00FD4446">
              <w:rPr>
                <w:rFonts w:cs="Arial"/>
                <w:b/>
                <w:color w:val="FF0000"/>
              </w:rPr>
              <w:fldChar w:fldCharType="begin">
                <w:ffData>
                  <w:name w:val="Testo172"/>
                  <w:enabled/>
                  <w:calcOnExit w:val="0"/>
                  <w:textInput/>
                </w:ffData>
              </w:fldChar>
            </w:r>
            <w:r w:rsidRPr="00606604">
              <w:rPr>
                <w:rFonts w:cs="Arial"/>
                <w:b/>
                <w:color w:val="FF0000"/>
                <w:lang w:val="it-IT"/>
              </w:rPr>
              <w:instrText xml:space="preserve"> FORMTEXT </w:instrText>
            </w:r>
            <w:r w:rsidRPr="00FD4446">
              <w:rPr>
                <w:rFonts w:cs="Arial"/>
                <w:b/>
                <w:color w:val="FF0000"/>
              </w:rPr>
            </w:r>
            <w:r w:rsidRPr="00FD4446">
              <w:rPr>
                <w:rFonts w:cs="Arial"/>
                <w:b/>
                <w:color w:val="FF0000"/>
              </w:rPr>
              <w:fldChar w:fldCharType="separate"/>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fldChar w:fldCharType="end"/>
            </w:r>
          </w:p>
        </w:tc>
      </w:tr>
      <w:tr w:rsidR="00EB1179" w:rsidRPr="003C0AA3" w14:paraId="2FB7D21F" w14:textId="77777777" w:rsidTr="00573C29">
        <w:tc>
          <w:tcPr>
            <w:tcW w:w="4393" w:type="dxa"/>
          </w:tcPr>
          <w:p w14:paraId="556344C9" w14:textId="77777777" w:rsidR="00EB1179" w:rsidRPr="00FD4446" w:rsidRDefault="00EB1179" w:rsidP="001F18EF">
            <w:pPr>
              <w:widowControl w:val="0"/>
              <w:tabs>
                <w:tab w:val="center" w:pos="4536"/>
                <w:tab w:val="right" w:pos="9072"/>
              </w:tabs>
              <w:ind w:right="76"/>
              <w:jc w:val="both"/>
              <w:rPr>
                <w:rFonts w:cs="Arial"/>
                <w:strike/>
                <w:color w:val="FF0000"/>
                <w:lang w:val="de-DE"/>
              </w:rPr>
            </w:pPr>
            <w:r w:rsidRPr="00606604">
              <w:rPr>
                <w:rFonts w:cs="Arial"/>
                <w:bCs/>
                <w:color w:val="FF0000"/>
                <w:lang w:val="de-DE"/>
              </w:rPr>
              <w:lastRenderedPageBreak/>
              <w:t xml:space="preserve">Im Falle eines Verstoßes gegen die oben genannten Verpflichtungen, verhängt der Auftraggeber </w:t>
            </w:r>
            <w:r w:rsidRPr="00606604">
              <w:rPr>
                <w:rFonts w:cs="Arial"/>
                <w:b/>
                <w:color w:val="FF0000"/>
                <w:lang w:val="de-DE"/>
              </w:rPr>
              <w:t>eine Strafe in Höhe von</w:t>
            </w:r>
            <w:r w:rsidRPr="00606604">
              <w:rPr>
                <w:rFonts w:cs="Arial"/>
                <w:bCs/>
                <w:color w:val="FF0000"/>
                <w:lang w:val="de-DE"/>
              </w:rPr>
              <w:t xml:space="preserve"> </w:t>
            </w:r>
            <w:r w:rsidRPr="00FD4446">
              <w:rPr>
                <w:rFonts w:cs="Arial"/>
                <w:b/>
                <w:color w:val="FF0000"/>
              </w:rPr>
              <w:fldChar w:fldCharType="begin">
                <w:ffData>
                  <w:name w:val="Testo172"/>
                  <w:enabled/>
                  <w:calcOnExit w:val="0"/>
                  <w:textInput/>
                </w:ffData>
              </w:fldChar>
            </w:r>
            <w:r w:rsidRPr="00FD4446">
              <w:rPr>
                <w:rFonts w:cs="Arial"/>
                <w:b/>
                <w:color w:val="FF0000"/>
                <w:lang w:val="de-DE"/>
              </w:rPr>
              <w:instrText xml:space="preserve"> FORMTEXT </w:instrText>
            </w:r>
            <w:r w:rsidRPr="00FD4446">
              <w:rPr>
                <w:rFonts w:cs="Arial"/>
                <w:b/>
                <w:color w:val="FF0000"/>
              </w:rPr>
            </w:r>
            <w:r w:rsidRPr="00FD4446">
              <w:rPr>
                <w:rFonts w:cs="Arial"/>
                <w:b/>
                <w:color w:val="FF0000"/>
              </w:rPr>
              <w:fldChar w:fldCharType="separate"/>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fldChar w:fldCharType="end"/>
            </w:r>
            <w:r w:rsidRPr="00606604">
              <w:rPr>
                <w:rFonts w:cs="Arial"/>
                <w:bCs/>
                <w:color w:val="FF0000"/>
                <w:lang w:val="de-DE"/>
              </w:rPr>
              <w:t>‰ (Promille des Nettovertragswerts).</w:t>
            </w:r>
          </w:p>
        </w:tc>
        <w:tc>
          <w:tcPr>
            <w:tcW w:w="998" w:type="dxa"/>
          </w:tcPr>
          <w:p w14:paraId="5C52C270" w14:textId="77777777" w:rsidR="00EB1179" w:rsidRPr="00FD4446" w:rsidRDefault="00EB1179" w:rsidP="001F18EF">
            <w:pPr>
              <w:widowControl w:val="0"/>
              <w:tabs>
                <w:tab w:val="center" w:pos="4536"/>
                <w:tab w:val="right" w:pos="9072"/>
              </w:tabs>
              <w:ind w:right="76"/>
              <w:jc w:val="both"/>
              <w:rPr>
                <w:rFonts w:cs="Arial"/>
                <w:strike/>
                <w:color w:val="FF0000"/>
                <w:lang w:val="de-DE"/>
              </w:rPr>
            </w:pPr>
          </w:p>
        </w:tc>
        <w:tc>
          <w:tcPr>
            <w:tcW w:w="4260" w:type="dxa"/>
          </w:tcPr>
          <w:p w14:paraId="6DFA2058" w14:textId="77777777" w:rsidR="00EB1179" w:rsidRPr="001C1BA3" w:rsidRDefault="00EB1179" w:rsidP="001F18EF">
            <w:pPr>
              <w:widowControl w:val="0"/>
              <w:tabs>
                <w:tab w:val="center" w:pos="4536"/>
                <w:tab w:val="right" w:pos="9072"/>
              </w:tabs>
              <w:ind w:right="76"/>
              <w:jc w:val="both"/>
              <w:rPr>
                <w:rFonts w:cs="Arial"/>
                <w:strike/>
                <w:color w:val="FF0000"/>
                <w:lang w:val="it-IT"/>
              </w:rPr>
            </w:pPr>
            <w:r w:rsidRPr="00FD4446">
              <w:rPr>
                <w:rFonts w:cs="Arial"/>
                <w:bCs/>
                <w:color w:val="FF0000"/>
                <w:lang w:val="it-IT"/>
              </w:rPr>
              <w:t xml:space="preserve">In caso di inadempimento degli obblighi di cui sopra, l’Amministrazione committente applica </w:t>
            </w:r>
            <w:r w:rsidRPr="00FD4446">
              <w:rPr>
                <w:rFonts w:cs="Arial"/>
                <w:b/>
                <w:color w:val="FF0000"/>
                <w:lang w:val="it-IT"/>
              </w:rPr>
              <w:t>la penale pari al</w:t>
            </w:r>
            <w:r w:rsidRPr="00FD4446">
              <w:rPr>
                <w:rFonts w:cs="Arial"/>
                <w:bCs/>
                <w:color w:val="FF0000"/>
                <w:lang w:val="it-IT"/>
              </w:rPr>
              <w:t xml:space="preserve"> </w:t>
            </w:r>
            <w:r w:rsidRPr="00FD4446">
              <w:rPr>
                <w:rFonts w:cs="Arial"/>
                <w:b/>
                <w:color w:val="FF0000"/>
              </w:rPr>
              <w:fldChar w:fldCharType="begin">
                <w:ffData>
                  <w:name w:val="Testo172"/>
                  <w:enabled/>
                  <w:calcOnExit w:val="0"/>
                  <w:textInput/>
                </w:ffData>
              </w:fldChar>
            </w:r>
            <w:r w:rsidRPr="00606604">
              <w:rPr>
                <w:rFonts w:cs="Arial"/>
                <w:b/>
                <w:color w:val="FF0000"/>
                <w:lang w:val="it-IT"/>
              </w:rPr>
              <w:instrText xml:space="preserve"> FORMTEXT </w:instrText>
            </w:r>
            <w:r w:rsidRPr="00FD4446">
              <w:rPr>
                <w:rFonts w:cs="Arial"/>
                <w:b/>
                <w:color w:val="FF0000"/>
              </w:rPr>
            </w:r>
            <w:r w:rsidRPr="00FD4446">
              <w:rPr>
                <w:rFonts w:cs="Arial"/>
                <w:b/>
                <w:color w:val="FF0000"/>
              </w:rPr>
              <w:fldChar w:fldCharType="separate"/>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t> </w:t>
            </w:r>
            <w:r w:rsidRPr="00FD4446">
              <w:rPr>
                <w:rFonts w:cs="Arial"/>
                <w:b/>
                <w:color w:val="FF0000"/>
              </w:rPr>
              <w:fldChar w:fldCharType="end"/>
            </w:r>
            <w:r w:rsidRPr="00FD4446">
              <w:rPr>
                <w:rFonts w:cs="Arial"/>
                <w:bCs/>
                <w:color w:val="FF0000"/>
                <w:lang w:val="it-IT"/>
              </w:rPr>
              <w:t xml:space="preserve"> ‰ (per mille dell’ammontare netto contrattuale).</w:t>
            </w:r>
          </w:p>
        </w:tc>
      </w:tr>
      <w:tr w:rsidR="005F537B" w:rsidRPr="003C0AA3" w14:paraId="316E16E5" w14:textId="77777777" w:rsidTr="00573C29">
        <w:tc>
          <w:tcPr>
            <w:tcW w:w="4393" w:type="dxa"/>
          </w:tcPr>
          <w:p w14:paraId="141A7CD8" w14:textId="77777777" w:rsidR="005F537B" w:rsidRPr="00606604" w:rsidRDefault="005F537B" w:rsidP="00B3320D">
            <w:pPr>
              <w:widowControl w:val="0"/>
              <w:tabs>
                <w:tab w:val="center" w:pos="4536"/>
                <w:tab w:val="right" w:pos="9072"/>
              </w:tabs>
              <w:ind w:right="76"/>
              <w:jc w:val="both"/>
              <w:rPr>
                <w:rFonts w:cs="Arial"/>
                <w:b/>
                <w:bCs/>
                <w:lang w:val="it-IT"/>
              </w:rPr>
            </w:pPr>
          </w:p>
        </w:tc>
        <w:tc>
          <w:tcPr>
            <w:tcW w:w="998" w:type="dxa"/>
          </w:tcPr>
          <w:p w14:paraId="573435EC" w14:textId="77777777" w:rsidR="005F537B" w:rsidRPr="00606604" w:rsidRDefault="005F537B" w:rsidP="00B3320D">
            <w:pPr>
              <w:widowControl w:val="0"/>
              <w:tabs>
                <w:tab w:val="center" w:pos="4536"/>
                <w:tab w:val="right" w:pos="9072"/>
              </w:tabs>
              <w:ind w:right="76"/>
              <w:jc w:val="both"/>
              <w:rPr>
                <w:rFonts w:cs="Arial"/>
                <w:b/>
                <w:bCs/>
                <w:lang w:val="it-IT"/>
              </w:rPr>
            </w:pPr>
          </w:p>
        </w:tc>
        <w:tc>
          <w:tcPr>
            <w:tcW w:w="4260" w:type="dxa"/>
          </w:tcPr>
          <w:p w14:paraId="09057535" w14:textId="77777777" w:rsidR="005F537B" w:rsidRPr="00D07E9F" w:rsidRDefault="005F537B" w:rsidP="00B3320D">
            <w:pPr>
              <w:widowControl w:val="0"/>
              <w:tabs>
                <w:tab w:val="center" w:pos="4536"/>
                <w:tab w:val="right" w:pos="9072"/>
              </w:tabs>
              <w:ind w:right="76"/>
              <w:jc w:val="both"/>
              <w:rPr>
                <w:rFonts w:cs="Arial"/>
                <w:b/>
                <w:bCs/>
                <w:lang w:val="it-IT"/>
              </w:rPr>
            </w:pPr>
          </w:p>
        </w:tc>
      </w:tr>
      <w:tr w:rsidR="00172D08" w:rsidRPr="003C0AA3" w14:paraId="37FD394D" w14:textId="77777777" w:rsidTr="00573C29">
        <w:tc>
          <w:tcPr>
            <w:tcW w:w="4393" w:type="dxa"/>
          </w:tcPr>
          <w:p w14:paraId="2FEDEE85" w14:textId="77777777" w:rsidR="00172D08" w:rsidRPr="002D0235" w:rsidRDefault="00172D08" w:rsidP="00D81B0A">
            <w:pPr>
              <w:widowControl w:val="0"/>
              <w:jc w:val="both"/>
              <w:rPr>
                <w:rFonts w:cs="Arial"/>
                <w:b/>
                <w:bCs/>
                <w:color w:val="FF0000"/>
                <w:lang w:val="de-DE"/>
              </w:rPr>
            </w:pPr>
            <w:r w:rsidRPr="00C47E3F">
              <w:rPr>
                <w:rFonts w:cs="Arial"/>
                <w:color w:val="FF0000"/>
                <w:lang w:val="de-DE"/>
              </w:rPr>
              <w:t>Gemäß Art</w:t>
            </w:r>
            <w:r w:rsidRPr="00957404">
              <w:rPr>
                <w:rFonts w:cs="Arial"/>
                <w:color w:val="FF0000"/>
                <w:lang w:val="de-DE"/>
              </w:rPr>
              <w:t xml:space="preserve">. 57 </w:t>
            </w:r>
            <w:r w:rsidRPr="00957404">
              <w:rPr>
                <w:b/>
                <w:bCs/>
                <w:lang w:val="de-DE"/>
              </w:rPr>
              <w:t xml:space="preserve">, </w:t>
            </w:r>
            <w:r w:rsidRPr="00957404">
              <w:rPr>
                <w:color w:val="FF0000"/>
                <w:lang w:val="de-DE"/>
              </w:rPr>
              <w:t xml:space="preserve">Abs. 1, 2-bis des Anhang II.3 </w:t>
            </w:r>
            <w:r w:rsidRPr="00957404">
              <w:rPr>
                <w:rFonts w:cs="Arial"/>
                <w:color w:val="FF0000"/>
                <w:lang w:val="de-DE"/>
              </w:rPr>
              <w:t>GvD Nr. 36/2023 und Art. 27, Abs. 4-bis LG</w:t>
            </w:r>
            <w:r w:rsidRPr="00C47E3F">
              <w:rPr>
                <w:rFonts w:cs="Arial"/>
                <w:color w:val="FF0000"/>
                <w:lang w:val="de-DE"/>
              </w:rPr>
              <w:t xml:space="preserve"> 16/2015 finden</w:t>
            </w:r>
            <w:r w:rsidRPr="002D0235">
              <w:rPr>
                <w:rFonts w:cs="Arial"/>
                <w:color w:val="FF0000"/>
                <w:lang w:val="de-DE"/>
              </w:rPr>
              <w:t xml:space="preserve"> die Sozialklauseln nach Art. </w:t>
            </w:r>
            <w:r w:rsidRPr="002D0235">
              <w:rPr>
                <w:rFonts w:cs="Arial"/>
                <w:color w:val="FF0000"/>
                <w:lang w:val="it-IT"/>
              </w:rPr>
              <w:fldChar w:fldCharType="begin">
                <w:ffData>
                  <w:name w:val=""/>
                  <w:enabled/>
                  <w:calcOnExit w:val="0"/>
                  <w:textInput/>
                </w:ffData>
              </w:fldChar>
            </w:r>
            <w:r w:rsidRPr="002D0235">
              <w:rPr>
                <w:rFonts w:cs="Arial"/>
                <w:color w:val="FF0000"/>
                <w:lang w:val="de-DE"/>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de-DE"/>
              </w:rPr>
              <w:t xml:space="preserve"> der besonderen Vertragsbedingungen und nach Art. </w:t>
            </w:r>
            <w:r w:rsidRPr="002D0235">
              <w:rPr>
                <w:rFonts w:cs="Arial"/>
                <w:color w:val="FF0000"/>
                <w:lang w:val="de-DE"/>
              </w:rPr>
              <w:fldChar w:fldCharType="begin">
                <w:ffData>
                  <w:name w:val="Text29"/>
                  <w:enabled/>
                  <w:calcOnExit w:val="0"/>
                  <w:textInput/>
                </w:ffData>
              </w:fldChar>
            </w:r>
            <w:r w:rsidRPr="002D0235">
              <w:rPr>
                <w:rFonts w:cs="Arial"/>
                <w:color w:val="FF0000"/>
                <w:lang w:val="de-DE"/>
              </w:rPr>
              <w:instrText xml:space="preserve"> FORMTEXT </w:instrText>
            </w:r>
            <w:r w:rsidRPr="002D0235">
              <w:rPr>
                <w:rFonts w:cs="Arial"/>
                <w:color w:val="FF0000"/>
                <w:lang w:val="de-DE"/>
              </w:rPr>
            </w:r>
            <w:r w:rsidRPr="002D0235">
              <w:rPr>
                <w:rFonts w:cs="Arial"/>
                <w:color w:val="FF0000"/>
                <w:lang w:val="de-DE"/>
              </w:rPr>
              <w:fldChar w:fldCharType="separate"/>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fldChar w:fldCharType="end"/>
            </w:r>
            <w:r w:rsidRPr="002D0235">
              <w:rPr>
                <w:rFonts w:cs="Arial"/>
                <w:color w:val="FF0000"/>
                <w:lang w:val="de-DE"/>
              </w:rPr>
              <w:t xml:space="preserve"> des Vertragsentwurfs Anwendung</w:t>
            </w:r>
            <w:r w:rsidRPr="002D0235">
              <w:rPr>
                <w:rFonts w:cs="Arial"/>
                <w:b/>
                <w:bCs/>
                <w:color w:val="FF0000"/>
                <w:lang w:val="de-DE"/>
              </w:rPr>
              <w:t>.</w:t>
            </w:r>
          </w:p>
          <w:p w14:paraId="55E43709" w14:textId="77777777" w:rsidR="00172D08" w:rsidRPr="002D0235" w:rsidRDefault="00172D08" w:rsidP="00D81B0A">
            <w:pPr>
              <w:widowControl w:val="0"/>
              <w:tabs>
                <w:tab w:val="center" w:pos="4536"/>
                <w:tab w:val="right" w:pos="9072"/>
              </w:tabs>
              <w:ind w:right="76"/>
              <w:jc w:val="both"/>
              <w:rPr>
                <w:rFonts w:cs="Arial"/>
                <w:i/>
                <w:color w:val="FF0000"/>
                <w:sz w:val="16"/>
                <w:szCs w:val="16"/>
                <w:highlight w:val="green"/>
                <w:lang w:val="de-DE"/>
              </w:rPr>
            </w:pPr>
            <w:r w:rsidRPr="002D0235">
              <w:rPr>
                <w:rFonts w:cs="Arial"/>
                <w:bCs/>
                <w:i/>
                <w:iCs/>
                <w:color w:val="FF0000"/>
                <w:sz w:val="16"/>
                <w:szCs w:val="16"/>
                <w:highlight w:val="green"/>
                <w:lang w:val="de-DE"/>
              </w:rPr>
              <w:t>[Beispiele für Sozialklauseln sind auf der Website der AOV veröffentlicht]</w:t>
            </w:r>
          </w:p>
        </w:tc>
        <w:tc>
          <w:tcPr>
            <w:tcW w:w="998" w:type="dxa"/>
          </w:tcPr>
          <w:p w14:paraId="2F20427E" w14:textId="77777777" w:rsidR="00172D08" w:rsidRPr="002D0235" w:rsidRDefault="00172D08" w:rsidP="00D81B0A">
            <w:pPr>
              <w:widowControl w:val="0"/>
              <w:tabs>
                <w:tab w:val="center" w:pos="4536"/>
                <w:tab w:val="right" w:pos="9072"/>
              </w:tabs>
              <w:ind w:right="76"/>
              <w:jc w:val="both"/>
              <w:rPr>
                <w:rFonts w:cs="Arial"/>
                <w:b/>
                <w:bCs/>
                <w:color w:val="FF0000"/>
                <w:highlight w:val="yellow"/>
                <w:lang w:val="de-DE"/>
              </w:rPr>
            </w:pPr>
          </w:p>
        </w:tc>
        <w:tc>
          <w:tcPr>
            <w:tcW w:w="4260" w:type="dxa"/>
          </w:tcPr>
          <w:p w14:paraId="03A396AC" w14:textId="77777777" w:rsidR="00172D08" w:rsidRPr="002D0235" w:rsidRDefault="00172D08" w:rsidP="00D81B0A">
            <w:pPr>
              <w:widowControl w:val="0"/>
              <w:tabs>
                <w:tab w:val="center" w:pos="4536"/>
                <w:tab w:val="right" w:pos="9072"/>
              </w:tabs>
              <w:ind w:right="76"/>
              <w:jc w:val="both"/>
              <w:rPr>
                <w:rFonts w:cs="Arial"/>
                <w:color w:val="FF0000"/>
                <w:lang w:val="it-IT"/>
              </w:rPr>
            </w:pPr>
            <w:r w:rsidRPr="002D0235">
              <w:rPr>
                <w:rFonts w:cs="Arial"/>
                <w:color w:val="FF0000"/>
                <w:lang w:val="it-IT"/>
              </w:rPr>
              <w:t>Ai sensi dell’art</w:t>
            </w:r>
            <w:r w:rsidRPr="00957404">
              <w:rPr>
                <w:rFonts w:cs="Arial"/>
                <w:color w:val="FF0000"/>
                <w:lang w:val="it-IT"/>
              </w:rPr>
              <w:t xml:space="preserve">. 57 d.lgs 36/2023, comma 1, 2-bis e Allegato II.3 d.lgs. n. 36/2023 </w:t>
            </w:r>
            <w:r w:rsidRPr="00957404">
              <w:rPr>
                <w:color w:val="FF0000"/>
                <w:lang w:val="it-IT"/>
              </w:rPr>
              <w:t>e dell’art. 27, comma 4 bis LP16</w:t>
            </w:r>
            <w:r w:rsidRPr="00394E8C">
              <w:rPr>
                <w:color w:val="FF0000"/>
                <w:lang w:val="it-IT"/>
              </w:rPr>
              <w:t xml:space="preserve">/2015 </w:t>
            </w:r>
            <w:r w:rsidRPr="00C47E3F">
              <w:rPr>
                <w:rFonts w:cs="Arial"/>
                <w:color w:val="FF0000"/>
                <w:lang w:val="it-IT"/>
              </w:rPr>
              <w:t xml:space="preserve">si applica la clausola sociale richiamata all’art.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 capitolato speciale d’appalto e all’ 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dello</w:t>
            </w:r>
            <w:r w:rsidRPr="002D0235">
              <w:rPr>
                <w:rFonts w:cs="Arial"/>
                <w:color w:val="FF0000"/>
                <w:lang w:val="it-IT"/>
              </w:rPr>
              <w:t xml:space="preserve"> schema di contratto. </w:t>
            </w:r>
          </w:p>
          <w:p w14:paraId="35D7EF1F" w14:textId="77777777" w:rsidR="00172D08" w:rsidRPr="00352D8A" w:rsidRDefault="00172D08" w:rsidP="00D81B0A">
            <w:pPr>
              <w:jc w:val="both"/>
              <w:rPr>
                <w:rFonts w:cs="Arial"/>
                <w:bCs/>
                <w:i/>
                <w:iCs/>
                <w:strike/>
                <w:color w:val="FF0000"/>
                <w:sz w:val="16"/>
                <w:szCs w:val="16"/>
                <w:highlight w:val="green"/>
                <w:lang w:val="it-IT"/>
              </w:rPr>
            </w:pPr>
            <w:r w:rsidRPr="002D0235">
              <w:rPr>
                <w:rFonts w:cs="Arial"/>
                <w:bCs/>
                <w:i/>
                <w:iCs/>
                <w:color w:val="FF0000"/>
                <w:sz w:val="16"/>
                <w:szCs w:val="16"/>
                <w:highlight w:val="green"/>
                <w:lang w:val="it-IT"/>
              </w:rPr>
              <w:t>[Vedere esempi clausole sociali pubblicate sul sito ACP]</w:t>
            </w:r>
          </w:p>
        </w:tc>
      </w:tr>
      <w:tr w:rsidR="00172D08" w:rsidRPr="003C0AA3" w14:paraId="77C32722" w14:textId="77777777" w:rsidTr="00573C29">
        <w:tc>
          <w:tcPr>
            <w:tcW w:w="4393" w:type="dxa"/>
          </w:tcPr>
          <w:p w14:paraId="4FA38CC4" w14:textId="77777777" w:rsidR="00172D08" w:rsidRPr="00606604" w:rsidRDefault="00172D08" w:rsidP="00D81B0A">
            <w:pPr>
              <w:widowControl w:val="0"/>
              <w:jc w:val="both"/>
              <w:rPr>
                <w:rFonts w:cs="Arial"/>
                <w:b/>
                <w:bCs/>
                <w:color w:val="FF0000"/>
                <w:highlight w:val="yellow"/>
                <w:lang w:val="it-IT"/>
              </w:rPr>
            </w:pPr>
          </w:p>
        </w:tc>
        <w:tc>
          <w:tcPr>
            <w:tcW w:w="998" w:type="dxa"/>
          </w:tcPr>
          <w:p w14:paraId="505C1471" w14:textId="77777777" w:rsidR="00172D08" w:rsidRPr="00606604" w:rsidRDefault="00172D08" w:rsidP="00D81B0A">
            <w:pPr>
              <w:widowControl w:val="0"/>
              <w:tabs>
                <w:tab w:val="center" w:pos="4536"/>
                <w:tab w:val="right" w:pos="9072"/>
              </w:tabs>
              <w:ind w:right="76"/>
              <w:jc w:val="both"/>
              <w:rPr>
                <w:rFonts w:cs="Arial"/>
                <w:b/>
                <w:bCs/>
                <w:color w:val="FF0000"/>
                <w:highlight w:val="yellow"/>
                <w:lang w:val="it-IT"/>
              </w:rPr>
            </w:pPr>
          </w:p>
        </w:tc>
        <w:tc>
          <w:tcPr>
            <w:tcW w:w="4260" w:type="dxa"/>
          </w:tcPr>
          <w:p w14:paraId="5BD43A08" w14:textId="77777777" w:rsidR="00172D08" w:rsidRPr="002D0235" w:rsidRDefault="00172D08" w:rsidP="00D81B0A">
            <w:pPr>
              <w:widowControl w:val="0"/>
              <w:jc w:val="both"/>
              <w:rPr>
                <w:rFonts w:cs="Arial"/>
                <w:b/>
                <w:bCs/>
                <w:color w:val="FF0000"/>
                <w:lang w:val="it-IT"/>
              </w:rPr>
            </w:pPr>
          </w:p>
        </w:tc>
      </w:tr>
      <w:tr w:rsidR="00D07E9F" w:rsidRPr="003C0AA3" w14:paraId="57213156" w14:textId="77777777" w:rsidTr="00573C29">
        <w:tc>
          <w:tcPr>
            <w:tcW w:w="4393" w:type="dxa"/>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bookmarkStart w:id="44" w:name="_Hlk505933570"/>
          </w:p>
        </w:tc>
        <w:tc>
          <w:tcPr>
            <w:tcW w:w="998"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60"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172D08" w:rsidRPr="003C0AA3" w14:paraId="7CA40BC5" w14:textId="77777777" w:rsidTr="00573C29">
        <w:tc>
          <w:tcPr>
            <w:tcW w:w="4393" w:type="dxa"/>
          </w:tcPr>
          <w:p w14:paraId="1759FB9A" w14:textId="4678E440" w:rsidR="00310CB6" w:rsidRPr="00172D08" w:rsidRDefault="000C05CA" w:rsidP="00B3320D">
            <w:pPr>
              <w:widowControl w:val="0"/>
              <w:tabs>
                <w:tab w:val="center" w:pos="4536"/>
                <w:tab w:val="right" w:pos="9072"/>
              </w:tabs>
              <w:ind w:right="76"/>
              <w:jc w:val="both"/>
              <w:rPr>
                <w:rFonts w:cs="Arial"/>
                <w:color w:val="FF0000"/>
                <w:sz w:val="16"/>
                <w:szCs w:val="16"/>
                <w:lang w:val="de-DE"/>
              </w:rPr>
            </w:pPr>
            <w:r w:rsidRPr="00172D08">
              <w:rPr>
                <w:rFonts w:cs="Arial"/>
                <w:color w:val="FF0000"/>
                <w:lang w:val="de-DE"/>
              </w:rPr>
              <w:t>Unter Berücksichtigung der erforderlichen Abstimmung mit der Organisations des nachfolgenden Wirtschaftsteilnehmers sowie den technisch-organisatorischen Anforderungen und de</w:t>
            </w:r>
            <w:r w:rsidR="00FF17F0" w:rsidRPr="00172D08">
              <w:rPr>
                <w:rFonts w:cs="Arial"/>
                <w:color w:val="FF0000"/>
                <w:lang w:val="de-DE"/>
              </w:rPr>
              <w:t>r</w:t>
            </w:r>
            <w:r w:rsidRPr="00172D08">
              <w:rPr>
                <w:rFonts w:cs="Arial"/>
                <w:color w:val="FF0000"/>
                <w:lang w:val="de-DE"/>
              </w:rPr>
              <w:t xml:space="preserve"> Arbeitskräfte gemäß dem neuen Vertrag</w:t>
            </w:r>
            <w:r w:rsidR="00FF17F0" w:rsidRPr="00172D08">
              <w:rPr>
                <w:rFonts w:cs="Arial"/>
                <w:color w:val="FF0000"/>
                <w:lang w:val="de-DE"/>
              </w:rPr>
              <w:t>,</w:t>
            </w:r>
            <w:r w:rsidRPr="00172D08">
              <w:rPr>
                <w:rFonts w:cs="Arial"/>
                <w:color w:val="FF0000"/>
                <w:lang w:val="de-DE"/>
              </w:rPr>
              <w:t xml:space="preserve"> ist der Zuschlagsempfänger des </w:t>
            </w:r>
            <w:r w:rsidR="00FF17F0" w:rsidRPr="00172D08">
              <w:rPr>
                <w:rFonts w:cs="Arial"/>
                <w:color w:val="FF0000"/>
                <w:lang w:val="de-DE"/>
              </w:rPr>
              <w:t>Vergabea</w:t>
            </w:r>
            <w:r w:rsidRPr="00172D08">
              <w:rPr>
                <w:rFonts w:cs="Arial"/>
                <w:color w:val="FF0000"/>
                <w:lang w:val="de-DE"/>
              </w:rPr>
              <w:t>uftrags verpflichtet, die Arbeit</w:t>
            </w:r>
            <w:r w:rsidR="00FF17F0" w:rsidRPr="00172D08">
              <w:rPr>
                <w:rFonts w:cs="Arial"/>
                <w:color w:val="FF0000"/>
                <w:lang w:val="de-DE"/>
              </w:rPr>
              <w:t>platzsicherheit</w:t>
            </w:r>
            <w:r w:rsidRPr="00172D08">
              <w:rPr>
                <w:rFonts w:cs="Arial"/>
                <w:color w:val="FF0000"/>
                <w:lang w:val="de-DE"/>
              </w:rPr>
              <w:t xml:space="preserve"> des im Vertrag beschäftigten Personals zu gewährleisten</w:t>
            </w:r>
            <w:r w:rsidR="00FF17F0" w:rsidRPr="00172D08">
              <w:rPr>
                <w:rFonts w:cs="Arial"/>
                <w:color w:val="FF0000"/>
                <w:lang w:val="de-DE"/>
              </w:rPr>
              <w:t>, in dem</w:t>
            </w:r>
            <w:r w:rsidR="005A4E33" w:rsidRPr="00172D08">
              <w:rPr>
                <w:rFonts w:cs="Arial"/>
                <w:color w:val="FF0000"/>
                <w:lang w:val="de-DE"/>
              </w:rPr>
              <w:t xml:space="preserve"> er </w:t>
            </w:r>
            <w:r w:rsidRPr="00172D08">
              <w:rPr>
                <w:rFonts w:cs="Arial"/>
                <w:color w:val="FF0000"/>
                <w:lang w:val="de-DE"/>
              </w:rPr>
              <w:t xml:space="preserve">vorrangig </w:t>
            </w:r>
            <w:r w:rsidR="005A4E33" w:rsidRPr="00172D08">
              <w:rPr>
                <w:rFonts w:cs="Arial"/>
                <w:color w:val="FF0000"/>
                <w:lang w:val="de-DE"/>
              </w:rPr>
              <w:t>das</w:t>
            </w:r>
            <w:r w:rsidRPr="00172D08">
              <w:rPr>
                <w:rFonts w:cs="Arial"/>
                <w:color w:val="FF0000"/>
                <w:lang w:val="de-DE"/>
              </w:rPr>
              <w:t xml:space="preserve"> bereits beim ausscheidenden Auftragnehmer beschäftigte Personal in die eigene Belegschaft</w:t>
            </w:r>
            <w:r w:rsidR="00FF17F0" w:rsidRPr="00172D08">
              <w:rPr>
                <w:rFonts w:cs="Arial"/>
                <w:color w:val="FF0000"/>
                <w:lang w:val="de-DE"/>
              </w:rPr>
              <w:t xml:space="preserve"> </w:t>
            </w:r>
            <w:r w:rsidR="005A4E33" w:rsidRPr="00172D08">
              <w:rPr>
                <w:rFonts w:cs="Arial"/>
                <w:color w:val="FF0000"/>
                <w:lang w:val="de-DE"/>
              </w:rPr>
              <w:t xml:space="preserve">aufnimmt </w:t>
            </w:r>
            <w:r w:rsidR="00FF17F0" w:rsidRPr="00172D08">
              <w:rPr>
                <w:rFonts w:cs="Arial"/>
                <w:color w:val="FF0000"/>
                <w:lang w:val="de-DE"/>
              </w:rPr>
              <w:t>und durch d</w:t>
            </w:r>
            <w:r w:rsidR="005A4E33" w:rsidRPr="00172D08">
              <w:rPr>
                <w:rFonts w:cs="Arial"/>
                <w:color w:val="FF0000"/>
                <w:lang w:val="de-DE"/>
              </w:rPr>
              <w:t>as Sicherstellen der</w:t>
            </w:r>
            <w:r w:rsidR="00FF17F0" w:rsidRPr="00172D08">
              <w:rPr>
                <w:rFonts w:cs="Arial"/>
                <w:color w:val="FF0000"/>
                <w:lang w:val="de-DE"/>
              </w:rPr>
              <w:t xml:space="preserve"> </w:t>
            </w:r>
            <w:r w:rsidRPr="00172D08">
              <w:rPr>
                <w:rFonts w:cs="Arial"/>
                <w:color w:val="FF0000"/>
                <w:lang w:val="de-DE"/>
              </w:rPr>
              <w:t xml:space="preserve">Anwendung der </w:t>
            </w:r>
            <w:r w:rsidR="00FF17F0" w:rsidRPr="00172D08">
              <w:rPr>
                <w:rFonts w:cs="Arial"/>
                <w:color w:val="FF0000"/>
                <w:lang w:val="de-DE"/>
              </w:rPr>
              <w:t>Kollektiv</w:t>
            </w:r>
            <w:r w:rsidRPr="00172D08">
              <w:rPr>
                <w:rFonts w:cs="Arial"/>
                <w:color w:val="FF0000"/>
                <w:lang w:val="de-DE"/>
              </w:rPr>
              <w:t>verträge</w:t>
            </w:r>
            <w:r w:rsidR="005A4E33" w:rsidRPr="00172D08">
              <w:rPr>
                <w:rFonts w:cs="Arial"/>
                <w:color w:val="FF0000"/>
                <w:lang w:val="de-DE"/>
              </w:rPr>
              <w:t xml:space="preserve"> (NAKV)</w:t>
            </w:r>
            <w:r w:rsidRPr="00172D08">
              <w:rPr>
                <w:rFonts w:cs="Arial"/>
                <w:color w:val="FF0000"/>
                <w:lang w:val="de-DE"/>
              </w:rPr>
              <w:t xml:space="preserve"> gemäß Artikel 51 des Gesetzes</w:t>
            </w:r>
            <w:r w:rsidR="005A4E33" w:rsidRPr="00172D08">
              <w:rPr>
                <w:rFonts w:cs="Arial"/>
                <w:color w:val="FF0000"/>
                <w:lang w:val="de-DE"/>
              </w:rPr>
              <w:t>vertretendes D</w:t>
            </w:r>
            <w:r w:rsidRPr="00172D08">
              <w:rPr>
                <w:rFonts w:cs="Arial"/>
                <w:color w:val="FF0000"/>
                <w:lang w:val="de-DE"/>
              </w:rPr>
              <w:t>ekrets vom 15. Juni 2015, Nr. 81.</w:t>
            </w:r>
          </w:p>
        </w:tc>
        <w:tc>
          <w:tcPr>
            <w:tcW w:w="998" w:type="dxa"/>
          </w:tcPr>
          <w:p w14:paraId="7216040E" w14:textId="77777777" w:rsidR="00310CB6" w:rsidRPr="00172D08" w:rsidRDefault="00310CB6" w:rsidP="00B3320D">
            <w:pPr>
              <w:widowControl w:val="0"/>
              <w:tabs>
                <w:tab w:val="center" w:pos="4536"/>
                <w:tab w:val="right" w:pos="9072"/>
              </w:tabs>
              <w:ind w:right="76"/>
              <w:jc w:val="both"/>
              <w:rPr>
                <w:rFonts w:cs="Arial"/>
                <w:b/>
                <w:bCs/>
                <w:color w:val="FF0000"/>
                <w:lang w:val="de-DE"/>
              </w:rPr>
            </w:pPr>
          </w:p>
        </w:tc>
        <w:tc>
          <w:tcPr>
            <w:tcW w:w="4260" w:type="dxa"/>
          </w:tcPr>
          <w:p w14:paraId="30434DBE" w14:textId="10023943" w:rsidR="00310CB6" w:rsidRPr="00172D08" w:rsidRDefault="00310CB6" w:rsidP="00310CB6">
            <w:pPr>
              <w:widowControl w:val="0"/>
              <w:tabs>
                <w:tab w:val="center" w:pos="4536"/>
                <w:tab w:val="right" w:pos="9072"/>
              </w:tabs>
              <w:ind w:right="76"/>
              <w:jc w:val="both"/>
              <w:rPr>
                <w:rFonts w:cs="Arial"/>
                <w:color w:val="FF0000"/>
                <w:lang w:val="it-IT"/>
              </w:rPr>
            </w:pPr>
            <w:r w:rsidRPr="00172D08">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172D08" w:rsidRDefault="00310CB6" w:rsidP="00310CB6">
            <w:pPr>
              <w:widowControl w:val="0"/>
              <w:jc w:val="both"/>
              <w:rPr>
                <w:rFonts w:cs="Arial"/>
                <w:bCs/>
                <w:color w:val="FF0000"/>
                <w:sz w:val="16"/>
                <w:szCs w:val="16"/>
                <w:lang w:val="it-IT"/>
              </w:rPr>
            </w:pPr>
          </w:p>
        </w:tc>
      </w:tr>
      <w:tr w:rsidR="00172D08" w:rsidRPr="003C0AA3" w14:paraId="3A815E0F" w14:textId="77777777" w:rsidTr="00573C29">
        <w:trPr>
          <w:trHeight w:val="2369"/>
        </w:trPr>
        <w:tc>
          <w:tcPr>
            <w:tcW w:w="4393" w:type="dxa"/>
          </w:tcPr>
          <w:p w14:paraId="02E1038C" w14:textId="77777777" w:rsidR="00310CB6" w:rsidRPr="00172D08" w:rsidRDefault="00310CB6" w:rsidP="00C9043C">
            <w:pPr>
              <w:widowControl w:val="0"/>
              <w:tabs>
                <w:tab w:val="center" w:pos="4536"/>
                <w:tab w:val="right" w:pos="9072"/>
              </w:tabs>
              <w:ind w:right="76"/>
              <w:jc w:val="both"/>
              <w:rPr>
                <w:rFonts w:cs="Arial"/>
                <w:i/>
                <w:color w:val="FF0000"/>
                <w:sz w:val="16"/>
                <w:szCs w:val="16"/>
                <w:highlight w:val="green"/>
                <w:lang w:val="de-DE"/>
              </w:rPr>
            </w:pPr>
            <w:r w:rsidRPr="00172D08">
              <w:rPr>
                <w:color w:val="FF0000"/>
                <w:lang w:val="de-DE"/>
              </w:rPr>
              <w:t>Die Liste und die Daten des Personals, welches der ausscheidende Auftragnehmer derzeit für die Ausführung des Auftrags beschäftigt, sind in folgendem Dokument enthalten:</w:t>
            </w:r>
            <w:r w:rsidRPr="00172D08">
              <w:rPr>
                <w:i/>
                <w:iCs/>
                <w:color w:val="FF0000"/>
                <w:sz w:val="16"/>
                <w:szCs w:val="16"/>
                <w:lang w:val="de-DE"/>
              </w:rPr>
              <w:t xml:space="preserve">  </w:t>
            </w:r>
            <w:r w:rsidRPr="00172D08">
              <w:rPr>
                <w:b/>
                <w:bCs/>
                <w:color w:val="FF0000"/>
                <w:lang w:val="de-DE"/>
              </w:rPr>
              <w:t>     [</w:t>
            </w:r>
            <w:r w:rsidRPr="00172D08">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0D51BBF9" w14:textId="77777777" w:rsidR="00310CB6" w:rsidRPr="00172D08" w:rsidRDefault="00310CB6" w:rsidP="00C9043C">
            <w:pPr>
              <w:widowControl w:val="0"/>
              <w:tabs>
                <w:tab w:val="center" w:pos="4536"/>
                <w:tab w:val="right" w:pos="9072"/>
              </w:tabs>
              <w:ind w:right="76"/>
              <w:jc w:val="both"/>
              <w:rPr>
                <w:rFonts w:cs="Arial"/>
                <w:b/>
                <w:bCs/>
                <w:color w:val="FF0000"/>
                <w:highlight w:val="yellow"/>
                <w:lang w:val="de-DE"/>
              </w:rPr>
            </w:pPr>
          </w:p>
        </w:tc>
        <w:tc>
          <w:tcPr>
            <w:tcW w:w="4260" w:type="dxa"/>
          </w:tcPr>
          <w:p w14:paraId="13A4F616" w14:textId="77777777" w:rsidR="00310CB6" w:rsidRPr="00172D08" w:rsidRDefault="00310CB6" w:rsidP="00C9043C">
            <w:pPr>
              <w:widowControl w:val="0"/>
              <w:tabs>
                <w:tab w:val="center" w:pos="4536"/>
                <w:tab w:val="right" w:pos="9072"/>
              </w:tabs>
              <w:ind w:right="76"/>
              <w:jc w:val="both"/>
              <w:rPr>
                <w:rFonts w:cs="Arial"/>
                <w:i/>
                <w:iCs/>
                <w:color w:val="FF0000"/>
                <w:lang w:val="it-IT"/>
              </w:rPr>
            </w:pPr>
            <w:r w:rsidRPr="00172D08">
              <w:rPr>
                <w:rFonts w:cs="Arial"/>
                <w:color w:val="FF0000"/>
                <w:lang w:val="it-IT"/>
              </w:rPr>
              <w:t xml:space="preserve">L’elenco e i dati relativi al personale attualmente impiegato dal contraente uscente per l’esecuzione del contratto sono riportati nel seguente documento: </w:t>
            </w:r>
            <w:r w:rsidRPr="00172D08">
              <w:rPr>
                <w:rFonts w:cs="Arial"/>
                <w:b/>
                <w:color w:val="FF0000"/>
              </w:rPr>
              <w:fldChar w:fldCharType="begin">
                <w:ffData>
                  <w:name w:val="Testo172"/>
                  <w:enabled/>
                  <w:calcOnExit w:val="0"/>
                  <w:textInput/>
                </w:ffData>
              </w:fldChar>
            </w:r>
            <w:r w:rsidRPr="00172D08">
              <w:rPr>
                <w:rFonts w:cs="Arial"/>
                <w:b/>
                <w:color w:val="FF0000"/>
                <w:lang w:val="it-IT"/>
              </w:rPr>
              <w:instrText xml:space="preserve"> FORMTEXT </w:instrText>
            </w:r>
            <w:r w:rsidRPr="00172D08">
              <w:rPr>
                <w:rFonts w:cs="Arial"/>
                <w:b/>
                <w:color w:val="FF0000"/>
              </w:rPr>
            </w:r>
            <w:r w:rsidRPr="00172D08">
              <w:rPr>
                <w:rFonts w:cs="Arial"/>
                <w:b/>
                <w:color w:val="FF0000"/>
              </w:rPr>
              <w:fldChar w:fldCharType="separate"/>
            </w:r>
            <w:r w:rsidRPr="00172D08">
              <w:rPr>
                <w:rFonts w:cs="Arial"/>
                <w:b/>
                <w:color w:val="FF0000"/>
              </w:rPr>
              <w:t> </w:t>
            </w:r>
            <w:r w:rsidRPr="00172D08">
              <w:rPr>
                <w:rFonts w:cs="Arial"/>
                <w:b/>
                <w:color w:val="FF0000"/>
              </w:rPr>
              <w:t> </w:t>
            </w:r>
            <w:r w:rsidRPr="00172D08">
              <w:rPr>
                <w:rFonts w:cs="Arial"/>
                <w:b/>
                <w:color w:val="FF0000"/>
              </w:rPr>
              <w:t> </w:t>
            </w:r>
            <w:r w:rsidRPr="00172D08">
              <w:rPr>
                <w:rFonts w:cs="Arial"/>
                <w:b/>
                <w:color w:val="FF0000"/>
              </w:rPr>
              <w:t> </w:t>
            </w:r>
            <w:r w:rsidRPr="00172D08">
              <w:rPr>
                <w:rFonts w:cs="Arial"/>
                <w:b/>
                <w:color w:val="FF0000"/>
              </w:rPr>
              <w:t> </w:t>
            </w:r>
            <w:r w:rsidRPr="00172D08">
              <w:rPr>
                <w:rFonts w:cs="Arial"/>
                <w:b/>
                <w:color w:val="FF0000"/>
              </w:rPr>
              <w:fldChar w:fldCharType="end"/>
            </w:r>
            <w:r w:rsidRPr="00172D08">
              <w:rPr>
                <w:rFonts w:cs="Arial"/>
                <w:i/>
                <w:iCs/>
                <w:color w:val="FF0000"/>
                <w:lang w:val="it-IT"/>
              </w:rPr>
              <w:t xml:space="preserve"> </w:t>
            </w:r>
            <w:r w:rsidRPr="00172D08">
              <w:rPr>
                <w:rFonts w:cs="Arial"/>
                <w:i/>
                <w:iCs/>
                <w:color w:val="FF0000"/>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172D08" w:rsidRPr="003C0AA3" w14:paraId="56A13E54" w14:textId="77777777" w:rsidTr="00573C29">
        <w:tc>
          <w:tcPr>
            <w:tcW w:w="4393" w:type="dxa"/>
          </w:tcPr>
          <w:p w14:paraId="1D934963" w14:textId="77777777" w:rsidR="00310CB6" w:rsidRPr="00172D08" w:rsidRDefault="00310CB6" w:rsidP="00B3320D">
            <w:pPr>
              <w:widowControl w:val="0"/>
              <w:tabs>
                <w:tab w:val="center" w:pos="4536"/>
                <w:tab w:val="right" w:pos="9072"/>
              </w:tabs>
              <w:ind w:right="76"/>
              <w:jc w:val="both"/>
              <w:rPr>
                <w:rFonts w:cs="Arial"/>
                <w:color w:val="FF0000"/>
                <w:sz w:val="16"/>
                <w:szCs w:val="16"/>
                <w:highlight w:val="green"/>
                <w:lang w:val="it-IT"/>
              </w:rPr>
            </w:pPr>
          </w:p>
        </w:tc>
        <w:tc>
          <w:tcPr>
            <w:tcW w:w="998" w:type="dxa"/>
          </w:tcPr>
          <w:p w14:paraId="36732A3E" w14:textId="77777777" w:rsidR="00310CB6" w:rsidRPr="00172D08" w:rsidRDefault="00310CB6" w:rsidP="00B3320D">
            <w:pPr>
              <w:widowControl w:val="0"/>
              <w:tabs>
                <w:tab w:val="center" w:pos="4536"/>
                <w:tab w:val="right" w:pos="9072"/>
              </w:tabs>
              <w:ind w:right="76"/>
              <w:jc w:val="both"/>
              <w:rPr>
                <w:rFonts w:cs="Arial"/>
                <w:b/>
                <w:bCs/>
                <w:color w:val="FF0000"/>
                <w:highlight w:val="yellow"/>
                <w:lang w:val="it-IT"/>
              </w:rPr>
            </w:pPr>
          </w:p>
        </w:tc>
        <w:tc>
          <w:tcPr>
            <w:tcW w:w="4260" w:type="dxa"/>
          </w:tcPr>
          <w:p w14:paraId="7B285DBE" w14:textId="77777777" w:rsidR="00310CB6" w:rsidRPr="00172D08" w:rsidRDefault="00310CB6" w:rsidP="00310CB6">
            <w:pPr>
              <w:widowControl w:val="0"/>
              <w:tabs>
                <w:tab w:val="center" w:pos="4536"/>
                <w:tab w:val="right" w:pos="9072"/>
              </w:tabs>
              <w:ind w:right="76"/>
              <w:jc w:val="both"/>
              <w:rPr>
                <w:rFonts w:cs="Arial"/>
                <w:color w:val="FF0000"/>
                <w:lang w:val="it-IT"/>
              </w:rPr>
            </w:pPr>
          </w:p>
        </w:tc>
      </w:tr>
      <w:tr w:rsidR="00172D08" w:rsidRPr="003C0AA3" w14:paraId="5B4657C3" w14:textId="77777777" w:rsidTr="00573C29">
        <w:tc>
          <w:tcPr>
            <w:tcW w:w="4393" w:type="dxa"/>
          </w:tcPr>
          <w:p w14:paraId="4CD7A7E1" w14:textId="68179EB3" w:rsidR="00310CB6" w:rsidRPr="00172D08" w:rsidRDefault="00FF17F0" w:rsidP="00B3320D">
            <w:pPr>
              <w:widowControl w:val="0"/>
              <w:tabs>
                <w:tab w:val="center" w:pos="4536"/>
                <w:tab w:val="right" w:pos="9072"/>
              </w:tabs>
              <w:ind w:right="76"/>
              <w:jc w:val="both"/>
              <w:rPr>
                <w:rFonts w:cs="Arial"/>
                <w:color w:val="FF0000"/>
                <w:lang w:val="de-DE"/>
              </w:rPr>
            </w:pPr>
            <w:r w:rsidRPr="00172D08">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172D08">
              <w:rPr>
                <w:rFonts w:cs="Arial"/>
                <w:color w:val="FF0000"/>
                <w:lang w:val="de-DE"/>
              </w:rPr>
              <w:t>Zuschlagsempfänger</w:t>
            </w:r>
            <w:r w:rsidRPr="00172D08">
              <w:rPr>
                <w:rFonts w:cs="Arial"/>
                <w:color w:val="FF0000"/>
                <w:lang w:val="de-DE"/>
              </w:rPr>
              <w:t xml:space="preserve"> daz</w:t>
            </w:r>
            <w:r w:rsidR="00B15664" w:rsidRPr="00172D08">
              <w:rPr>
                <w:rFonts w:cs="Arial"/>
                <w:color w:val="FF0000"/>
                <w:lang w:val="de-DE"/>
              </w:rPr>
              <w:t xml:space="preserve">u         </w:t>
            </w:r>
            <w:r w:rsidR="00B15664" w:rsidRPr="00172D08">
              <w:rPr>
                <w:rFonts w:cs="Arial"/>
                <w:bCs/>
                <w:i/>
                <w:iCs/>
                <w:color w:val="FF0000"/>
                <w:sz w:val="16"/>
                <w:szCs w:val="16"/>
                <w:highlight w:val="green"/>
                <w:lang w:val="de-DE"/>
              </w:rPr>
              <w:t>[die Vergabestellen geben an, welche Maßnahmen der Auftragnehmer zu erfüllen hat, unter Berücksichtigung der Vertragsleistungen und des Referenzmarktes.]</w:t>
            </w:r>
            <w:r w:rsidRPr="00172D08">
              <w:rPr>
                <w:rFonts w:cs="Arial"/>
                <w:bCs/>
                <w:i/>
                <w:iCs/>
                <w:color w:val="FF0000"/>
                <w:sz w:val="16"/>
                <w:szCs w:val="16"/>
                <w:highlight w:val="green"/>
                <w:lang w:val="de-DE"/>
              </w:rPr>
              <w:t xml:space="preserve">   </w:t>
            </w:r>
          </w:p>
        </w:tc>
        <w:tc>
          <w:tcPr>
            <w:tcW w:w="998" w:type="dxa"/>
          </w:tcPr>
          <w:p w14:paraId="08503D7B" w14:textId="77777777" w:rsidR="00310CB6" w:rsidRPr="00172D08" w:rsidRDefault="00310CB6" w:rsidP="00B3320D">
            <w:pPr>
              <w:widowControl w:val="0"/>
              <w:tabs>
                <w:tab w:val="center" w:pos="4536"/>
                <w:tab w:val="right" w:pos="9072"/>
              </w:tabs>
              <w:ind w:right="76"/>
              <w:jc w:val="both"/>
              <w:rPr>
                <w:rFonts w:cs="Arial"/>
                <w:color w:val="FF0000"/>
                <w:lang w:val="de-DE"/>
              </w:rPr>
            </w:pPr>
          </w:p>
        </w:tc>
        <w:tc>
          <w:tcPr>
            <w:tcW w:w="4260" w:type="dxa"/>
          </w:tcPr>
          <w:p w14:paraId="095349E4" w14:textId="2ECB4C83" w:rsidR="00310CB6" w:rsidRPr="00172D08" w:rsidRDefault="00310CB6" w:rsidP="00310CB6">
            <w:pPr>
              <w:widowControl w:val="0"/>
              <w:tabs>
                <w:tab w:val="center" w:pos="4536"/>
                <w:tab w:val="right" w:pos="9072"/>
              </w:tabs>
              <w:ind w:right="76"/>
              <w:jc w:val="both"/>
              <w:rPr>
                <w:rFonts w:cs="Arial"/>
                <w:color w:val="FF0000"/>
                <w:lang w:val="it-IT"/>
              </w:rPr>
            </w:pPr>
            <w:r w:rsidRPr="00172D08">
              <w:rPr>
                <w:rFonts w:cs="Arial"/>
                <w:color w:val="FF0000"/>
                <w:lang w:val="it-IT"/>
              </w:rPr>
              <w:t xml:space="preserve">Al fine di garantire le pari opportunità generazionali, di genere e di inclusione lavorativa per le personali con disabilità o svantaggiate, l’aggiudicatario si impegna a </w:t>
            </w:r>
            <w:r w:rsidRPr="00172D08">
              <w:rPr>
                <w:rFonts w:cs="Arial"/>
                <w:color w:val="FF0000"/>
                <w:lang w:val="it-IT"/>
              </w:rPr>
              <w:fldChar w:fldCharType="begin">
                <w:ffData>
                  <w:name w:val="Testo149"/>
                  <w:enabled/>
                  <w:calcOnExit w:val="0"/>
                  <w:textInput/>
                </w:ffData>
              </w:fldChar>
            </w:r>
            <w:r w:rsidRPr="00172D08">
              <w:rPr>
                <w:rFonts w:cs="Arial"/>
                <w:color w:val="FF0000"/>
                <w:lang w:val="it-IT"/>
              </w:rPr>
              <w:instrText xml:space="preserve"> FORMTEXT </w:instrText>
            </w:r>
            <w:r w:rsidRPr="00172D08">
              <w:rPr>
                <w:rFonts w:cs="Arial"/>
                <w:color w:val="FF0000"/>
                <w:lang w:val="it-IT"/>
              </w:rPr>
            </w:r>
            <w:r w:rsidRPr="00172D08">
              <w:rPr>
                <w:rFonts w:cs="Arial"/>
                <w:color w:val="FF0000"/>
                <w:lang w:val="it-IT"/>
              </w:rPr>
              <w:fldChar w:fldCharType="separate"/>
            </w:r>
            <w:r w:rsidRPr="00172D08">
              <w:rPr>
                <w:rFonts w:cs="Arial"/>
                <w:color w:val="FF0000"/>
                <w:lang w:val="it-IT"/>
              </w:rPr>
              <w:t> </w:t>
            </w:r>
            <w:r w:rsidRPr="00172D08">
              <w:rPr>
                <w:rFonts w:cs="Arial"/>
                <w:color w:val="FF0000"/>
                <w:lang w:val="it-IT"/>
              </w:rPr>
              <w:t> </w:t>
            </w:r>
            <w:r w:rsidRPr="00172D08">
              <w:rPr>
                <w:rFonts w:cs="Arial"/>
                <w:color w:val="FF0000"/>
                <w:lang w:val="it-IT"/>
              </w:rPr>
              <w:t> </w:t>
            </w:r>
            <w:r w:rsidRPr="00172D08">
              <w:rPr>
                <w:rFonts w:cs="Arial"/>
                <w:color w:val="FF0000"/>
                <w:lang w:val="it-IT"/>
              </w:rPr>
              <w:t> </w:t>
            </w:r>
            <w:r w:rsidRPr="00172D08">
              <w:rPr>
                <w:rFonts w:cs="Arial"/>
                <w:color w:val="FF0000"/>
                <w:lang w:val="it-IT"/>
              </w:rPr>
              <w:t> </w:t>
            </w:r>
            <w:r w:rsidRPr="00172D08">
              <w:rPr>
                <w:rFonts w:cs="Arial"/>
                <w:color w:val="FF0000"/>
                <w:lang w:val="it-IT"/>
              </w:rPr>
              <w:fldChar w:fldCharType="end"/>
            </w:r>
            <w:r w:rsidRPr="00172D08">
              <w:rPr>
                <w:rFonts w:cs="Arial"/>
                <w:color w:val="FF0000"/>
                <w:lang w:val="it-IT"/>
              </w:rPr>
              <w:t xml:space="preserve"> </w:t>
            </w:r>
            <w:r w:rsidRPr="00172D08">
              <w:rPr>
                <w:rFonts w:cs="Arial"/>
                <w:bCs/>
                <w:i/>
                <w:iCs/>
                <w:color w:val="FF0000"/>
                <w:sz w:val="16"/>
                <w:szCs w:val="16"/>
                <w:highlight w:val="green"/>
                <w:lang w:val="it-IT"/>
              </w:rPr>
              <w:t>[le stazioni appaltanti indicano quali misure l’aggiudicatario è tenuto ad adempiere, tenendo conto delle prestazioni oggetto del contratto e del mercato di riferimento]</w:t>
            </w:r>
          </w:p>
        </w:tc>
      </w:tr>
      <w:bookmarkEnd w:id="44"/>
      <w:tr w:rsidR="00F8101E" w:rsidRPr="003C0AA3" w14:paraId="25EEAD44" w14:textId="77777777" w:rsidTr="00573C29">
        <w:tc>
          <w:tcPr>
            <w:tcW w:w="4393" w:type="dxa"/>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8" w:type="dxa"/>
          </w:tcPr>
          <w:p w14:paraId="0325230F" w14:textId="77777777" w:rsidR="004237F5" w:rsidRPr="00211C25" w:rsidRDefault="004237F5" w:rsidP="00B3320D">
            <w:pPr>
              <w:widowControl w:val="0"/>
              <w:rPr>
                <w:rFonts w:cs="Arial"/>
                <w:lang w:val="it-IT"/>
              </w:rPr>
            </w:pPr>
          </w:p>
        </w:tc>
        <w:tc>
          <w:tcPr>
            <w:tcW w:w="4260"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3C0AA3" w14:paraId="70F10074" w14:textId="77777777" w:rsidTr="00573C29">
        <w:tc>
          <w:tcPr>
            <w:tcW w:w="4393" w:type="dxa"/>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5"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8" w:type="dxa"/>
          </w:tcPr>
          <w:p w14:paraId="4B1412DA" w14:textId="77777777" w:rsidR="004237F5" w:rsidRPr="00211C25" w:rsidRDefault="004237F5" w:rsidP="00B3320D">
            <w:pPr>
              <w:widowControl w:val="0"/>
              <w:rPr>
                <w:rFonts w:cs="Arial"/>
                <w:lang w:val="de-DE"/>
              </w:rPr>
            </w:pPr>
          </w:p>
        </w:tc>
        <w:tc>
          <w:tcPr>
            <w:tcW w:w="4260"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3C0AA3" w14:paraId="10407CE6" w14:textId="77777777" w:rsidTr="00573C29">
        <w:tc>
          <w:tcPr>
            <w:tcW w:w="4393" w:type="dxa"/>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8" w:type="dxa"/>
          </w:tcPr>
          <w:p w14:paraId="0F02FD16" w14:textId="77777777" w:rsidR="004237F5" w:rsidRPr="00211C25" w:rsidRDefault="004237F5" w:rsidP="00B3320D">
            <w:pPr>
              <w:widowControl w:val="0"/>
              <w:rPr>
                <w:rFonts w:cs="Arial"/>
                <w:lang w:val="it-IT"/>
              </w:rPr>
            </w:pPr>
          </w:p>
        </w:tc>
        <w:tc>
          <w:tcPr>
            <w:tcW w:w="4260"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3C0AA3" w14:paraId="4959D89E" w14:textId="77777777" w:rsidTr="00573C29">
        <w:tc>
          <w:tcPr>
            <w:tcW w:w="4393" w:type="dxa"/>
            <w:shd w:val="clear" w:color="auto" w:fill="auto"/>
          </w:tcPr>
          <w:p w14:paraId="1504438C" w14:textId="5AEB47C9"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687DFD" w:rsidRPr="0036070C">
              <w:rPr>
                <w:rFonts w:cs="Arial"/>
                <w:noProof w:val="0"/>
                <w:color w:val="auto"/>
                <w:sz w:val="20"/>
                <w:szCs w:val="20"/>
                <w:u w:val="single"/>
                <w:lang w:val="de-DE"/>
              </w:rPr>
              <w:t>ausschließlich nach Preis</w:t>
            </w:r>
            <w:r w:rsidR="00687DFD" w:rsidRPr="0036070C">
              <w:rPr>
                <w:rFonts w:cs="Arial"/>
                <w:noProof w:val="0"/>
                <w:color w:val="auto"/>
                <w:sz w:val="20"/>
                <w:szCs w:val="20"/>
                <w:lang w:val="de-DE"/>
              </w:rPr>
              <w:t xml:space="preserve"> </w:t>
            </w:r>
            <w:r w:rsidRPr="00BC56DC">
              <w:rPr>
                <w:rFonts w:cs="Arial"/>
                <w:color w:val="auto"/>
                <w:sz w:val="20"/>
                <w:szCs w:val="20"/>
                <w:lang w:val="de-DE"/>
              </w:rPr>
              <w:t xml:space="preserve">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und, soweit mit diesem vereinbar, </w:t>
            </w:r>
            <w:r w:rsidR="002D2150" w:rsidRPr="00385C30">
              <w:rPr>
                <w:rFonts w:cs="Arial"/>
                <w:color w:val="auto"/>
                <w:sz w:val="20"/>
                <w:szCs w:val="20"/>
                <w:lang w:val="de-DE"/>
              </w:rPr>
              <w:t xml:space="preserve">gemäß </w:t>
            </w:r>
            <w:r w:rsidRPr="00385C30">
              <w:rPr>
                <w:rFonts w:cs="Arial"/>
                <w:color w:val="auto"/>
                <w:sz w:val="20"/>
                <w:szCs w:val="20"/>
                <w:lang w:val="de-DE"/>
              </w:rPr>
              <w:t xml:space="preserve">Art. </w:t>
            </w:r>
            <w:r w:rsidR="004903E7" w:rsidRPr="00385C30">
              <w:rPr>
                <w:rFonts w:cs="Arial"/>
                <w:color w:val="auto"/>
                <w:sz w:val="20"/>
                <w:szCs w:val="20"/>
                <w:lang w:val="de-DE"/>
              </w:rPr>
              <w:t xml:space="preserve">108 GvD Nr 36/2023 </w:t>
            </w:r>
            <w:r w:rsidR="0033373E" w:rsidRPr="00BC56DC">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lastRenderedPageBreak/>
              <w:fldChar w:fldCharType="begin">
                <w:ffData>
                  <w:name w:val="Controllo11"/>
                  <w:enabled/>
                  <w:calcOnExit w:val="0"/>
                  <w:checkBox>
                    <w:sizeAuto/>
                    <w:default w:val="0"/>
                  </w:checkBox>
                </w:ffData>
              </w:fldChar>
            </w:r>
            <w:bookmarkStart w:id="46" w:name="Controllo11"/>
            <w:r w:rsidRPr="00BC56DC">
              <w:rPr>
                <w:rFonts w:cs="Arial"/>
                <w:color w:val="FF0000"/>
                <w:lang w:val="de-DE"/>
              </w:rPr>
              <w:instrText xml:space="preserve"> FORMCHECKBOX </w:instrText>
            </w:r>
            <w:r w:rsidR="007B2D71">
              <w:rPr>
                <w:rFonts w:cs="Arial"/>
                <w:color w:val="FF0000"/>
                <w:lang w:val="de-DE"/>
              </w:rPr>
            </w:r>
            <w:r w:rsidR="007B2D71">
              <w:rPr>
                <w:rFonts w:cs="Arial"/>
                <w:color w:val="FF0000"/>
                <w:lang w:val="de-DE"/>
              </w:rPr>
              <w:fldChar w:fldCharType="separate"/>
            </w:r>
            <w:r w:rsidRPr="00BC56DC">
              <w:rPr>
                <w:rFonts w:cs="Arial"/>
                <w:color w:val="FF0000"/>
                <w:lang w:val="de-DE"/>
              </w:rPr>
              <w:fldChar w:fldCharType="end"/>
            </w:r>
            <w:bookmarkEnd w:id="46"/>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7B2D71">
              <w:rPr>
                <w:rFonts w:cs="Arial"/>
                <w:color w:val="FF0000"/>
                <w:lang w:val="de-DE"/>
              </w:rPr>
            </w:r>
            <w:r w:rsidR="007B2D71">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prozentuellen Abschlag auf das der Ausschreibung zugrundegelegte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7B2D71">
              <w:rPr>
                <w:rFonts w:cs="Arial"/>
                <w:color w:val="FF0000"/>
                <w:lang w:val="de-DE"/>
              </w:rPr>
            </w:r>
            <w:r w:rsidR="007B2D71">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8" w:type="dxa"/>
            <w:shd w:val="clear" w:color="auto" w:fill="auto"/>
          </w:tcPr>
          <w:p w14:paraId="2D169A0B" w14:textId="77777777" w:rsidR="004237F5" w:rsidRPr="00BC56DC" w:rsidRDefault="004237F5" w:rsidP="00B3320D">
            <w:pPr>
              <w:widowControl w:val="0"/>
              <w:rPr>
                <w:rFonts w:cs="Arial"/>
                <w:lang w:val="de-DE"/>
              </w:rPr>
            </w:pPr>
          </w:p>
        </w:tc>
        <w:tc>
          <w:tcPr>
            <w:tcW w:w="4260" w:type="dxa"/>
            <w:shd w:val="clear" w:color="auto" w:fill="auto"/>
          </w:tcPr>
          <w:p w14:paraId="57205AFB" w14:textId="05BEC57E"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00687DFD" w:rsidRPr="0036070C">
              <w:rPr>
                <w:rFonts w:cs="Arial"/>
                <w:noProof w:val="0"/>
                <w:color w:val="auto"/>
                <w:sz w:val="20"/>
                <w:szCs w:val="20"/>
                <w:u w:val="single"/>
              </w:rPr>
              <w:t>al solo prezzo</w:t>
            </w:r>
            <w:r w:rsidRPr="00BC56DC">
              <w:rPr>
                <w:rFonts w:cs="Arial"/>
                <w:color w:val="auto"/>
                <w:sz w:val="20"/>
                <w:szCs w:val="20"/>
              </w:rPr>
              <w:t xml:space="preserve"> ai sensi dell’art. 33 </w:t>
            </w:r>
            <w:r w:rsidR="00DB5908" w:rsidRPr="00BC56DC">
              <w:rPr>
                <w:rFonts w:cs="Arial"/>
                <w:color w:val="auto"/>
                <w:sz w:val="20"/>
                <w:szCs w:val="20"/>
              </w:rPr>
              <w:t>l</w:t>
            </w:r>
            <w:r w:rsidRPr="00BC56DC">
              <w:rPr>
                <w:rFonts w:cs="Arial"/>
                <w:color w:val="auto"/>
                <w:sz w:val="20"/>
                <w:szCs w:val="20"/>
              </w:rPr>
              <w:t>.</w:t>
            </w:r>
            <w:r w:rsidR="00DB5908" w:rsidRPr="00BC56DC">
              <w:rPr>
                <w:rFonts w:cs="Arial"/>
                <w:color w:val="auto"/>
                <w:sz w:val="20"/>
                <w:szCs w:val="20"/>
              </w:rPr>
              <w:t>p</w:t>
            </w:r>
            <w:r w:rsidRPr="00BC56DC">
              <w:rPr>
                <w:rFonts w:cs="Arial"/>
                <w:color w:val="auto"/>
                <w:sz w:val="20"/>
                <w:szCs w:val="20"/>
              </w:rPr>
              <w:t>. 16/2015 e dell’art.</w:t>
            </w:r>
            <w:r w:rsidR="008F7CFE">
              <w:rPr>
                <w:rFonts w:cs="Arial"/>
                <w:color w:val="auto"/>
                <w:sz w:val="20"/>
                <w:szCs w:val="20"/>
              </w:rPr>
              <w:t xml:space="preserve"> </w:t>
            </w:r>
            <w:r w:rsidR="008F7CFE" w:rsidRPr="00385C30">
              <w:rPr>
                <w:rFonts w:cs="Arial"/>
                <w:color w:val="auto"/>
                <w:sz w:val="20"/>
                <w:szCs w:val="20"/>
              </w:rPr>
              <w:t>108 d.lgs.36/2023</w:t>
            </w:r>
            <w:r w:rsidRPr="00BC56DC">
              <w:rPr>
                <w:rFonts w:cs="Arial"/>
                <w:color w:val="auto"/>
                <w:sz w:val="20"/>
                <w:szCs w:val="20"/>
              </w:rPr>
              <w:t>, in quanto compatibile, e secondo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7" w:name="Controllo9"/>
            <w:r w:rsidRPr="00BC56DC">
              <w:rPr>
                <w:rFonts w:cs="Arial"/>
                <w:color w:val="FF0000"/>
                <w:sz w:val="20"/>
                <w:szCs w:val="20"/>
              </w:rPr>
              <w:instrText xml:space="preserve"> FORMCHECKBOX </w:instrText>
            </w:r>
            <w:r w:rsidR="007B2D71">
              <w:rPr>
                <w:rFonts w:cs="Arial"/>
                <w:color w:val="FF0000"/>
                <w:sz w:val="20"/>
                <w:szCs w:val="20"/>
              </w:rPr>
            </w:r>
            <w:r w:rsidR="007B2D71">
              <w:rPr>
                <w:rFonts w:cs="Arial"/>
                <w:color w:val="FF0000"/>
                <w:sz w:val="20"/>
                <w:szCs w:val="20"/>
              </w:rPr>
              <w:fldChar w:fldCharType="separate"/>
            </w:r>
            <w:r w:rsidRPr="00BC56DC">
              <w:rPr>
                <w:rFonts w:cs="Arial"/>
                <w:color w:val="FF0000"/>
                <w:sz w:val="20"/>
                <w:szCs w:val="20"/>
              </w:rPr>
              <w:fldChar w:fldCharType="end"/>
            </w:r>
            <w:bookmarkEnd w:id="47"/>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7B2D71">
              <w:rPr>
                <w:rFonts w:cs="Arial"/>
                <w:color w:val="FF0000"/>
                <w:lang w:val="de-DE"/>
              </w:rPr>
            </w:r>
            <w:r w:rsidR="007B2D71">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7B2D71">
              <w:rPr>
                <w:rFonts w:cs="Arial"/>
                <w:color w:val="FF0000"/>
              </w:rPr>
            </w:r>
            <w:r w:rsidR="007B2D71">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5"/>
      <w:tr w:rsidR="00F8101E" w:rsidRPr="003C0AA3" w14:paraId="58E4B150" w14:textId="77777777" w:rsidTr="00573C29">
        <w:tc>
          <w:tcPr>
            <w:tcW w:w="4393" w:type="dxa"/>
          </w:tcPr>
          <w:p w14:paraId="459AE6DF" w14:textId="77777777" w:rsidR="003C4DC5" w:rsidRPr="00215993" w:rsidRDefault="003C4DC5" w:rsidP="006C0B15">
            <w:pPr>
              <w:widowControl w:val="0"/>
              <w:jc w:val="both"/>
              <w:rPr>
                <w:rFonts w:cs="Arial"/>
                <w:color w:val="FF0000"/>
                <w:u w:val="single"/>
                <w:lang w:val="it-IT" w:eastAsia="it-IT"/>
              </w:rPr>
            </w:pPr>
          </w:p>
        </w:tc>
        <w:tc>
          <w:tcPr>
            <w:tcW w:w="998" w:type="dxa"/>
          </w:tcPr>
          <w:p w14:paraId="6297C703" w14:textId="77777777" w:rsidR="003C4DC5" w:rsidRPr="00215993" w:rsidRDefault="003C4DC5" w:rsidP="00B3320D">
            <w:pPr>
              <w:widowControl w:val="0"/>
              <w:rPr>
                <w:rFonts w:cs="Arial"/>
                <w:color w:val="FF0000"/>
                <w:u w:val="single"/>
                <w:lang w:val="it-IT"/>
              </w:rPr>
            </w:pPr>
          </w:p>
        </w:tc>
        <w:tc>
          <w:tcPr>
            <w:tcW w:w="4260"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573C29">
        <w:tc>
          <w:tcPr>
            <w:tcW w:w="4393" w:type="dxa"/>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8" w:type="dxa"/>
          </w:tcPr>
          <w:p w14:paraId="14AF525B" w14:textId="77777777" w:rsidR="007009D2" w:rsidRPr="007009D2" w:rsidRDefault="007009D2" w:rsidP="00B3320D">
            <w:pPr>
              <w:widowControl w:val="0"/>
              <w:rPr>
                <w:rFonts w:cs="Arial"/>
                <w:color w:val="FF0000"/>
                <w:u w:val="single"/>
                <w:lang w:val="it-IT"/>
              </w:rPr>
            </w:pPr>
          </w:p>
        </w:tc>
        <w:tc>
          <w:tcPr>
            <w:tcW w:w="4260"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3C0AA3" w14:paraId="6DF910F2" w14:textId="77777777" w:rsidTr="00573C29">
        <w:tc>
          <w:tcPr>
            <w:tcW w:w="4393" w:type="dxa"/>
          </w:tcPr>
          <w:p w14:paraId="2A9021FD" w14:textId="49F7361C" w:rsidR="004903E7" w:rsidRPr="00957404" w:rsidRDefault="004903E7" w:rsidP="003B1AC4">
            <w:pPr>
              <w:jc w:val="both"/>
              <w:rPr>
                <w:i/>
                <w:iCs/>
                <w:color w:val="FF0000"/>
                <w:sz w:val="18"/>
                <w:szCs w:val="18"/>
                <w:highlight w:val="green"/>
                <w:lang w:val="de-DE"/>
              </w:rPr>
            </w:pPr>
            <w:r w:rsidRPr="00957404">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957404">
              <w:rPr>
                <w:i/>
                <w:iCs/>
                <w:color w:val="FF0000"/>
                <w:sz w:val="18"/>
                <w:szCs w:val="18"/>
                <w:highlight w:val="green"/>
                <w:lang w:val="de-DE"/>
              </w:rPr>
              <w:t>überwiegende</w:t>
            </w:r>
            <w:r w:rsidRPr="00957404">
              <w:rPr>
                <w:i/>
                <w:iCs/>
                <w:color w:val="FF0000"/>
                <w:sz w:val="18"/>
                <w:szCs w:val="18"/>
                <w:highlight w:val="green"/>
                <w:lang w:val="de-DE"/>
              </w:rPr>
              <w:t xml:space="preserve"> Kategorie und </w:t>
            </w:r>
            <w:r w:rsidR="00E4504A" w:rsidRPr="00957404">
              <w:rPr>
                <w:i/>
                <w:iCs/>
                <w:color w:val="FF0000"/>
                <w:sz w:val="18"/>
                <w:szCs w:val="18"/>
                <w:highlight w:val="green"/>
                <w:lang w:val="de-DE"/>
              </w:rPr>
              <w:t xml:space="preserve">von </w:t>
            </w:r>
            <w:r w:rsidRPr="00957404">
              <w:rPr>
                <w:i/>
                <w:iCs/>
                <w:color w:val="FF0000"/>
                <w:sz w:val="18"/>
                <w:szCs w:val="18"/>
                <w:highlight w:val="green"/>
                <w:lang w:val="de-DE"/>
              </w:rPr>
              <w:t>Verträge mit hoher Arbeitsintensität. Unteraufträge sind gemäß den Bestimmungen dieses Artikels zulässig.</w:t>
            </w:r>
          </w:p>
          <w:p w14:paraId="1407F187" w14:textId="30C30BEB" w:rsidR="003B1AC4" w:rsidRPr="00957404" w:rsidRDefault="003B1AC4" w:rsidP="003B1AC4">
            <w:pPr>
              <w:ind w:right="6"/>
              <w:jc w:val="both"/>
              <w:rPr>
                <w:rFonts w:cs="Arial"/>
                <w:i/>
                <w:iCs/>
                <w:color w:val="FF0000"/>
                <w:sz w:val="18"/>
                <w:szCs w:val="18"/>
                <w:highlight w:val="green"/>
                <w:lang w:val="de-DE"/>
              </w:rPr>
            </w:pPr>
            <w:r w:rsidRPr="00957404">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0FC97C6C" w14:textId="77777777" w:rsidR="003B1AC4" w:rsidRPr="00957404" w:rsidRDefault="003B1AC4" w:rsidP="003B1AC4">
            <w:pPr>
              <w:ind w:right="105"/>
              <w:jc w:val="both"/>
              <w:rPr>
                <w:rFonts w:cs="Arial"/>
                <w:b/>
                <w:bCs/>
                <w:i/>
                <w:iCs/>
                <w:color w:val="FF0000"/>
                <w:sz w:val="18"/>
                <w:szCs w:val="18"/>
                <w:highlight w:val="green"/>
                <w:lang w:val="de-DE"/>
              </w:rPr>
            </w:pPr>
            <w:r w:rsidRPr="00957404">
              <w:rPr>
                <w:rFonts w:cs="Arial"/>
                <w:b/>
                <w:bCs/>
                <w:i/>
                <w:iCs/>
                <w:color w:val="FF0000"/>
                <w:sz w:val="18"/>
                <w:szCs w:val="18"/>
                <w:highlight w:val="green"/>
                <w:lang w:val="de-DE"/>
              </w:rPr>
              <w:t>Achtung: jede Beschränkung der Untervergabe muss mit einer Begründung versehen werden, die Beanstandungen unter dem Aspekt der „Abnormität“ und/oder „Unvernünftigkeit“ standhält, da es sich um eine Behinderung des Prinzips des freien Wettbewerbs handelt.</w:t>
            </w:r>
          </w:p>
          <w:p w14:paraId="5D0DAE1E" w14:textId="225E3655" w:rsidR="00172D08" w:rsidRPr="008644C3" w:rsidRDefault="003B1AC4" w:rsidP="00172D08">
            <w:pPr>
              <w:pStyle w:val="Fuzeile"/>
              <w:ind w:right="6"/>
              <w:jc w:val="both"/>
              <w:rPr>
                <w:i/>
                <w:iCs/>
                <w:color w:val="FF0000"/>
                <w:sz w:val="18"/>
                <w:szCs w:val="18"/>
                <w:highlight w:val="green"/>
                <w:lang w:val="de-DE"/>
              </w:rPr>
            </w:pPr>
            <w:r w:rsidRPr="00957404">
              <w:rPr>
                <w:rFonts w:cs="Arial"/>
                <w:i/>
                <w:iCs/>
                <w:color w:val="FF0000"/>
                <w:sz w:val="18"/>
                <w:szCs w:val="18"/>
                <w:highlight w:val="green"/>
                <w:lang w:val="de-DE"/>
              </w:rPr>
              <w:t>Die Höchstprozentsätze der Untervergabe können sich auf den Gesamtbetrag und/oder auf die einzelnen Haupt- oder Nebenleistungen beziehen.</w:t>
            </w:r>
            <w:r w:rsidR="00172D08" w:rsidRPr="008644C3">
              <w:rPr>
                <w:i/>
                <w:iCs/>
                <w:color w:val="FF0000"/>
                <w:sz w:val="18"/>
                <w:szCs w:val="18"/>
                <w:highlight w:val="green"/>
                <w:lang w:val="de-DE"/>
              </w:rPr>
              <w:t xml:space="preserve"> 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3FB6ED70" w14:textId="70DDAA62" w:rsidR="003B1AC4" w:rsidRPr="00957404" w:rsidRDefault="003B1AC4" w:rsidP="003B1AC4">
            <w:pPr>
              <w:ind w:right="105"/>
              <w:jc w:val="both"/>
              <w:rPr>
                <w:rFonts w:cs="Arial"/>
                <w:i/>
                <w:iCs/>
                <w:color w:val="FF0000"/>
                <w:sz w:val="18"/>
                <w:szCs w:val="18"/>
                <w:highlight w:val="green"/>
                <w:lang w:val="de-DE"/>
              </w:rPr>
            </w:pPr>
          </w:p>
          <w:p w14:paraId="0978BF17" w14:textId="4219C7AB" w:rsidR="007225D5" w:rsidRPr="00957404" w:rsidRDefault="007225D5" w:rsidP="00342949">
            <w:pPr>
              <w:pStyle w:val="Fuzeile"/>
              <w:ind w:right="6"/>
              <w:jc w:val="both"/>
              <w:rPr>
                <w:rFonts w:cs="Arial"/>
                <w:b/>
                <w:bCs/>
                <w:strike/>
                <w:sz w:val="18"/>
                <w:szCs w:val="18"/>
                <w:highlight w:val="green"/>
                <w:lang w:val="de-DE"/>
              </w:rPr>
            </w:pPr>
          </w:p>
        </w:tc>
        <w:tc>
          <w:tcPr>
            <w:tcW w:w="998" w:type="dxa"/>
          </w:tcPr>
          <w:p w14:paraId="7847787E" w14:textId="77777777" w:rsidR="007225D5" w:rsidRPr="00957404" w:rsidRDefault="007225D5" w:rsidP="007225D5">
            <w:pPr>
              <w:widowControl w:val="0"/>
              <w:jc w:val="both"/>
              <w:rPr>
                <w:rFonts w:cs="Arial"/>
                <w:strike/>
                <w:sz w:val="18"/>
                <w:szCs w:val="18"/>
                <w:highlight w:val="green"/>
                <w:u w:val="single"/>
                <w:lang w:val="de-DE"/>
              </w:rPr>
            </w:pPr>
          </w:p>
        </w:tc>
        <w:tc>
          <w:tcPr>
            <w:tcW w:w="4260" w:type="dxa"/>
          </w:tcPr>
          <w:p w14:paraId="1F404587" w14:textId="0983DA67" w:rsidR="008F7CFE" w:rsidRPr="00957404" w:rsidRDefault="008F7CFE" w:rsidP="00263715">
            <w:pPr>
              <w:pStyle w:val="Fuzeile"/>
              <w:ind w:right="6"/>
              <w:jc w:val="both"/>
              <w:rPr>
                <w:i/>
                <w:iCs/>
                <w:color w:val="FF0000"/>
                <w:sz w:val="18"/>
                <w:szCs w:val="18"/>
                <w:highlight w:val="green"/>
                <w:lang w:val="it-IT"/>
              </w:rPr>
            </w:pPr>
            <w:r w:rsidRPr="00957404">
              <w:rPr>
                <w:i/>
                <w:iCs/>
                <w:color w:val="FF0000"/>
                <w:sz w:val="18"/>
                <w:szCs w:val="18"/>
                <w:highlight w:val="green"/>
                <w:lang w:val="it-IT"/>
              </w:rPr>
              <w:t>Ai sensi dell’art. 119 d.lgs. 36/2023</w:t>
            </w:r>
            <w:r w:rsidR="00263715" w:rsidRPr="00957404">
              <w:rPr>
                <w:i/>
                <w:iCs/>
                <w:color w:val="FF0000"/>
                <w:sz w:val="18"/>
                <w:szCs w:val="18"/>
                <w:highlight w:val="green"/>
                <w:lang w:val="it-IT"/>
              </w:rPr>
              <w:t>: “</w:t>
            </w:r>
            <w:r w:rsidRPr="00957404">
              <w:rPr>
                <w:i/>
                <w:iCs/>
                <w:color w:val="FF0000"/>
                <w:sz w:val="18"/>
                <w:szCs w:val="18"/>
                <w:highlight w:val="green"/>
                <w:lang w:val="it-IT"/>
              </w:rPr>
              <w:t xml:space="preserve"> I soggetti affidatari dei contratti eseguono in proprio le opere o i lavori, i servizi e le forniture compresi nel</w:t>
            </w:r>
            <w:r w:rsidR="00263715" w:rsidRPr="00957404">
              <w:rPr>
                <w:i/>
                <w:iCs/>
                <w:color w:val="FF0000"/>
                <w:sz w:val="18"/>
                <w:szCs w:val="18"/>
                <w:highlight w:val="green"/>
                <w:lang w:val="it-IT"/>
              </w:rPr>
              <w:t xml:space="preserve"> </w:t>
            </w:r>
            <w:r w:rsidRPr="00957404">
              <w:rPr>
                <w:i/>
                <w:iCs/>
                <w:color w:val="FF0000"/>
                <w:sz w:val="18"/>
                <w:szCs w:val="18"/>
                <w:highlight w:val="green"/>
                <w:lang w:val="it-IT"/>
              </w:rPr>
              <w:t>contratto. Fatto salvo quanto previsto dall’articolo 120, comma 1, lettera d), la cessione del contratto è nulla.</w:t>
            </w:r>
            <w:r w:rsidR="00263715" w:rsidRPr="00957404">
              <w:rPr>
                <w:i/>
                <w:iCs/>
                <w:color w:val="FF0000"/>
                <w:sz w:val="18"/>
                <w:szCs w:val="18"/>
                <w:highlight w:val="green"/>
                <w:lang w:val="it-IT"/>
              </w:rPr>
              <w:t xml:space="preserve"> </w:t>
            </w:r>
            <w:r w:rsidRPr="00957404">
              <w:rPr>
                <w:i/>
                <w:iCs/>
                <w:color w:val="FF0000"/>
                <w:sz w:val="18"/>
                <w:szCs w:val="18"/>
                <w:highlight w:val="green"/>
                <w:lang w:val="it-IT"/>
              </w:rPr>
              <w:t>È altresì nullo l'accordo con cui a terzi sia affidata l’integrale esecuzione delle prestazioni o lavorazioni</w:t>
            </w:r>
            <w:r w:rsidR="00263715" w:rsidRPr="00957404">
              <w:rPr>
                <w:i/>
                <w:iCs/>
                <w:color w:val="FF0000"/>
                <w:sz w:val="18"/>
                <w:szCs w:val="18"/>
                <w:highlight w:val="green"/>
                <w:lang w:val="it-IT"/>
              </w:rPr>
              <w:t xml:space="preserve"> </w:t>
            </w:r>
            <w:r w:rsidRPr="00957404">
              <w:rPr>
                <w:i/>
                <w:iCs/>
                <w:color w:val="FF0000"/>
                <w:sz w:val="18"/>
                <w:szCs w:val="18"/>
                <w:highlight w:val="green"/>
                <w:lang w:val="it-IT"/>
              </w:rPr>
              <w:t>appaltate, nonché la prevalente esecuzione delle lavorazioni relative alla categoria prevalente e dei contratti ad</w:t>
            </w:r>
            <w:r w:rsidR="00263715" w:rsidRPr="00957404">
              <w:rPr>
                <w:i/>
                <w:iCs/>
                <w:color w:val="FF0000"/>
                <w:sz w:val="18"/>
                <w:szCs w:val="18"/>
                <w:highlight w:val="green"/>
                <w:lang w:val="it-IT"/>
              </w:rPr>
              <w:t xml:space="preserve"> </w:t>
            </w:r>
            <w:r w:rsidRPr="00957404">
              <w:rPr>
                <w:i/>
                <w:iCs/>
                <w:color w:val="FF0000"/>
                <w:sz w:val="18"/>
                <w:szCs w:val="18"/>
                <w:highlight w:val="green"/>
                <w:lang w:val="it-IT"/>
              </w:rPr>
              <w:t>alta intensità di manodopera. È ammesso il subappalto secondo le disposizioni del presente articolo.</w:t>
            </w:r>
            <w:r w:rsidR="00263715" w:rsidRPr="00957404">
              <w:rPr>
                <w:i/>
                <w:iCs/>
                <w:color w:val="FF0000"/>
                <w:sz w:val="18"/>
                <w:szCs w:val="18"/>
                <w:highlight w:val="green"/>
                <w:lang w:val="it-IT"/>
              </w:rPr>
              <w:t>”</w:t>
            </w:r>
          </w:p>
          <w:p w14:paraId="65616DD4" w14:textId="1A79431F" w:rsidR="007225D5" w:rsidRPr="00957404" w:rsidRDefault="007225D5" w:rsidP="007225D5">
            <w:pPr>
              <w:pStyle w:val="Fuzeile"/>
              <w:ind w:right="6"/>
              <w:jc w:val="both"/>
              <w:rPr>
                <w:i/>
                <w:iCs/>
                <w:color w:val="FF0000"/>
                <w:sz w:val="18"/>
                <w:szCs w:val="18"/>
                <w:highlight w:val="green"/>
                <w:lang w:val="it-IT"/>
              </w:rPr>
            </w:pPr>
            <w:r w:rsidRPr="00957404">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7ACD95E6" w14:textId="77777777" w:rsidR="00172D08" w:rsidRPr="00957404" w:rsidRDefault="007225D5" w:rsidP="00172D08">
            <w:pPr>
              <w:pStyle w:val="Fuzeile"/>
              <w:ind w:right="6"/>
              <w:jc w:val="both"/>
              <w:rPr>
                <w:i/>
                <w:iCs/>
                <w:color w:val="FF0000"/>
                <w:sz w:val="18"/>
                <w:szCs w:val="18"/>
                <w:highlight w:val="green"/>
                <w:lang w:val="it-IT"/>
              </w:rPr>
            </w:pPr>
            <w:r w:rsidRPr="00957404">
              <w:rPr>
                <w:i/>
                <w:iCs/>
                <w:color w:val="FF0000"/>
                <w:sz w:val="18"/>
                <w:szCs w:val="18"/>
                <w:highlight w:val="green"/>
                <w:lang w:val="it-IT"/>
              </w:rPr>
              <w:t>Le percentuali massime di subappalto potranno essere riferite all’importo complessivo e/o alle singole prestazioni (principale /secondarie)</w:t>
            </w:r>
            <w:r w:rsidR="00263715" w:rsidRPr="00957404">
              <w:rPr>
                <w:i/>
                <w:iCs/>
                <w:color w:val="FF0000"/>
                <w:sz w:val="18"/>
                <w:szCs w:val="18"/>
                <w:highlight w:val="green"/>
                <w:lang w:val="it-IT"/>
              </w:rPr>
              <w:t>.</w:t>
            </w:r>
          </w:p>
          <w:p w14:paraId="68E6813E" w14:textId="3BFCA113" w:rsidR="007225D5" w:rsidRPr="00957404" w:rsidRDefault="00172D08" w:rsidP="00172D08">
            <w:pPr>
              <w:pStyle w:val="Fuzeile"/>
              <w:ind w:right="6"/>
              <w:jc w:val="both"/>
              <w:rPr>
                <w:rFonts w:cs="Arial"/>
                <w:b/>
                <w:strike/>
                <w:color w:val="FF0000"/>
                <w:sz w:val="18"/>
                <w:szCs w:val="18"/>
                <w:highlight w:val="green"/>
                <w:lang w:val="it-IT"/>
              </w:rPr>
            </w:pPr>
            <w:r w:rsidRPr="00957404">
              <w:rPr>
                <w:i/>
                <w:iCs/>
                <w:color w:val="FF0000"/>
                <w:sz w:val="18"/>
                <w:szCs w:val="18"/>
                <w:highlight w:val="green"/>
                <w:lang w:val="it-IT"/>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7225D5" w:rsidRPr="003C0AA3" w14:paraId="74044BF4" w14:textId="77777777" w:rsidTr="00573C29">
        <w:tc>
          <w:tcPr>
            <w:tcW w:w="4393" w:type="dxa"/>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8"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60"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3C0AA3" w14:paraId="77FACA21" w14:textId="77777777" w:rsidTr="00573C29">
        <w:tc>
          <w:tcPr>
            <w:tcW w:w="4393" w:type="dxa"/>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8" w:type="dxa"/>
          </w:tcPr>
          <w:p w14:paraId="66B0FFCB" w14:textId="77777777" w:rsidR="00D17D3B" w:rsidRPr="00F44DDD" w:rsidRDefault="00D17D3B" w:rsidP="00B3320D">
            <w:pPr>
              <w:widowControl w:val="0"/>
              <w:rPr>
                <w:rFonts w:cs="Arial"/>
                <w:highlight w:val="green"/>
                <w:u w:val="single"/>
                <w:lang w:val="de-DE"/>
              </w:rPr>
            </w:pPr>
          </w:p>
        </w:tc>
        <w:tc>
          <w:tcPr>
            <w:tcW w:w="4260"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573C29">
        <w:tc>
          <w:tcPr>
            <w:tcW w:w="4393" w:type="dxa"/>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8"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60"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7645B5" w14:paraId="516FC78D" w14:textId="77777777" w:rsidTr="00573C29">
        <w:tc>
          <w:tcPr>
            <w:tcW w:w="4393" w:type="dxa"/>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8" w:type="dxa"/>
          </w:tcPr>
          <w:p w14:paraId="70FF9B60" w14:textId="77777777" w:rsidR="00003D03" w:rsidRPr="00211C25" w:rsidRDefault="00003D03" w:rsidP="00B3320D">
            <w:pPr>
              <w:widowControl w:val="0"/>
              <w:jc w:val="both"/>
              <w:rPr>
                <w:rFonts w:cs="Arial"/>
                <w:color w:val="FF0000"/>
                <w:lang w:val="de-DE"/>
              </w:rPr>
            </w:pPr>
          </w:p>
        </w:tc>
        <w:tc>
          <w:tcPr>
            <w:tcW w:w="4260"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7645B5" w14:paraId="0F8E732C" w14:textId="77777777" w:rsidTr="00573C29">
        <w:tc>
          <w:tcPr>
            <w:tcW w:w="4393" w:type="dxa"/>
          </w:tcPr>
          <w:p w14:paraId="48475B31" w14:textId="77777777" w:rsidR="00281327" w:rsidRPr="00211C25" w:rsidRDefault="00281327" w:rsidP="00B3320D">
            <w:pPr>
              <w:widowControl w:val="0"/>
              <w:jc w:val="both"/>
              <w:rPr>
                <w:rFonts w:cs="Arial"/>
                <w:color w:val="FF0000"/>
                <w:lang w:val="it-IT"/>
              </w:rPr>
            </w:pPr>
          </w:p>
        </w:tc>
        <w:tc>
          <w:tcPr>
            <w:tcW w:w="998" w:type="dxa"/>
          </w:tcPr>
          <w:p w14:paraId="74824103" w14:textId="77777777" w:rsidR="00281327" w:rsidRPr="00211C25" w:rsidRDefault="00281327" w:rsidP="00B3320D">
            <w:pPr>
              <w:widowControl w:val="0"/>
              <w:jc w:val="both"/>
              <w:rPr>
                <w:rFonts w:cs="Arial"/>
                <w:color w:val="FF0000"/>
                <w:lang w:val="it-IT"/>
              </w:rPr>
            </w:pPr>
          </w:p>
        </w:tc>
        <w:tc>
          <w:tcPr>
            <w:tcW w:w="4260"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573C29">
        <w:tc>
          <w:tcPr>
            <w:tcW w:w="4393" w:type="dxa"/>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8" w:type="dxa"/>
          </w:tcPr>
          <w:p w14:paraId="7C97AF52" w14:textId="77777777" w:rsidR="00281327" w:rsidRPr="00211C25" w:rsidRDefault="00281327" w:rsidP="00B3320D">
            <w:pPr>
              <w:widowControl w:val="0"/>
              <w:rPr>
                <w:rFonts w:cs="Arial"/>
                <w:i/>
                <w:lang w:val="it-IT"/>
              </w:rPr>
            </w:pPr>
          </w:p>
        </w:tc>
        <w:tc>
          <w:tcPr>
            <w:tcW w:w="4260"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573C29">
        <w:tc>
          <w:tcPr>
            <w:tcW w:w="4393" w:type="dxa"/>
          </w:tcPr>
          <w:p w14:paraId="7046BA61" w14:textId="77777777" w:rsidR="00281327" w:rsidRPr="00211C25" w:rsidRDefault="00281327" w:rsidP="00B3320D">
            <w:pPr>
              <w:widowControl w:val="0"/>
              <w:jc w:val="center"/>
              <w:rPr>
                <w:rFonts w:cs="Arial"/>
                <w:color w:val="FF0000"/>
                <w:lang w:val="de-DE"/>
              </w:rPr>
            </w:pPr>
          </w:p>
        </w:tc>
        <w:tc>
          <w:tcPr>
            <w:tcW w:w="998" w:type="dxa"/>
          </w:tcPr>
          <w:p w14:paraId="646908B5" w14:textId="77777777" w:rsidR="00281327" w:rsidRPr="00211C25" w:rsidRDefault="00281327" w:rsidP="00B3320D">
            <w:pPr>
              <w:widowControl w:val="0"/>
              <w:rPr>
                <w:rFonts w:cs="Arial"/>
                <w:i/>
                <w:lang w:val="it-IT"/>
              </w:rPr>
            </w:pPr>
          </w:p>
        </w:tc>
        <w:tc>
          <w:tcPr>
            <w:tcW w:w="4260"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573C29">
        <w:tc>
          <w:tcPr>
            <w:tcW w:w="4393" w:type="dxa"/>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8"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60"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3C0AA3" w14:paraId="3E9AB033" w14:textId="77777777" w:rsidTr="00573C29">
        <w:tc>
          <w:tcPr>
            <w:tcW w:w="4393" w:type="dxa"/>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8" w:type="dxa"/>
          </w:tcPr>
          <w:p w14:paraId="7CECA1F4" w14:textId="77777777" w:rsidR="00003D03" w:rsidRPr="00916A85" w:rsidRDefault="00003D03" w:rsidP="00B3320D">
            <w:pPr>
              <w:widowControl w:val="0"/>
              <w:rPr>
                <w:rFonts w:cs="Arial"/>
                <w:color w:val="FF0000"/>
                <w:lang w:val="de-DE"/>
              </w:rPr>
            </w:pPr>
          </w:p>
        </w:tc>
        <w:tc>
          <w:tcPr>
            <w:tcW w:w="4260"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3C0AA3" w14:paraId="51B45912" w14:textId="77777777" w:rsidTr="00573C29">
        <w:tc>
          <w:tcPr>
            <w:tcW w:w="4393" w:type="dxa"/>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8" w:type="dxa"/>
          </w:tcPr>
          <w:p w14:paraId="77369B3E" w14:textId="77777777" w:rsidR="00716FBA" w:rsidRPr="007009D2" w:rsidRDefault="00716FBA" w:rsidP="008627E9">
            <w:pPr>
              <w:widowControl w:val="0"/>
              <w:rPr>
                <w:rFonts w:cs="Arial"/>
                <w:color w:val="FF0000"/>
                <w:lang w:val="de-DE"/>
              </w:rPr>
            </w:pPr>
          </w:p>
        </w:tc>
        <w:tc>
          <w:tcPr>
            <w:tcW w:w="4260"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3C0AA3" w14:paraId="17682066" w14:textId="77777777" w:rsidTr="00573C29">
        <w:tc>
          <w:tcPr>
            <w:tcW w:w="4393" w:type="dxa"/>
          </w:tcPr>
          <w:p w14:paraId="4F666D3E" w14:textId="77777777" w:rsidR="00281327" w:rsidRPr="00211C25" w:rsidRDefault="00281327" w:rsidP="00B3320D">
            <w:pPr>
              <w:widowControl w:val="0"/>
              <w:jc w:val="both"/>
              <w:rPr>
                <w:rFonts w:cs="Arial"/>
                <w:color w:val="FF0000"/>
                <w:lang w:val="it-IT"/>
              </w:rPr>
            </w:pPr>
          </w:p>
        </w:tc>
        <w:tc>
          <w:tcPr>
            <w:tcW w:w="998" w:type="dxa"/>
          </w:tcPr>
          <w:p w14:paraId="2779BFC3" w14:textId="77777777" w:rsidR="00281327" w:rsidRPr="00211C25" w:rsidRDefault="00281327" w:rsidP="00B3320D">
            <w:pPr>
              <w:widowControl w:val="0"/>
              <w:rPr>
                <w:rFonts w:cs="Arial"/>
                <w:color w:val="FF0000"/>
                <w:lang w:val="it-IT"/>
              </w:rPr>
            </w:pPr>
          </w:p>
        </w:tc>
        <w:tc>
          <w:tcPr>
            <w:tcW w:w="4260"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573C29">
        <w:tc>
          <w:tcPr>
            <w:tcW w:w="4393" w:type="dxa"/>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8" w:type="dxa"/>
          </w:tcPr>
          <w:p w14:paraId="3C233E6F" w14:textId="77777777" w:rsidR="00003D03" w:rsidRPr="00211C25" w:rsidRDefault="00003D03" w:rsidP="00B3320D">
            <w:pPr>
              <w:widowControl w:val="0"/>
              <w:rPr>
                <w:rFonts w:cs="Arial"/>
                <w:i/>
                <w:lang w:val="it-IT"/>
              </w:rPr>
            </w:pPr>
          </w:p>
        </w:tc>
        <w:tc>
          <w:tcPr>
            <w:tcW w:w="4260"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573C29">
        <w:tc>
          <w:tcPr>
            <w:tcW w:w="4393" w:type="dxa"/>
          </w:tcPr>
          <w:p w14:paraId="1DD20694" w14:textId="77777777" w:rsidR="00281327" w:rsidRPr="00211C25" w:rsidRDefault="00281327" w:rsidP="00B3320D">
            <w:pPr>
              <w:widowControl w:val="0"/>
              <w:jc w:val="center"/>
              <w:rPr>
                <w:rFonts w:cs="Arial"/>
                <w:color w:val="FF0000"/>
                <w:lang w:val="de-DE"/>
              </w:rPr>
            </w:pPr>
          </w:p>
        </w:tc>
        <w:tc>
          <w:tcPr>
            <w:tcW w:w="998" w:type="dxa"/>
          </w:tcPr>
          <w:p w14:paraId="1D530D72" w14:textId="77777777" w:rsidR="00281327" w:rsidRPr="00211C25" w:rsidRDefault="00281327" w:rsidP="00B3320D">
            <w:pPr>
              <w:widowControl w:val="0"/>
              <w:rPr>
                <w:rFonts w:cs="Arial"/>
                <w:i/>
                <w:lang w:val="it-IT"/>
              </w:rPr>
            </w:pPr>
          </w:p>
        </w:tc>
        <w:tc>
          <w:tcPr>
            <w:tcW w:w="4260"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3C0AA3" w14:paraId="4E98C177" w14:textId="77777777" w:rsidTr="00573C29">
        <w:tc>
          <w:tcPr>
            <w:tcW w:w="4393" w:type="dxa"/>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8"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60"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3C0AA3" w14:paraId="2F6FAC9A" w14:textId="77777777" w:rsidTr="00573C29">
        <w:tc>
          <w:tcPr>
            <w:tcW w:w="4393" w:type="dxa"/>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8" w:type="dxa"/>
          </w:tcPr>
          <w:p w14:paraId="5EE941E8" w14:textId="77777777" w:rsidR="00003D03" w:rsidRPr="007009D2" w:rsidRDefault="00003D03" w:rsidP="00B3320D">
            <w:pPr>
              <w:widowControl w:val="0"/>
              <w:rPr>
                <w:rFonts w:cs="Arial"/>
                <w:color w:val="FF0000"/>
                <w:lang w:val="de-DE"/>
              </w:rPr>
            </w:pPr>
          </w:p>
        </w:tc>
        <w:tc>
          <w:tcPr>
            <w:tcW w:w="4260"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3C0AA3" w14:paraId="40F12985" w14:textId="77777777" w:rsidTr="00573C29">
        <w:tc>
          <w:tcPr>
            <w:tcW w:w="4393" w:type="dxa"/>
          </w:tcPr>
          <w:p w14:paraId="6A3D53FA" w14:textId="77777777" w:rsidR="00281327" w:rsidRPr="00211C25" w:rsidRDefault="00281327" w:rsidP="00B3320D">
            <w:pPr>
              <w:widowControl w:val="0"/>
              <w:jc w:val="both"/>
              <w:rPr>
                <w:rFonts w:cs="Arial"/>
                <w:color w:val="FF0000"/>
                <w:lang w:val="it-IT"/>
              </w:rPr>
            </w:pPr>
          </w:p>
        </w:tc>
        <w:tc>
          <w:tcPr>
            <w:tcW w:w="998" w:type="dxa"/>
          </w:tcPr>
          <w:p w14:paraId="4DCB9B53" w14:textId="77777777" w:rsidR="00281327" w:rsidRPr="00211C25" w:rsidRDefault="00281327" w:rsidP="00B3320D">
            <w:pPr>
              <w:widowControl w:val="0"/>
              <w:rPr>
                <w:rFonts w:cs="Arial"/>
                <w:color w:val="FF0000"/>
                <w:lang w:val="it-IT"/>
              </w:rPr>
            </w:pPr>
          </w:p>
        </w:tc>
        <w:tc>
          <w:tcPr>
            <w:tcW w:w="4260"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573C29">
        <w:tc>
          <w:tcPr>
            <w:tcW w:w="4393" w:type="dxa"/>
          </w:tcPr>
          <w:p w14:paraId="7ED2BA6A" w14:textId="77777777" w:rsidR="00003D03" w:rsidRPr="00211C25" w:rsidRDefault="00F77C00" w:rsidP="00B3320D">
            <w:pPr>
              <w:widowControl w:val="0"/>
              <w:jc w:val="center"/>
              <w:rPr>
                <w:rFonts w:cs="Arial"/>
                <w:i/>
                <w:color w:val="FF0000"/>
                <w:lang w:val="it-IT"/>
              </w:rPr>
            </w:pPr>
            <w:r w:rsidRPr="00211C25">
              <w:rPr>
                <w:rFonts w:cs="Arial"/>
                <w:i/>
                <w:color w:val="FF0000"/>
                <w:lang w:val="it-IT"/>
              </w:rPr>
              <w:t>oder</w:t>
            </w:r>
          </w:p>
        </w:tc>
        <w:tc>
          <w:tcPr>
            <w:tcW w:w="998" w:type="dxa"/>
          </w:tcPr>
          <w:p w14:paraId="7546724F" w14:textId="77777777" w:rsidR="00003D03" w:rsidRPr="00211C25" w:rsidRDefault="00003D03" w:rsidP="00B3320D">
            <w:pPr>
              <w:widowControl w:val="0"/>
              <w:rPr>
                <w:rFonts w:cs="Arial"/>
                <w:lang w:val="it-IT"/>
              </w:rPr>
            </w:pPr>
          </w:p>
        </w:tc>
        <w:tc>
          <w:tcPr>
            <w:tcW w:w="4260"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573C29">
        <w:tc>
          <w:tcPr>
            <w:tcW w:w="4393" w:type="dxa"/>
          </w:tcPr>
          <w:p w14:paraId="6A7CF66D" w14:textId="77777777" w:rsidR="00281327" w:rsidRPr="00211C25" w:rsidRDefault="00281327" w:rsidP="00B3320D">
            <w:pPr>
              <w:widowControl w:val="0"/>
              <w:jc w:val="center"/>
              <w:rPr>
                <w:rFonts w:cs="Arial"/>
                <w:i/>
                <w:color w:val="FF0000"/>
                <w:lang w:val="it-IT"/>
              </w:rPr>
            </w:pPr>
          </w:p>
        </w:tc>
        <w:tc>
          <w:tcPr>
            <w:tcW w:w="998" w:type="dxa"/>
          </w:tcPr>
          <w:p w14:paraId="57069F91" w14:textId="77777777" w:rsidR="00281327" w:rsidRPr="00211C25" w:rsidRDefault="00281327" w:rsidP="00B3320D">
            <w:pPr>
              <w:widowControl w:val="0"/>
              <w:rPr>
                <w:rFonts w:cs="Arial"/>
                <w:lang w:val="it-IT"/>
              </w:rPr>
            </w:pPr>
          </w:p>
        </w:tc>
        <w:tc>
          <w:tcPr>
            <w:tcW w:w="4260"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573C29">
        <w:tc>
          <w:tcPr>
            <w:tcW w:w="4393" w:type="dxa"/>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8"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60"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3C0AA3" w14:paraId="0C0DAA4C" w14:textId="77777777" w:rsidTr="00573C29">
        <w:tc>
          <w:tcPr>
            <w:tcW w:w="4393" w:type="dxa"/>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8" w:type="dxa"/>
          </w:tcPr>
          <w:p w14:paraId="5B3862D4" w14:textId="77777777" w:rsidR="00003D03" w:rsidRPr="007009D2" w:rsidRDefault="00003D03" w:rsidP="00B3320D">
            <w:pPr>
              <w:widowControl w:val="0"/>
              <w:rPr>
                <w:rFonts w:cs="Arial"/>
                <w:color w:val="FF0000"/>
                <w:lang w:val="de-DE"/>
              </w:rPr>
            </w:pPr>
          </w:p>
        </w:tc>
        <w:tc>
          <w:tcPr>
            <w:tcW w:w="4260"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Fermo restando che non puó essere affidata a terzi l´integrale esecuzione dell´intero contratto di appalto, le prestazioni oggetto del presente contratto sono subappaltabili.</w:t>
            </w:r>
          </w:p>
        </w:tc>
      </w:tr>
      <w:tr w:rsidR="00162ABB" w:rsidRPr="003C0AA3" w14:paraId="7B2A3B92" w14:textId="77777777" w:rsidTr="00573C29">
        <w:tc>
          <w:tcPr>
            <w:tcW w:w="4393" w:type="dxa"/>
          </w:tcPr>
          <w:p w14:paraId="6A1ADB2E" w14:textId="77777777" w:rsidR="00162ABB" w:rsidRPr="00211C25" w:rsidRDefault="00162ABB" w:rsidP="00B3320D">
            <w:pPr>
              <w:widowControl w:val="0"/>
              <w:jc w:val="both"/>
              <w:rPr>
                <w:rFonts w:cs="Arial"/>
                <w:highlight w:val="cyan"/>
                <w:lang w:val="it-IT"/>
              </w:rPr>
            </w:pPr>
          </w:p>
        </w:tc>
        <w:tc>
          <w:tcPr>
            <w:tcW w:w="998" w:type="dxa"/>
          </w:tcPr>
          <w:p w14:paraId="23575B44" w14:textId="77777777" w:rsidR="00162ABB" w:rsidRPr="00211C25" w:rsidRDefault="00162ABB" w:rsidP="00B3320D">
            <w:pPr>
              <w:widowControl w:val="0"/>
              <w:rPr>
                <w:rFonts w:cs="Arial"/>
                <w:highlight w:val="cyan"/>
                <w:lang w:val="it-IT"/>
              </w:rPr>
            </w:pPr>
          </w:p>
        </w:tc>
        <w:tc>
          <w:tcPr>
            <w:tcW w:w="4260"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3C0AA3" w14:paraId="2186EF50" w14:textId="77777777" w:rsidTr="00573C29">
        <w:tc>
          <w:tcPr>
            <w:tcW w:w="4393" w:type="dxa"/>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8" w:type="dxa"/>
          </w:tcPr>
          <w:p w14:paraId="00EA1EAB" w14:textId="77777777" w:rsidR="00003D03" w:rsidRPr="00211C25" w:rsidRDefault="00003D03" w:rsidP="00B3320D">
            <w:pPr>
              <w:widowControl w:val="0"/>
              <w:rPr>
                <w:rFonts w:cs="Arial"/>
                <w:lang w:val="de-DE"/>
              </w:rPr>
            </w:pPr>
          </w:p>
        </w:tc>
        <w:tc>
          <w:tcPr>
            <w:tcW w:w="4260" w:type="dxa"/>
          </w:tcPr>
          <w:p w14:paraId="30A73CAC" w14:textId="77777777" w:rsidR="00003D03" w:rsidRPr="00211C25" w:rsidRDefault="00003D03" w:rsidP="00B3320D">
            <w:pPr>
              <w:widowControl w:val="0"/>
              <w:jc w:val="both"/>
              <w:rPr>
                <w:rFonts w:cs="Arial"/>
                <w:lang w:val="it-IT"/>
              </w:rPr>
            </w:pPr>
            <w:r w:rsidRPr="00211C25">
              <w:rPr>
                <w:rFonts w:cs="Arial"/>
                <w:lang w:val="it-IT"/>
              </w:rPr>
              <w:t>L’eventuale dichiarazione di subappalto, contenuta nella documentazione di un’impresa ammessa alla gara, non é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3C0AA3" w14:paraId="4D2EDB28" w14:textId="77777777" w:rsidTr="00573C29">
        <w:tc>
          <w:tcPr>
            <w:tcW w:w="4393" w:type="dxa"/>
          </w:tcPr>
          <w:p w14:paraId="50978B98" w14:textId="77777777" w:rsidR="00003D03" w:rsidRPr="00211C25" w:rsidRDefault="00003D03" w:rsidP="00B3320D">
            <w:pPr>
              <w:widowControl w:val="0"/>
              <w:jc w:val="both"/>
              <w:rPr>
                <w:rFonts w:cs="Arial"/>
                <w:highlight w:val="yellow"/>
                <w:lang w:val="it-IT"/>
              </w:rPr>
            </w:pPr>
          </w:p>
        </w:tc>
        <w:tc>
          <w:tcPr>
            <w:tcW w:w="998" w:type="dxa"/>
          </w:tcPr>
          <w:p w14:paraId="60D318E7" w14:textId="77777777" w:rsidR="00003D03" w:rsidRPr="00211C25" w:rsidRDefault="00003D03" w:rsidP="00B3320D">
            <w:pPr>
              <w:widowControl w:val="0"/>
              <w:rPr>
                <w:rFonts w:cs="Arial"/>
                <w:highlight w:val="yellow"/>
                <w:lang w:val="it-IT"/>
              </w:rPr>
            </w:pPr>
          </w:p>
        </w:tc>
        <w:tc>
          <w:tcPr>
            <w:tcW w:w="4260"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3C0AA3" w14:paraId="37D78982" w14:textId="77777777" w:rsidTr="00573C29">
        <w:tc>
          <w:tcPr>
            <w:tcW w:w="4393" w:type="dxa"/>
            <w:shd w:val="clear" w:color="auto" w:fill="auto"/>
          </w:tcPr>
          <w:p w14:paraId="199A7396" w14:textId="00334417" w:rsidR="00003D03" w:rsidRPr="00385C30" w:rsidRDefault="00003D03" w:rsidP="00B3320D">
            <w:pPr>
              <w:widowControl w:val="0"/>
              <w:jc w:val="both"/>
              <w:rPr>
                <w:rFonts w:cs="Arial"/>
                <w:lang w:val="de-DE"/>
              </w:rPr>
            </w:pPr>
            <w:r w:rsidRPr="00385C30">
              <w:rPr>
                <w:rFonts w:cs="Arial"/>
                <w:lang w:val="de-DE"/>
              </w:rPr>
              <w:t xml:space="preserve">Der Wirtschaftsteilnehmer muss </w:t>
            </w:r>
            <w:r w:rsidR="00BC6E2C" w:rsidRPr="00385C30">
              <w:rPr>
                <w:rFonts w:cs="Arial"/>
                <w:lang w:val="de-DE"/>
              </w:rPr>
              <w:t xml:space="preserve">gemäß Art. </w:t>
            </w:r>
            <w:r w:rsidR="00B241BD" w:rsidRPr="00385C30">
              <w:rPr>
                <w:rFonts w:cs="Arial"/>
                <w:lang w:val="de-DE"/>
              </w:rPr>
              <w:t xml:space="preserve">119, Absatz 4 GvD </w:t>
            </w:r>
            <w:r w:rsidR="00E4504A" w:rsidRPr="00385C30">
              <w:rPr>
                <w:rFonts w:cs="Arial"/>
                <w:lang w:val="de-DE"/>
              </w:rPr>
              <w:t xml:space="preserve">Nr. </w:t>
            </w:r>
            <w:r w:rsidR="00B241BD" w:rsidRPr="00385C30">
              <w:rPr>
                <w:rFonts w:cs="Arial"/>
                <w:lang w:val="de-DE"/>
              </w:rPr>
              <w:t xml:space="preserve">36/2023 </w:t>
            </w:r>
            <w:r w:rsidRPr="00385C30">
              <w:rPr>
                <w:rFonts w:cs="Arial"/>
                <w:lang w:val="de-DE"/>
              </w:rPr>
              <w:t xml:space="preserve">bei Angebotsabgabe </w:t>
            </w:r>
            <w:r w:rsidR="00BC6E2C" w:rsidRPr="00385C30">
              <w:rPr>
                <w:rFonts w:cs="Arial"/>
                <w:lang w:val="de-DE"/>
              </w:rPr>
              <w:t>die</w:t>
            </w:r>
            <w:r w:rsidRPr="00385C30">
              <w:rPr>
                <w:rFonts w:cs="Arial"/>
                <w:lang w:val="de-DE"/>
              </w:rPr>
              <w:t xml:space="preserve"> Teile der Leistung angeben, </w:t>
            </w:r>
            <w:r w:rsidR="00BC6E2C" w:rsidRPr="00385C30">
              <w:rPr>
                <w:rFonts w:cs="Arial"/>
                <w:lang w:val="de-DE"/>
              </w:rPr>
              <w:t>die</w:t>
            </w:r>
            <w:r w:rsidRPr="00385C30">
              <w:rPr>
                <w:rFonts w:cs="Arial"/>
                <w:lang w:val="de-DE"/>
              </w:rPr>
              <w:t xml:space="preserve"> er </w:t>
            </w:r>
            <w:r w:rsidR="0057063F" w:rsidRPr="00385C30">
              <w:rPr>
                <w:rFonts w:cs="Arial"/>
                <w:lang w:val="de-DE"/>
              </w:rPr>
              <w:t>unter</w:t>
            </w:r>
            <w:r w:rsidRPr="00385C30">
              <w:rPr>
                <w:rFonts w:cs="Arial"/>
                <w:lang w:val="de-DE"/>
              </w:rPr>
              <w:t>vergeben</w:t>
            </w:r>
            <w:r w:rsidR="00BC6E2C" w:rsidRPr="00385C30">
              <w:rPr>
                <w:rFonts w:cs="Arial"/>
                <w:lang w:val="de-DE"/>
              </w:rPr>
              <w:t xml:space="preserve"> will</w:t>
            </w:r>
            <w:r w:rsidRPr="00385C30">
              <w:rPr>
                <w:rFonts w:cs="Arial"/>
                <w:lang w:val="de-DE"/>
              </w:rPr>
              <w:t xml:space="preserve">. </w:t>
            </w:r>
            <w:r w:rsidR="00BC6E2C" w:rsidRPr="00385C30">
              <w:rPr>
                <w:rFonts w:cs="Arial"/>
                <w:lang w:val="de-DE"/>
              </w:rPr>
              <w:t>In Ermangelung dieser Angaben</w:t>
            </w:r>
            <w:r w:rsidRPr="00385C30">
              <w:rPr>
                <w:rFonts w:cs="Arial"/>
                <w:lang w:val="de-DE"/>
              </w:rPr>
              <w:t xml:space="preserve"> </w:t>
            </w:r>
            <w:r w:rsidR="001C0E38" w:rsidRPr="00385C30">
              <w:rPr>
                <w:rFonts w:cs="Arial"/>
                <w:lang w:val="de-DE"/>
              </w:rPr>
              <w:t>ist eine</w:t>
            </w:r>
            <w:r w:rsidRPr="00385C30">
              <w:rPr>
                <w:rFonts w:cs="Arial"/>
                <w:lang w:val="de-DE"/>
              </w:rPr>
              <w:t xml:space="preserve"> </w:t>
            </w:r>
            <w:r w:rsidR="0057063F" w:rsidRPr="00385C30">
              <w:rPr>
                <w:rFonts w:cs="Arial"/>
                <w:lang w:val="de-DE"/>
              </w:rPr>
              <w:t>Untervergabe</w:t>
            </w:r>
            <w:r w:rsidRPr="00385C30">
              <w:rPr>
                <w:rFonts w:cs="Arial"/>
                <w:lang w:val="de-DE"/>
              </w:rPr>
              <w:t xml:space="preserve"> nicht </w:t>
            </w:r>
            <w:r w:rsidR="001C0E38" w:rsidRPr="00385C30">
              <w:rPr>
                <w:rFonts w:cs="Arial"/>
                <w:lang w:val="de-DE"/>
              </w:rPr>
              <w:t>zulässig</w:t>
            </w:r>
            <w:r w:rsidRPr="00385C30">
              <w:rPr>
                <w:rFonts w:cs="Arial"/>
                <w:lang w:val="de-DE"/>
              </w:rPr>
              <w:t>.</w:t>
            </w:r>
          </w:p>
        </w:tc>
        <w:tc>
          <w:tcPr>
            <w:tcW w:w="998" w:type="dxa"/>
            <w:shd w:val="clear" w:color="auto" w:fill="auto"/>
          </w:tcPr>
          <w:p w14:paraId="5551041A" w14:textId="77777777" w:rsidR="00003D03" w:rsidRPr="00385C30" w:rsidRDefault="00003D03" w:rsidP="00B3320D">
            <w:pPr>
              <w:widowControl w:val="0"/>
              <w:rPr>
                <w:rFonts w:cs="Arial"/>
                <w:lang w:val="de-DE"/>
              </w:rPr>
            </w:pPr>
          </w:p>
        </w:tc>
        <w:tc>
          <w:tcPr>
            <w:tcW w:w="4260" w:type="dxa"/>
            <w:shd w:val="clear" w:color="auto" w:fill="auto"/>
          </w:tcPr>
          <w:p w14:paraId="201745A5" w14:textId="1A1A5B74" w:rsidR="00003D03" w:rsidRPr="00211C25" w:rsidRDefault="00003D03" w:rsidP="00B3320D">
            <w:pPr>
              <w:widowControl w:val="0"/>
              <w:autoSpaceDE w:val="0"/>
              <w:autoSpaceDN w:val="0"/>
              <w:jc w:val="both"/>
              <w:rPr>
                <w:rFonts w:cs="Arial"/>
                <w:color w:val="FF0000"/>
                <w:lang w:val="it-IT"/>
              </w:rPr>
            </w:pPr>
            <w:r w:rsidRPr="00385C30">
              <w:rPr>
                <w:rFonts w:cs="Arial"/>
                <w:lang w:val="it-IT"/>
              </w:rPr>
              <w:t>Il concorrente deve indicare all’atto dell’offerta le parti della prestazione che intende subappaltare in conformità a quanto previsto</w:t>
            </w:r>
            <w:r w:rsidR="00F70938" w:rsidRPr="00385C30">
              <w:rPr>
                <w:rFonts w:cs="Arial"/>
                <w:lang w:val="it-IT"/>
              </w:rPr>
              <w:t xml:space="preserve"> dall’art. 119, comma 4 d.lgs. 36/2023</w:t>
            </w:r>
            <w:r w:rsidR="00385C30" w:rsidRPr="00385C30">
              <w:rPr>
                <w:rFonts w:cs="Arial"/>
                <w:lang w:val="it-IT"/>
              </w:rPr>
              <w:t>.</w:t>
            </w:r>
            <w:r w:rsidRPr="00385C30">
              <w:rPr>
                <w:rFonts w:cs="Arial"/>
                <w:lang w:val="it-IT"/>
              </w:rPr>
              <w:t xml:space="preserve"> In mancanza di tali indicazioni il subappalto non sarà ammesso.</w:t>
            </w:r>
          </w:p>
        </w:tc>
      </w:tr>
      <w:tr w:rsidR="00172D08" w:rsidRPr="003C0AA3" w14:paraId="3DA9FEA0" w14:textId="77777777" w:rsidTr="00573C29">
        <w:tc>
          <w:tcPr>
            <w:tcW w:w="4393" w:type="dxa"/>
            <w:shd w:val="clear" w:color="auto" w:fill="auto"/>
          </w:tcPr>
          <w:p w14:paraId="58209499" w14:textId="77777777" w:rsidR="00172D08" w:rsidRPr="00957404" w:rsidRDefault="00172D08" w:rsidP="00D81B0A">
            <w:pPr>
              <w:widowControl w:val="0"/>
              <w:jc w:val="both"/>
              <w:rPr>
                <w:rFonts w:cs="Arial"/>
                <w:b/>
                <w:bCs/>
                <w:lang w:val="de-DE"/>
              </w:rPr>
            </w:pPr>
            <w:r w:rsidRPr="00957404">
              <w:rPr>
                <w:rFonts w:cs="Arial"/>
                <w:b/>
                <w:bCs/>
                <w:lang w:val="de-DE"/>
              </w:rPr>
              <w:t>Die Verträge zum Unterauftrag werden zu mindestens 20 Prozent der Leistungen, die in Unterauftrag vergebenwerden können,  mit kleinen und mittleren Unternehmen abgeschlossen, wie in Artikel 1, Absatz 1, Buchstabe o) des Anhangs I.1 definiert.</w:t>
            </w:r>
          </w:p>
          <w:p w14:paraId="74F19ED3" w14:textId="77777777" w:rsidR="00172D08" w:rsidRPr="00957404" w:rsidRDefault="00172D08" w:rsidP="00D81B0A">
            <w:pPr>
              <w:widowControl w:val="0"/>
              <w:jc w:val="both"/>
              <w:rPr>
                <w:rFonts w:cs="Arial"/>
                <w:b/>
                <w:bCs/>
                <w:lang w:val="de-DE"/>
              </w:rPr>
            </w:pPr>
          </w:p>
          <w:p w14:paraId="7466FE68" w14:textId="77777777" w:rsidR="00172D08" w:rsidRPr="00957404" w:rsidRDefault="00172D08" w:rsidP="00D81B0A">
            <w:pPr>
              <w:widowControl w:val="0"/>
              <w:jc w:val="both"/>
              <w:rPr>
                <w:rFonts w:cs="Arial"/>
                <w:b/>
                <w:bCs/>
                <w:lang w:val="de-DE"/>
              </w:rPr>
            </w:pPr>
            <w:r w:rsidRPr="00957404">
              <w:rPr>
                <w:rFonts w:cs="Arial"/>
                <w:b/>
                <w:bCs/>
                <w:lang w:val="de-DE"/>
              </w:rPr>
              <w:t xml:space="preserve">Die Wirtschaftsteilnehmer können in ihrem Angebot (Anlage A1) eine andere Schwelle für die Vergabe der Leistungen an kleine und mittlere Unternehmen in Unterauftrag angeben, wenn dies im Zusammenhang mit dem Gegenstand oder den Merkmalen der Leistungen oder dem </w:t>
            </w:r>
            <w:r w:rsidRPr="00957404">
              <w:rPr>
                <w:rFonts w:cs="Arial"/>
                <w:b/>
                <w:bCs/>
                <w:lang w:val="de-DE"/>
              </w:rPr>
              <w:lastRenderedPageBreak/>
              <w:t>Zielmarkt erforderlich ist.</w:t>
            </w:r>
          </w:p>
          <w:p w14:paraId="2E3AE26E" w14:textId="77777777" w:rsidR="00172D08" w:rsidRPr="00957404" w:rsidRDefault="00172D08" w:rsidP="00D81B0A">
            <w:pPr>
              <w:widowControl w:val="0"/>
              <w:jc w:val="both"/>
              <w:rPr>
                <w:rFonts w:cs="Arial"/>
                <w:b/>
                <w:bCs/>
                <w:lang w:val="de-DE"/>
              </w:rPr>
            </w:pPr>
          </w:p>
        </w:tc>
        <w:tc>
          <w:tcPr>
            <w:tcW w:w="998" w:type="dxa"/>
            <w:shd w:val="clear" w:color="auto" w:fill="auto"/>
          </w:tcPr>
          <w:p w14:paraId="240D592C" w14:textId="77777777" w:rsidR="00172D08" w:rsidRPr="00957404" w:rsidRDefault="00172D08" w:rsidP="00D81B0A">
            <w:pPr>
              <w:widowControl w:val="0"/>
              <w:jc w:val="both"/>
              <w:rPr>
                <w:rFonts w:cs="Arial"/>
                <w:b/>
                <w:bCs/>
                <w:lang w:val="de-DE"/>
              </w:rPr>
            </w:pPr>
          </w:p>
        </w:tc>
        <w:tc>
          <w:tcPr>
            <w:tcW w:w="4260" w:type="dxa"/>
            <w:shd w:val="clear" w:color="auto" w:fill="auto"/>
          </w:tcPr>
          <w:p w14:paraId="2F22C434" w14:textId="77777777" w:rsidR="00172D08" w:rsidRPr="008644C3" w:rsidRDefault="00172D08" w:rsidP="00D81B0A">
            <w:pPr>
              <w:widowControl w:val="0"/>
              <w:jc w:val="both"/>
              <w:rPr>
                <w:rFonts w:cs="Arial"/>
                <w:b/>
                <w:bCs/>
                <w:lang w:val="it-IT"/>
              </w:rPr>
            </w:pPr>
            <w:r w:rsidRPr="008644C3">
              <w:rPr>
                <w:rFonts w:cs="Arial"/>
                <w:b/>
                <w:bCs/>
                <w:lang w:val="it-IT"/>
              </w:rPr>
              <w:t>I contratti di subappalto sono stipulati, in misura non inferiore al 20 per cento delle prestazioni che l’appaltatore affiderà in subappalto, con piccole e medie imprese, come definite dall'articolo 1, comma 1, lettera o) dell'allegato I.1.</w:t>
            </w:r>
          </w:p>
          <w:p w14:paraId="63CDC2D9" w14:textId="77777777" w:rsidR="00172D08" w:rsidRPr="008644C3" w:rsidRDefault="00172D08" w:rsidP="00D81B0A">
            <w:pPr>
              <w:widowControl w:val="0"/>
              <w:jc w:val="both"/>
              <w:rPr>
                <w:rFonts w:cs="Arial"/>
                <w:b/>
                <w:bCs/>
                <w:lang w:val="it-IT"/>
              </w:rPr>
            </w:pPr>
          </w:p>
          <w:p w14:paraId="67B8F55E" w14:textId="77777777" w:rsidR="00172D08" w:rsidRPr="008644C3" w:rsidRDefault="00172D08" w:rsidP="00D81B0A">
            <w:pPr>
              <w:widowControl w:val="0"/>
              <w:jc w:val="both"/>
              <w:rPr>
                <w:rFonts w:cs="Arial"/>
                <w:b/>
                <w:bCs/>
                <w:lang w:val="it-IT"/>
              </w:rPr>
            </w:pPr>
            <w:r w:rsidRPr="008644C3">
              <w:rPr>
                <w:rFonts w:cs="Arial"/>
                <w:b/>
                <w:bCs/>
                <w:lang w:val="it-IT"/>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tr w:rsidR="00C47A2D" w:rsidRPr="003C0AA3" w14:paraId="42C84F4B" w14:textId="77777777" w:rsidTr="00573C29">
        <w:tc>
          <w:tcPr>
            <w:tcW w:w="4393" w:type="dxa"/>
            <w:shd w:val="clear" w:color="auto" w:fill="auto"/>
          </w:tcPr>
          <w:p w14:paraId="69738AE7" w14:textId="77777777" w:rsidR="00C47A2D" w:rsidRPr="00AA1420" w:rsidRDefault="00C47A2D" w:rsidP="00B3320D">
            <w:pPr>
              <w:widowControl w:val="0"/>
              <w:jc w:val="both"/>
              <w:rPr>
                <w:rFonts w:cs="Arial"/>
                <w:lang w:val="it-IT"/>
              </w:rPr>
            </w:pPr>
          </w:p>
        </w:tc>
        <w:tc>
          <w:tcPr>
            <w:tcW w:w="998" w:type="dxa"/>
            <w:shd w:val="clear" w:color="auto" w:fill="auto"/>
          </w:tcPr>
          <w:p w14:paraId="10A4A29A" w14:textId="77777777" w:rsidR="00C47A2D" w:rsidRPr="00AA1420" w:rsidRDefault="00C47A2D" w:rsidP="00B3320D">
            <w:pPr>
              <w:widowControl w:val="0"/>
              <w:rPr>
                <w:rFonts w:cs="Arial"/>
                <w:lang w:val="it-IT"/>
              </w:rPr>
            </w:pPr>
          </w:p>
        </w:tc>
        <w:tc>
          <w:tcPr>
            <w:tcW w:w="4260"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172D08" w:rsidRPr="003C0AA3" w14:paraId="7B0E5824" w14:textId="77777777" w:rsidTr="00573C29">
        <w:tc>
          <w:tcPr>
            <w:tcW w:w="4393" w:type="dxa"/>
            <w:shd w:val="clear" w:color="auto" w:fill="auto"/>
          </w:tcPr>
          <w:p w14:paraId="48BB5B44" w14:textId="77777777" w:rsidR="00172D08" w:rsidRPr="008644C3" w:rsidRDefault="00172D08" w:rsidP="00D81B0A">
            <w:pPr>
              <w:pStyle w:val="Default"/>
              <w:widowControl w:val="0"/>
              <w:ind w:right="76"/>
              <w:jc w:val="both"/>
              <w:rPr>
                <w:rFonts w:cs="Arial"/>
                <w:b/>
                <w:bCs/>
                <w:i/>
                <w:iCs/>
                <w:color w:val="FF0000"/>
                <w:sz w:val="16"/>
                <w:szCs w:val="16"/>
                <w:highlight w:val="green"/>
                <w:lang w:val="de-DE" w:eastAsia="en-US"/>
              </w:rPr>
            </w:pPr>
            <w:r w:rsidRPr="008644C3">
              <w:rPr>
                <w:rFonts w:cs="Arial"/>
                <w:b/>
                <w:bCs/>
                <w:i/>
                <w:iCs/>
                <w:color w:val="FF0000"/>
                <w:sz w:val="16"/>
                <w:szCs w:val="16"/>
                <w:highlight w:val="green"/>
                <w:lang w:val="de-DE" w:eastAsia="en-US"/>
              </w:rPr>
              <w:t>löschen, wenn keine Nachfolgender Stufenauftrag von Unteraufträgen vorgesehen ist</w:t>
            </w:r>
          </w:p>
        </w:tc>
        <w:tc>
          <w:tcPr>
            <w:tcW w:w="998" w:type="dxa"/>
            <w:shd w:val="clear" w:color="auto" w:fill="auto"/>
          </w:tcPr>
          <w:p w14:paraId="56A90F80" w14:textId="77777777" w:rsidR="00172D08" w:rsidRPr="008644C3" w:rsidRDefault="00172D08" w:rsidP="00D81B0A">
            <w:pPr>
              <w:pStyle w:val="Default"/>
              <w:widowControl w:val="0"/>
              <w:ind w:right="76"/>
              <w:jc w:val="both"/>
              <w:rPr>
                <w:rFonts w:cs="Arial"/>
                <w:b/>
                <w:bCs/>
                <w:i/>
                <w:iCs/>
                <w:color w:val="FF0000"/>
                <w:sz w:val="16"/>
                <w:szCs w:val="16"/>
                <w:highlight w:val="green"/>
                <w:lang w:val="de-DE" w:eastAsia="en-US"/>
              </w:rPr>
            </w:pPr>
          </w:p>
        </w:tc>
        <w:tc>
          <w:tcPr>
            <w:tcW w:w="4260" w:type="dxa"/>
            <w:shd w:val="clear" w:color="auto" w:fill="auto"/>
          </w:tcPr>
          <w:p w14:paraId="2EC48C80" w14:textId="77777777" w:rsidR="00172D08" w:rsidRPr="00057D5B" w:rsidRDefault="00172D08" w:rsidP="00D81B0A">
            <w:pPr>
              <w:pStyle w:val="Default"/>
              <w:widowControl w:val="0"/>
              <w:ind w:right="76"/>
              <w:jc w:val="both"/>
              <w:rPr>
                <w:rFonts w:cs="Arial"/>
                <w:b/>
                <w:bCs/>
                <w:i/>
                <w:iCs/>
                <w:color w:val="FF0000"/>
                <w:sz w:val="16"/>
                <w:szCs w:val="16"/>
                <w:highlight w:val="green"/>
                <w:lang w:eastAsia="en-US"/>
              </w:rPr>
            </w:pPr>
            <w:r w:rsidRPr="00057D5B">
              <w:rPr>
                <w:rFonts w:cs="Arial"/>
                <w:b/>
                <w:bCs/>
                <w:i/>
                <w:iCs/>
                <w:color w:val="FF0000"/>
                <w:sz w:val="16"/>
                <w:szCs w:val="16"/>
                <w:highlight w:val="green"/>
                <w:lang w:eastAsia="en-US"/>
              </w:rPr>
              <w:t>Cancellare in caso non sia previsto il subappalto a cascata</w:t>
            </w:r>
          </w:p>
          <w:p w14:paraId="454ECCA9" w14:textId="77777777" w:rsidR="00172D08" w:rsidRPr="00057D5B" w:rsidRDefault="00172D08" w:rsidP="00D81B0A">
            <w:pPr>
              <w:pStyle w:val="Default"/>
              <w:widowControl w:val="0"/>
              <w:ind w:right="76"/>
              <w:jc w:val="both"/>
              <w:rPr>
                <w:rFonts w:cs="Arial"/>
                <w:b/>
                <w:bCs/>
                <w:i/>
                <w:iCs/>
                <w:color w:val="FF0000"/>
                <w:sz w:val="16"/>
                <w:szCs w:val="16"/>
                <w:highlight w:val="green"/>
                <w:lang w:eastAsia="en-US"/>
              </w:rPr>
            </w:pPr>
          </w:p>
        </w:tc>
      </w:tr>
      <w:tr w:rsidR="00957404" w:rsidRPr="003C0AA3" w14:paraId="5145F0DF" w14:textId="77777777" w:rsidTr="00573C29">
        <w:tc>
          <w:tcPr>
            <w:tcW w:w="4393" w:type="dxa"/>
            <w:shd w:val="clear" w:color="auto" w:fill="auto"/>
          </w:tcPr>
          <w:p w14:paraId="70585ABB" w14:textId="77777777" w:rsidR="00172D08" w:rsidRPr="008644C3" w:rsidRDefault="00172D08" w:rsidP="00D81B0A">
            <w:pPr>
              <w:widowControl w:val="0"/>
              <w:jc w:val="both"/>
              <w:rPr>
                <w:rFonts w:cs="Arial"/>
                <w:color w:val="FF0000"/>
                <w:lang w:val="de-DE"/>
              </w:rPr>
            </w:pPr>
            <w:r w:rsidRPr="00957404">
              <w:rPr>
                <w:rFonts w:cs="Arial"/>
                <w:b/>
                <w:iCs/>
                <w:color w:val="FF0000"/>
                <w:lang w:val="de-DE"/>
              </w:rPr>
              <w:t>Falls die Ausführung der im Unterauftrag vergebenen Leistungen Gegenstand eines weiteren Unterauftrags ist, gelten für diesen die Bestimmungen des Art. 119 und anderer Artikel des Kodex zum Thema Unterauftrag.</w:t>
            </w:r>
          </w:p>
        </w:tc>
        <w:tc>
          <w:tcPr>
            <w:tcW w:w="998" w:type="dxa"/>
            <w:shd w:val="clear" w:color="auto" w:fill="auto"/>
          </w:tcPr>
          <w:p w14:paraId="089DA94E" w14:textId="77777777" w:rsidR="00172D08" w:rsidRPr="008644C3" w:rsidRDefault="00172D08" w:rsidP="00D81B0A">
            <w:pPr>
              <w:widowControl w:val="0"/>
              <w:rPr>
                <w:rFonts w:cs="Arial"/>
                <w:color w:val="FF0000"/>
                <w:lang w:val="de-DE"/>
              </w:rPr>
            </w:pPr>
          </w:p>
        </w:tc>
        <w:tc>
          <w:tcPr>
            <w:tcW w:w="4260" w:type="dxa"/>
            <w:shd w:val="clear" w:color="auto" w:fill="auto"/>
          </w:tcPr>
          <w:p w14:paraId="2374C212" w14:textId="77777777" w:rsidR="00172D08" w:rsidRPr="00957404" w:rsidRDefault="00172D08" w:rsidP="00D81B0A">
            <w:pPr>
              <w:widowControl w:val="0"/>
              <w:autoSpaceDE w:val="0"/>
              <w:autoSpaceDN w:val="0"/>
              <w:jc w:val="both"/>
              <w:rPr>
                <w:rFonts w:cs="Arial"/>
                <w:b/>
                <w:bCs/>
                <w:color w:val="FF0000"/>
                <w:lang w:val="it-IT"/>
              </w:rPr>
            </w:pPr>
            <w:r w:rsidRPr="00957404">
              <w:rPr>
                <w:rFonts w:cs="Arial"/>
                <w:b/>
                <w:bCs/>
                <w:color w:val="FF0000"/>
                <w:lang w:val="it-IT"/>
              </w:rPr>
              <w:t>Nel caso in cui l’esecuzione delle prestazioni affidate in subappalto sia oggetto di ulteriore subappalto si applicano a quest’ultimo le disposizioni previste dall´art. 119 e da altri articoli del codice in tema di subappalto.</w:t>
            </w:r>
          </w:p>
        </w:tc>
      </w:tr>
      <w:tr w:rsidR="00C47A2D" w:rsidRPr="003C0AA3" w14:paraId="2FEED881" w14:textId="77777777" w:rsidTr="00573C29">
        <w:tc>
          <w:tcPr>
            <w:tcW w:w="4393" w:type="dxa"/>
            <w:shd w:val="clear" w:color="auto" w:fill="auto"/>
          </w:tcPr>
          <w:p w14:paraId="3E2E3E6B" w14:textId="77777777" w:rsidR="00C47A2D" w:rsidRPr="004E1744" w:rsidRDefault="00C47A2D" w:rsidP="00B3320D">
            <w:pPr>
              <w:widowControl w:val="0"/>
              <w:jc w:val="both"/>
              <w:rPr>
                <w:rFonts w:cs="Arial"/>
                <w:lang w:val="it-IT"/>
              </w:rPr>
            </w:pPr>
          </w:p>
        </w:tc>
        <w:tc>
          <w:tcPr>
            <w:tcW w:w="998" w:type="dxa"/>
            <w:shd w:val="clear" w:color="auto" w:fill="auto"/>
          </w:tcPr>
          <w:p w14:paraId="0F1D5D40" w14:textId="77777777" w:rsidR="00C47A2D" w:rsidRPr="004E1744" w:rsidRDefault="00C47A2D" w:rsidP="00B3320D">
            <w:pPr>
              <w:widowControl w:val="0"/>
              <w:rPr>
                <w:rFonts w:cs="Arial"/>
                <w:lang w:val="it-IT"/>
              </w:rPr>
            </w:pPr>
          </w:p>
        </w:tc>
        <w:tc>
          <w:tcPr>
            <w:tcW w:w="4260"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3C0AA3" w14:paraId="4AFC13AA" w14:textId="77777777" w:rsidTr="00573C29">
        <w:tc>
          <w:tcPr>
            <w:tcW w:w="4393" w:type="dxa"/>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8"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385C30" w:rsidRDefault="00B241BD" w:rsidP="00B241BD">
            <w:pPr>
              <w:pStyle w:val="Default"/>
              <w:widowControl w:val="0"/>
              <w:ind w:right="76"/>
              <w:jc w:val="both"/>
              <w:rPr>
                <w:rFonts w:cs="Arial"/>
                <w:b/>
                <w:bCs/>
                <w:i/>
                <w:iCs/>
                <w:color w:val="FF0000"/>
                <w:sz w:val="16"/>
                <w:szCs w:val="16"/>
                <w:lang w:val="de-DE" w:eastAsia="en-US"/>
              </w:rPr>
            </w:pPr>
            <w:r w:rsidRPr="004101F0">
              <w:rPr>
                <w:rFonts w:cs="Arial"/>
                <w:color w:val="FF0000"/>
                <w:sz w:val="20"/>
                <w:szCs w:val="20"/>
                <w:lang w:val="de-DE" w:eastAsia="en-US"/>
              </w:rPr>
              <w:t xml:space="preserve">Die folgenden Leistungen können untervergeben werden, dürfen jedoch nicht Gegenstand weiterer Untervergaben sein: </w:t>
            </w:r>
            <w:r w:rsidRPr="00385C30">
              <w:rPr>
                <w:rFonts w:cs="Arial"/>
                <w:b/>
                <w:bCs/>
                <w:i/>
                <w:iCs/>
                <w:color w:val="FF0000"/>
                <w:sz w:val="16"/>
                <w:szCs w:val="16"/>
                <w:lang w:eastAsia="en-US"/>
              </w:rPr>
              <w:fldChar w:fldCharType="begin">
                <w:ffData>
                  <w:name w:val="Testo141"/>
                  <w:enabled/>
                  <w:calcOnExit w:val="0"/>
                  <w:textInput/>
                </w:ffData>
              </w:fldChar>
            </w:r>
            <w:r w:rsidRPr="00385C30">
              <w:rPr>
                <w:rFonts w:cs="Arial"/>
                <w:b/>
                <w:bCs/>
                <w:i/>
                <w:iCs/>
                <w:color w:val="FF0000"/>
                <w:sz w:val="16"/>
                <w:szCs w:val="16"/>
                <w:lang w:val="de-DE" w:eastAsia="en-US"/>
              </w:rPr>
              <w:instrText xml:space="preserve"> FORMTEXT </w:instrText>
            </w:r>
            <w:r w:rsidRPr="00385C30">
              <w:rPr>
                <w:rFonts w:cs="Arial"/>
                <w:b/>
                <w:bCs/>
                <w:i/>
                <w:iCs/>
                <w:color w:val="FF0000"/>
                <w:sz w:val="16"/>
                <w:szCs w:val="16"/>
                <w:lang w:eastAsia="en-US"/>
              </w:rPr>
            </w:r>
            <w:r w:rsidRPr="00385C30">
              <w:rPr>
                <w:rFonts w:cs="Arial"/>
                <w:b/>
                <w:bCs/>
                <w:i/>
                <w:iCs/>
                <w:color w:val="FF0000"/>
                <w:sz w:val="16"/>
                <w:szCs w:val="16"/>
                <w:lang w:eastAsia="en-US"/>
              </w:rPr>
              <w:fldChar w:fldCharType="separate"/>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Pr="00385C30">
              <w:rPr>
                <w:rFonts w:cs="Arial"/>
                <w:b/>
                <w:bCs/>
                <w:i/>
                <w:iCs/>
                <w:color w:val="FF0000"/>
                <w:sz w:val="16"/>
                <w:szCs w:val="16"/>
                <w:lang w:val="de-DE" w:eastAsia="en-US"/>
              </w:rPr>
              <w:t>].</w:t>
            </w:r>
            <w:r w:rsidR="00DD303E" w:rsidRPr="00385C30">
              <w:rPr>
                <w:rFonts w:cs="Arial"/>
                <w:b/>
                <w:bCs/>
                <w:i/>
                <w:iCs/>
                <w:color w:val="FF0000"/>
                <w:sz w:val="16"/>
                <w:szCs w:val="16"/>
                <w:lang w:val="de-DE" w:eastAsia="en-US"/>
              </w:rPr>
              <w:t xml:space="preserve"> </w:t>
            </w:r>
            <w:r w:rsidRPr="00385C30">
              <w:rPr>
                <w:rFonts w:cs="Arial"/>
                <w:color w:val="FF0000"/>
                <w:sz w:val="20"/>
                <w:szCs w:val="20"/>
                <w:lang w:val="de-DE" w:eastAsia="en-US"/>
              </w:rPr>
              <w:t xml:space="preserve">Dies geschieht, um sicherzustellen, dass </w:t>
            </w:r>
            <w:r w:rsidR="00DD303E" w:rsidRPr="00385C30">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8" w:type="dxa"/>
            <w:shd w:val="clear" w:color="auto" w:fill="auto"/>
          </w:tcPr>
          <w:p w14:paraId="6FE605B3" w14:textId="77777777" w:rsidR="00EA77B7" w:rsidRPr="00B241BD" w:rsidRDefault="00EA77B7" w:rsidP="00B3320D">
            <w:pPr>
              <w:widowControl w:val="0"/>
              <w:rPr>
                <w:rFonts w:cs="Arial"/>
                <w:lang w:val="de-DE"/>
              </w:rPr>
            </w:pPr>
          </w:p>
        </w:tc>
        <w:tc>
          <w:tcPr>
            <w:tcW w:w="4260"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385C30">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385C30">
              <w:rPr>
                <w:rFonts w:cs="Arial"/>
                <w:color w:val="FF0000"/>
                <w:lang w:val="it-IT"/>
              </w:rPr>
              <w:t xml:space="preserve">Ciò in ragione dell’esigenza di garantire </w:t>
            </w:r>
            <w:r w:rsidRPr="00385C30">
              <w:rPr>
                <w:rFonts w:cs="Arial"/>
                <w:color w:val="FF0000"/>
                <w:lang w:val="it-IT"/>
              </w:rPr>
              <w:fldChar w:fldCharType="begin">
                <w:ffData>
                  <w:name w:val="Testo141"/>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3C0AA3" w14:paraId="7796D337" w14:textId="77777777" w:rsidTr="00573C29">
        <w:tc>
          <w:tcPr>
            <w:tcW w:w="4393" w:type="dxa"/>
            <w:shd w:val="clear" w:color="auto" w:fill="auto"/>
          </w:tcPr>
          <w:p w14:paraId="3CE97E38" w14:textId="77777777" w:rsidR="00042BA9" w:rsidRPr="00211C25" w:rsidRDefault="00042BA9" w:rsidP="00B3320D">
            <w:pPr>
              <w:widowControl w:val="0"/>
              <w:jc w:val="both"/>
              <w:rPr>
                <w:rFonts w:cs="Arial"/>
                <w:lang w:val="it-IT"/>
              </w:rPr>
            </w:pPr>
          </w:p>
        </w:tc>
        <w:tc>
          <w:tcPr>
            <w:tcW w:w="998" w:type="dxa"/>
            <w:shd w:val="clear" w:color="auto" w:fill="auto"/>
          </w:tcPr>
          <w:p w14:paraId="649C0D79" w14:textId="77777777" w:rsidR="00042BA9" w:rsidRPr="00211C25" w:rsidRDefault="00042BA9" w:rsidP="00B3320D">
            <w:pPr>
              <w:widowControl w:val="0"/>
              <w:rPr>
                <w:rFonts w:cs="Arial"/>
                <w:lang w:val="it-IT"/>
              </w:rPr>
            </w:pPr>
          </w:p>
        </w:tc>
        <w:tc>
          <w:tcPr>
            <w:tcW w:w="4260"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573C29">
        <w:tc>
          <w:tcPr>
            <w:tcW w:w="4393" w:type="dxa"/>
            <w:shd w:val="clear" w:color="auto" w:fill="auto"/>
          </w:tcPr>
          <w:p w14:paraId="048FC834" w14:textId="5B0E8585" w:rsidR="00DD303E" w:rsidRDefault="00D17014" w:rsidP="00385C30">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6851F08C" w:rsidR="00042BA9" w:rsidRPr="00B241BD" w:rsidRDefault="00B241BD" w:rsidP="00385C30">
            <w:pPr>
              <w:widowControl w:val="0"/>
              <w:jc w:val="both"/>
              <w:rPr>
                <w:rFonts w:cs="Arial"/>
                <w:color w:val="FF0000"/>
                <w:lang w:val="de-DE"/>
              </w:rPr>
            </w:pPr>
            <w:r w:rsidRPr="00385C30">
              <w:rPr>
                <w:noProof/>
                <w:color w:val="FF0000"/>
                <w:lang w:val="de-DE" w:eastAsia="it-IT"/>
              </w:rPr>
              <w:t>Der Zuschlagsempfän</w:t>
            </w:r>
            <w:r w:rsidR="00E4504A" w:rsidRPr="00385C30">
              <w:rPr>
                <w:noProof/>
                <w:color w:val="FF0000"/>
                <w:lang w:val="de-DE" w:eastAsia="it-IT"/>
              </w:rPr>
              <w:t>g</w:t>
            </w:r>
            <w:r w:rsidRPr="00385C30">
              <w:rPr>
                <w:noProof/>
                <w:color w:val="FF0000"/>
                <w:lang w:val="de-DE" w:eastAsia="it-IT"/>
              </w:rPr>
              <w:t>er muss selbst folgende Leistungen</w:t>
            </w:r>
            <w:r w:rsidR="00E4504A" w:rsidRPr="00385C30">
              <w:rPr>
                <w:noProof/>
                <w:color w:val="FF0000"/>
                <w:lang w:val="de-DE" w:eastAsia="it-IT"/>
              </w:rPr>
              <w:t xml:space="preserve"> </w:t>
            </w:r>
            <w:r w:rsidRPr="00385C30">
              <w:rPr>
                <w:noProof/>
                <w:color w:val="FF0000"/>
                <w:lang w:val="de-DE" w:eastAsia="it-IT"/>
              </w:rPr>
              <w:t xml:space="preserve">ausführen: </w:t>
            </w:r>
            <w:r w:rsidR="00385C30" w:rsidRPr="00385C30">
              <w:rPr>
                <w:rFonts w:cs="Arial"/>
                <w:color w:val="FF0000"/>
              </w:rPr>
              <w:fldChar w:fldCharType="begin">
                <w:ffData>
                  <w:name w:val="Testo141"/>
                  <w:enabled/>
                  <w:calcOnExit w:val="0"/>
                  <w:textInput/>
                </w:ffData>
              </w:fldChar>
            </w:r>
            <w:r w:rsidR="00385C30" w:rsidRPr="004101F0">
              <w:rPr>
                <w:rFonts w:cs="Arial"/>
                <w:color w:val="FF0000"/>
                <w:lang w:val="de-DE"/>
              </w:rPr>
              <w:instrText xml:space="preserve"> FORMTEXT </w:instrText>
            </w:r>
            <w:r w:rsidR="00385C30" w:rsidRPr="00385C30">
              <w:rPr>
                <w:rFonts w:cs="Arial"/>
                <w:color w:val="FF0000"/>
              </w:rPr>
            </w:r>
            <w:r w:rsidR="00385C30" w:rsidRPr="00385C30">
              <w:rPr>
                <w:rFonts w:cs="Arial"/>
                <w:color w:val="FF0000"/>
              </w:rPr>
              <w:fldChar w:fldCharType="separate"/>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fldChar w:fldCharType="end"/>
            </w:r>
            <w:r w:rsidRPr="002D3BA0">
              <w:rPr>
                <w:noProof/>
                <w:color w:val="FF0000"/>
                <w:highlight w:val="yellow"/>
                <w:lang w:val="de-DE" w:eastAsia="it-IT"/>
              </w:rPr>
              <w:b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385C30">
              <w:rPr>
                <w:noProof/>
                <w:color w:val="FF0000"/>
                <w:lang w:val="de-DE" w:eastAsia="it-IT"/>
              </w:rPr>
              <w:t>Dies um sicherzusetellen</w:t>
            </w:r>
            <w:r w:rsidR="00094343" w:rsidRPr="00385C30">
              <w:rPr>
                <w:noProof/>
                <w:color w:val="FF0000"/>
                <w:lang w:val="de-DE" w:eastAsia="it-IT"/>
              </w:rPr>
              <w:t>, dass</w:t>
            </w:r>
            <w:r w:rsidR="00094343" w:rsidRPr="00E4504A">
              <w:rPr>
                <w:noProof/>
                <w:color w:val="FF0000"/>
                <w:lang w:val="de-DE" w:eastAsia="it-IT"/>
              </w:rPr>
              <w:t xml:space="preserve">  </w:t>
            </w:r>
            <w:r w:rsidR="00385C30" w:rsidRPr="00385C30">
              <w:rPr>
                <w:rFonts w:cs="Arial"/>
                <w:color w:val="FF0000"/>
              </w:rPr>
              <w:fldChar w:fldCharType="begin">
                <w:ffData>
                  <w:name w:val="Testo141"/>
                  <w:enabled/>
                  <w:calcOnExit w:val="0"/>
                  <w:textInput/>
                </w:ffData>
              </w:fldChar>
            </w:r>
            <w:r w:rsidR="00385C30" w:rsidRPr="00385C30">
              <w:rPr>
                <w:rFonts w:cs="Arial"/>
                <w:color w:val="FF0000"/>
              </w:rPr>
              <w:instrText xml:space="preserve"> FORMTEXT </w:instrText>
            </w:r>
            <w:r w:rsidR="00385C30" w:rsidRPr="00385C30">
              <w:rPr>
                <w:rFonts w:cs="Arial"/>
                <w:color w:val="FF0000"/>
              </w:rPr>
            </w:r>
            <w:r w:rsidR="00385C30" w:rsidRPr="00385C30">
              <w:rPr>
                <w:rFonts w:cs="Arial"/>
                <w:color w:val="FF0000"/>
              </w:rPr>
              <w:fldChar w:fldCharType="separate"/>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fldChar w:fldCharType="end"/>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8" w:type="dxa"/>
            <w:shd w:val="clear" w:color="auto" w:fill="auto"/>
          </w:tcPr>
          <w:p w14:paraId="408739B7" w14:textId="77777777" w:rsidR="00042BA9" w:rsidRPr="00B241BD" w:rsidRDefault="00042BA9" w:rsidP="00385C30">
            <w:pPr>
              <w:widowControl w:val="0"/>
              <w:jc w:val="both"/>
              <w:rPr>
                <w:rFonts w:cs="Arial"/>
                <w:color w:val="FF0000"/>
                <w:lang w:val="de-DE"/>
              </w:rPr>
            </w:pPr>
          </w:p>
        </w:tc>
        <w:tc>
          <w:tcPr>
            <w:tcW w:w="4260" w:type="dxa"/>
            <w:shd w:val="clear" w:color="auto" w:fill="auto"/>
          </w:tcPr>
          <w:p w14:paraId="1EBE0AE8" w14:textId="4C3BA102" w:rsidR="00042BA9" w:rsidRPr="00042BA9" w:rsidRDefault="00042BA9" w:rsidP="00385C30">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385C30">
              <w:rPr>
                <w:color w:val="FF0000"/>
                <w:sz w:val="20"/>
                <w:szCs w:val="20"/>
              </w:rPr>
              <w:t xml:space="preserve">L’affidatario deve eseguire direttamente le seguenti prestazioni: </w:t>
            </w:r>
            <w:r w:rsidRPr="00385C30">
              <w:rPr>
                <w:rFonts w:cs="Arial"/>
                <w:color w:val="FF0000"/>
                <w:sz w:val="20"/>
                <w:szCs w:val="20"/>
              </w:rPr>
              <w:fldChar w:fldCharType="begin">
                <w:ffData>
                  <w:name w:val="Testo141"/>
                  <w:enabled/>
                  <w:calcOnExit w:val="0"/>
                  <w:textInput/>
                </w:ffData>
              </w:fldChar>
            </w:r>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r w:rsidRPr="00385C30">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385C30">
              <w:rPr>
                <w:rFonts w:cs="Arial"/>
                <w:b/>
                <w:bCs/>
                <w:i/>
                <w:iCs/>
                <w:color w:val="FF0000"/>
                <w:sz w:val="20"/>
                <w:szCs w:val="20"/>
                <w:lang w:eastAsia="en-US"/>
              </w:rPr>
              <w:t>].</w:t>
            </w:r>
            <w:r w:rsidRPr="00385C30">
              <w:rPr>
                <w:color w:val="FF0000"/>
                <w:sz w:val="20"/>
                <w:szCs w:val="20"/>
              </w:rPr>
              <w:t xml:space="preserve"> Ciò in ragione dell’esigenza di garantire </w:t>
            </w:r>
            <w:r w:rsidRPr="00385C30">
              <w:rPr>
                <w:rFonts w:cs="Arial"/>
                <w:color w:val="FF0000"/>
                <w:sz w:val="20"/>
                <w:szCs w:val="20"/>
              </w:rPr>
              <w:fldChar w:fldCharType="begin">
                <w:ffData>
                  <w:name w:val="Testo141"/>
                  <w:enabled/>
                  <w:calcOnExit w:val="0"/>
                  <w:textInput/>
                </w:ffData>
              </w:fldChar>
            </w:r>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8"/>
      <w:tr w:rsidR="00042BA9" w:rsidRPr="00042BA9" w14:paraId="0BA42C61" w14:textId="77777777" w:rsidTr="00573C29">
        <w:tc>
          <w:tcPr>
            <w:tcW w:w="4393" w:type="dxa"/>
            <w:shd w:val="clear" w:color="auto" w:fill="auto"/>
          </w:tcPr>
          <w:p w14:paraId="5133DA3E" w14:textId="77777777" w:rsidR="00042BA9" w:rsidRPr="00211C25" w:rsidRDefault="00042BA9" w:rsidP="00B3320D">
            <w:pPr>
              <w:widowControl w:val="0"/>
              <w:jc w:val="both"/>
              <w:rPr>
                <w:rFonts w:cs="Arial"/>
                <w:lang w:val="it-IT"/>
              </w:rPr>
            </w:pPr>
          </w:p>
        </w:tc>
        <w:tc>
          <w:tcPr>
            <w:tcW w:w="998" w:type="dxa"/>
            <w:shd w:val="clear" w:color="auto" w:fill="auto"/>
          </w:tcPr>
          <w:p w14:paraId="4D486F63" w14:textId="77777777" w:rsidR="00042BA9" w:rsidRPr="00211C25" w:rsidRDefault="00042BA9" w:rsidP="00B3320D">
            <w:pPr>
              <w:widowControl w:val="0"/>
              <w:rPr>
                <w:rFonts w:cs="Arial"/>
                <w:lang w:val="it-IT"/>
              </w:rPr>
            </w:pPr>
          </w:p>
        </w:tc>
        <w:tc>
          <w:tcPr>
            <w:tcW w:w="4260"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3C0AA3" w14:paraId="6FD19937" w14:textId="77777777" w:rsidTr="00573C29">
        <w:tc>
          <w:tcPr>
            <w:tcW w:w="4393" w:type="dxa"/>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8" w:type="dxa"/>
          </w:tcPr>
          <w:p w14:paraId="5D9CB10A" w14:textId="77777777" w:rsidR="00BE4D57" w:rsidRPr="00211C25" w:rsidRDefault="00BE4D57" w:rsidP="00B3320D">
            <w:pPr>
              <w:widowControl w:val="0"/>
              <w:rPr>
                <w:rFonts w:cs="Arial"/>
                <w:lang w:val="de-DE"/>
              </w:rPr>
            </w:pPr>
          </w:p>
        </w:tc>
        <w:tc>
          <w:tcPr>
            <w:tcW w:w="4260"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3C0AA3" w14:paraId="631BE4E2" w14:textId="77777777" w:rsidTr="00573C29">
        <w:tc>
          <w:tcPr>
            <w:tcW w:w="4393" w:type="dxa"/>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8" w:type="dxa"/>
          </w:tcPr>
          <w:p w14:paraId="4A461B3B" w14:textId="77777777" w:rsidR="00C91852" w:rsidRPr="00211C25" w:rsidRDefault="00C91852" w:rsidP="00B3320D">
            <w:pPr>
              <w:widowControl w:val="0"/>
              <w:rPr>
                <w:rFonts w:cs="Arial"/>
                <w:lang w:val="it-IT"/>
              </w:rPr>
            </w:pPr>
          </w:p>
        </w:tc>
        <w:tc>
          <w:tcPr>
            <w:tcW w:w="4260"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3C0AA3" w14:paraId="3DCE56DF" w14:textId="77777777" w:rsidTr="00573C29">
        <w:tc>
          <w:tcPr>
            <w:tcW w:w="4393" w:type="dxa"/>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9"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9"/>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50"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0"/>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8" w:type="dxa"/>
          </w:tcPr>
          <w:p w14:paraId="65C111E3" w14:textId="77777777" w:rsidR="00BE4D57" w:rsidRPr="00211C25" w:rsidRDefault="00BE4D57" w:rsidP="00B3320D">
            <w:pPr>
              <w:widowControl w:val="0"/>
              <w:rPr>
                <w:rFonts w:cs="Arial"/>
                <w:lang w:val="de-DE"/>
              </w:rPr>
            </w:pPr>
          </w:p>
        </w:tc>
        <w:tc>
          <w:tcPr>
            <w:tcW w:w="4260"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1"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1"/>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2"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2"/>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3C0AA3" w14:paraId="54B59429" w14:textId="77777777" w:rsidTr="00573C29">
        <w:tc>
          <w:tcPr>
            <w:tcW w:w="4393" w:type="dxa"/>
          </w:tcPr>
          <w:p w14:paraId="2FE77AD6" w14:textId="77777777" w:rsidR="00BE4D57" w:rsidRPr="00211C25" w:rsidRDefault="00BE4D57" w:rsidP="00B3320D">
            <w:pPr>
              <w:widowControl w:val="0"/>
              <w:ind w:right="76"/>
              <w:jc w:val="both"/>
              <w:rPr>
                <w:rFonts w:cs="Arial"/>
                <w:color w:val="FF0000"/>
                <w:lang w:val="it-IT"/>
              </w:rPr>
            </w:pPr>
          </w:p>
        </w:tc>
        <w:tc>
          <w:tcPr>
            <w:tcW w:w="998" w:type="dxa"/>
          </w:tcPr>
          <w:p w14:paraId="5E6024B4" w14:textId="77777777" w:rsidR="00BE4D57" w:rsidRPr="00211C25" w:rsidRDefault="00BE4D57" w:rsidP="00B3320D">
            <w:pPr>
              <w:widowControl w:val="0"/>
              <w:rPr>
                <w:rFonts w:cs="Arial"/>
                <w:lang w:val="it-IT"/>
              </w:rPr>
            </w:pPr>
          </w:p>
        </w:tc>
        <w:tc>
          <w:tcPr>
            <w:tcW w:w="4260"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3C0AA3" w14:paraId="30C1E885" w14:textId="77777777" w:rsidTr="00573C29">
        <w:tc>
          <w:tcPr>
            <w:tcW w:w="4393" w:type="dxa"/>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3"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3"/>
            <w:r w:rsidRPr="00211C25">
              <w:rPr>
                <w:rFonts w:cs="Arial"/>
                <w:color w:val="FF0000"/>
                <w:lang w:val="de-DE"/>
              </w:rPr>
              <w:t xml:space="preserve"> vereinbart werden.</w:t>
            </w:r>
          </w:p>
        </w:tc>
        <w:tc>
          <w:tcPr>
            <w:tcW w:w="998" w:type="dxa"/>
          </w:tcPr>
          <w:p w14:paraId="423639D6" w14:textId="77777777" w:rsidR="00BE4D57" w:rsidRPr="00211C25" w:rsidRDefault="00BE4D57" w:rsidP="00B3320D">
            <w:pPr>
              <w:widowControl w:val="0"/>
              <w:rPr>
                <w:rFonts w:cs="Arial"/>
                <w:lang w:val="de-DE"/>
              </w:rPr>
            </w:pPr>
          </w:p>
        </w:tc>
        <w:tc>
          <w:tcPr>
            <w:tcW w:w="4260"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4"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4"/>
            <w:r w:rsidRPr="00211C25">
              <w:rPr>
                <w:rFonts w:cs="Arial"/>
                <w:color w:val="FF0000"/>
                <w:lang w:val="it-IT"/>
              </w:rPr>
              <w:t>.</w:t>
            </w:r>
          </w:p>
        </w:tc>
      </w:tr>
      <w:tr w:rsidR="00F8101E" w:rsidRPr="003C0AA3" w14:paraId="29718DEA" w14:textId="77777777" w:rsidTr="00573C29">
        <w:tc>
          <w:tcPr>
            <w:tcW w:w="4393" w:type="dxa"/>
          </w:tcPr>
          <w:p w14:paraId="1A01F329" w14:textId="77777777" w:rsidR="00BE4D57" w:rsidRPr="00211C25" w:rsidRDefault="00BE4D57" w:rsidP="00B3320D">
            <w:pPr>
              <w:widowControl w:val="0"/>
              <w:ind w:right="76"/>
              <w:jc w:val="both"/>
              <w:rPr>
                <w:rFonts w:cs="Arial"/>
                <w:color w:val="FF0000"/>
                <w:lang w:val="it-IT"/>
              </w:rPr>
            </w:pPr>
          </w:p>
        </w:tc>
        <w:tc>
          <w:tcPr>
            <w:tcW w:w="998" w:type="dxa"/>
          </w:tcPr>
          <w:p w14:paraId="57DA3240" w14:textId="77777777" w:rsidR="00BE4D57" w:rsidRPr="00211C25" w:rsidRDefault="00BE4D57" w:rsidP="00B3320D">
            <w:pPr>
              <w:widowControl w:val="0"/>
              <w:rPr>
                <w:rFonts w:cs="Arial"/>
                <w:lang w:val="it-IT"/>
              </w:rPr>
            </w:pPr>
          </w:p>
        </w:tc>
        <w:tc>
          <w:tcPr>
            <w:tcW w:w="4260"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3C0AA3" w14:paraId="22656F73" w14:textId="77777777" w:rsidTr="00573C29">
        <w:tc>
          <w:tcPr>
            <w:tcW w:w="4393" w:type="dxa"/>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8" w:type="dxa"/>
          </w:tcPr>
          <w:p w14:paraId="25BB253F" w14:textId="77777777" w:rsidR="00BE4D57" w:rsidRPr="00211C25" w:rsidRDefault="00BE4D57" w:rsidP="00B3320D">
            <w:pPr>
              <w:widowControl w:val="0"/>
              <w:rPr>
                <w:rFonts w:cs="Arial"/>
                <w:color w:val="FF0000"/>
                <w:lang w:val="de-DE"/>
              </w:rPr>
            </w:pPr>
          </w:p>
        </w:tc>
        <w:tc>
          <w:tcPr>
            <w:tcW w:w="4260"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3C0AA3" w14:paraId="10D4F35A" w14:textId="77777777" w:rsidTr="00573C29">
        <w:tc>
          <w:tcPr>
            <w:tcW w:w="4393" w:type="dxa"/>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8" w:type="dxa"/>
          </w:tcPr>
          <w:p w14:paraId="1D29DC3A" w14:textId="77777777" w:rsidR="00BE4D57" w:rsidRPr="00211C25" w:rsidRDefault="00BE4D57" w:rsidP="00B3320D">
            <w:pPr>
              <w:widowControl w:val="0"/>
              <w:rPr>
                <w:rFonts w:cs="Arial"/>
                <w:lang w:val="it-IT"/>
              </w:rPr>
            </w:pPr>
          </w:p>
        </w:tc>
        <w:tc>
          <w:tcPr>
            <w:tcW w:w="4260"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3C0AA3" w14:paraId="281BB202" w14:textId="77777777" w:rsidTr="00573C29">
        <w:tc>
          <w:tcPr>
            <w:tcW w:w="4393" w:type="dxa"/>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5"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5"/>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8" w:type="dxa"/>
          </w:tcPr>
          <w:p w14:paraId="455BE4F9" w14:textId="77777777" w:rsidR="00BE4D57" w:rsidRPr="00211C25" w:rsidRDefault="00BE4D57" w:rsidP="00B3320D">
            <w:pPr>
              <w:widowControl w:val="0"/>
              <w:rPr>
                <w:rFonts w:cs="Arial"/>
                <w:lang w:val="de-DE"/>
              </w:rPr>
            </w:pPr>
          </w:p>
        </w:tc>
        <w:tc>
          <w:tcPr>
            <w:tcW w:w="4260"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6"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6"/>
            <w:r w:rsidRPr="00211C25">
              <w:rPr>
                <w:rFonts w:cs="Arial"/>
                <w:lang w:val="it-IT"/>
              </w:rPr>
              <w:t>.</w:t>
            </w:r>
          </w:p>
        </w:tc>
      </w:tr>
      <w:tr w:rsidR="00F8101E" w:rsidRPr="00211C25" w14:paraId="170B022D" w14:textId="77777777" w:rsidTr="00573C29">
        <w:tc>
          <w:tcPr>
            <w:tcW w:w="4393" w:type="dxa"/>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8" w:type="dxa"/>
          </w:tcPr>
          <w:p w14:paraId="2079BF11" w14:textId="77777777" w:rsidR="00C91852" w:rsidRPr="00211C25" w:rsidRDefault="00C91852" w:rsidP="00B3320D">
            <w:pPr>
              <w:widowControl w:val="0"/>
              <w:ind w:right="105"/>
              <w:jc w:val="both"/>
              <w:rPr>
                <w:rFonts w:cs="Arial"/>
                <w:lang w:val="it-IT"/>
              </w:rPr>
            </w:pPr>
          </w:p>
        </w:tc>
        <w:tc>
          <w:tcPr>
            <w:tcW w:w="4260"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573C29">
        <w:tc>
          <w:tcPr>
            <w:tcW w:w="4393" w:type="dxa"/>
          </w:tcPr>
          <w:p w14:paraId="1C5F4168" w14:textId="77777777" w:rsidR="00BE4D57" w:rsidRPr="00211C25" w:rsidRDefault="00BE4D57" w:rsidP="006D3832">
            <w:pPr>
              <w:widowControl w:val="0"/>
              <w:jc w:val="both"/>
              <w:rPr>
                <w:rFonts w:cs="Arial"/>
                <w:color w:val="FF0000"/>
                <w:lang w:val="it-IT"/>
              </w:rPr>
            </w:pPr>
          </w:p>
        </w:tc>
        <w:tc>
          <w:tcPr>
            <w:tcW w:w="998" w:type="dxa"/>
          </w:tcPr>
          <w:p w14:paraId="0D5CEA15" w14:textId="77777777" w:rsidR="00BE4D57" w:rsidRPr="00211C25" w:rsidRDefault="00BE4D57" w:rsidP="00B3320D">
            <w:pPr>
              <w:widowControl w:val="0"/>
              <w:rPr>
                <w:rFonts w:cs="Arial"/>
                <w:color w:val="FF0000"/>
                <w:lang w:val="it-IT"/>
              </w:rPr>
            </w:pPr>
          </w:p>
        </w:tc>
        <w:tc>
          <w:tcPr>
            <w:tcW w:w="4260"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573C29">
        <w:tc>
          <w:tcPr>
            <w:tcW w:w="4393" w:type="dxa"/>
          </w:tcPr>
          <w:p w14:paraId="357B453B" w14:textId="77777777" w:rsidR="00911B32" w:rsidRPr="00211C25" w:rsidRDefault="00911B32" w:rsidP="006D3832">
            <w:pPr>
              <w:widowControl w:val="0"/>
              <w:jc w:val="both"/>
              <w:rPr>
                <w:rFonts w:cs="Arial"/>
                <w:b/>
                <w:color w:val="FF0000"/>
                <w:lang w:val="de-DE"/>
              </w:rPr>
            </w:pPr>
            <w:bookmarkStart w:id="57"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8" w:type="dxa"/>
          </w:tcPr>
          <w:p w14:paraId="551BC079" w14:textId="77777777" w:rsidR="00911B32" w:rsidRPr="00211C25" w:rsidRDefault="00911B32" w:rsidP="00B3320D">
            <w:pPr>
              <w:widowControl w:val="0"/>
              <w:rPr>
                <w:rFonts w:cs="Arial"/>
                <w:color w:val="FF0000"/>
                <w:lang w:val="de-DE"/>
              </w:rPr>
            </w:pPr>
          </w:p>
        </w:tc>
        <w:tc>
          <w:tcPr>
            <w:tcW w:w="4260"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735917" w14:paraId="35CDDD60" w14:textId="77777777" w:rsidTr="00573C29">
        <w:tc>
          <w:tcPr>
            <w:tcW w:w="4393" w:type="dxa"/>
          </w:tcPr>
          <w:p w14:paraId="4809321A" w14:textId="0278B950" w:rsidR="00BE4D57" w:rsidRPr="004E7A8F" w:rsidRDefault="00BE4D57" w:rsidP="00384F09">
            <w:pPr>
              <w:pStyle w:val="Default"/>
              <w:widowControl w:val="0"/>
              <w:tabs>
                <w:tab w:val="left" w:pos="1302"/>
              </w:tabs>
              <w:ind w:right="76"/>
              <w:jc w:val="both"/>
              <w:rPr>
                <w:rFonts w:cs="Arial"/>
                <w:color w:val="FF0000"/>
                <w:highlight w:val="green"/>
                <w:lang w:val="de-DE"/>
              </w:rPr>
            </w:pPr>
            <w:bookmarkStart w:id="58" w:name="_Hlk97119459"/>
          </w:p>
        </w:tc>
        <w:tc>
          <w:tcPr>
            <w:tcW w:w="998" w:type="dxa"/>
          </w:tcPr>
          <w:p w14:paraId="23D3E2FE" w14:textId="77777777" w:rsidR="00BE4D57" w:rsidRPr="004E7A8F" w:rsidRDefault="00BE4D57" w:rsidP="00B3320D">
            <w:pPr>
              <w:widowControl w:val="0"/>
              <w:rPr>
                <w:rFonts w:cs="Arial"/>
                <w:b/>
                <w:color w:val="FF0000"/>
                <w:highlight w:val="green"/>
                <w:lang w:val="de-DE"/>
              </w:rPr>
            </w:pPr>
          </w:p>
        </w:tc>
        <w:tc>
          <w:tcPr>
            <w:tcW w:w="4260" w:type="dxa"/>
          </w:tcPr>
          <w:p w14:paraId="12B7F20F" w14:textId="77777777" w:rsidR="00BE4D57" w:rsidRPr="00211C25" w:rsidRDefault="00BE4D57" w:rsidP="00B3320D">
            <w:pPr>
              <w:widowControl w:val="0"/>
              <w:ind w:right="105"/>
              <w:jc w:val="both"/>
              <w:rPr>
                <w:rFonts w:cs="Arial"/>
                <w:color w:val="FF0000"/>
                <w:lang w:val="it-IT" w:eastAsia="it-IT"/>
              </w:rPr>
            </w:pPr>
          </w:p>
        </w:tc>
      </w:tr>
      <w:bookmarkEnd w:id="58"/>
      <w:tr w:rsidR="00F8101E" w:rsidRPr="003C0AA3" w14:paraId="63AB19ED" w14:textId="77777777" w:rsidTr="00573C29">
        <w:tc>
          <w:tcPr>
            <w:tcW w:w="4393" w:type="dxa"/>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8" w:type="dxa"/>
          </w:tcPr>
          <w:p w14:paraId="1C0B774D" w14:textId="77777777" w:rsidR="00BE4D57" w:rsidRPr="00211C25" w:rsidRDefault="00BE4D57" w:rsidP="00B3320D">
            <w:pPr>
              <w:widowControl w:val="0"/>
              <w:rPr>
                <w:rFonts w:cs="Arial"/>
                <w:b/>
                <w:color w:val="FF0000"/>
                <w:u w:val="single"/>
                <w:lang w:val="de-DE"/>
              </w:rPr>
            </w:pPr>
          </w:p>
        </w:tc>
        <w:tc>
          <w:tcPr>
            <w:tcW w:w="4260"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6A7BE0" w:rsidRPr="003C0AA3" w14:paraId="2C66D875" w14:textId="77777777" w:rsidTr="00573C29">
        <w:tc>
          <w:tcPr>
            <w:tcW w:w="4393" w:type="dxa"/>
          </w:tcPr>
          <w:p w14:paraId="15950535" w14:textId="77777777" w:rsidR="006A7BE0" w:rsidRPr="00211C25" w:rsidRDefault="006A7BE0" w:rsidP="006D3832">
            <w:pPr>
              <w:pStyle w:val="DeutscherText"/>
              <w:widowControl w:val="0"/>
              <w:spacing w:line="240" w:lineRule="auto"/>
              <w:rPr>
                <w:rFonts w:cs="Arial"/>
                <w:color w:val="FF0000"/>
                <w:lang w:val="it-IT"/>
              </w:rPr>
            </w:pPr>
          </w:p>
        </w:tc>
        <w:tc>
          <w:tcPr>
            <w:tcW w:w="998" w:type="dxa"/>
          </w:tcPr>
          <w:p w14:paraId="10F582EC" w14:textId="77777777" w:rsidR="006A7BE0" w:rsidRPr="00211C25" w:rsidRDefault="006A7BE0" w:rsidP="00B3320D">
            <w:pPr>
              <w:widowControl w:val="0"/>
              <w:rPr>
                <w:rFonts w:cs="Arial"/>
                <w:color w:val="FF0000"/>
                <w:lang w:val="it-IT"/>
              </w:rPr>
            </w:pPr>
          </w:p>
        </w:tc>
        <w:tc>
          <w:tcPr>
            <w:tcW w:w="4260" w:type="dxa"/>
          </w:tcPr>
          <w:p w14:paraId="35AC41D8" w14:textId="77777777" w:rsidR="006A7BE0" w:rsidRDefault="006A7BE0" w:rsidP="00B3320D">
            <w:pPr>
              <w:widowControl w:val="0"/>
              <w:autoSpaceDE w:val="0"/>
              <w:autoSpaceDN w:val="0"/>
              <w:adjustRightInd w:val="0"/>
              <w:ind w:right="105"/>
              <w:jc w:val="both"/>
              <w:rPr>
                <w:rFonts w:cs="Arial"/>
                <w:color w:val="FF0000"/>
                <w:lang w:val="it-IT" w:eastAsia="de-DE"/>
              </w:rPr>
            </w:pPr>
          </w:p>
        </w:tc>
      </w:tr>
      <w:tr w:rsidR="006A7BE0" w:rsidRPr="003C0AA3" w14:paraId="060F8BEB" w14:textId="77777777" w:rsidTr="00573C29">
        <w:tc>
          <w:tcPr>
            <w:tcW w:w="4393" w:type="dxa"/>
          </w:tcPr>
          <w:p w14:paraId="1DDBA398" w14:textId="4BAD0F7B" w:rsidR="006A7BE0" w:rsidRPr="00385C30" w:rsidRDefault="00094343" w:rsidP="006A7BE0">
            <w:pPr>
              <w:widowControl w:val="0"/>
              <w:autoSpaceDE w:val="0"/>
              <w:autoSpaceDN w:val="0"/>
              <w:adjustRightInd w:val="0"/>
              <w:ind w:right="105"/>
              <w:jc w:val="both"/>
              <w:rPr>
                <w:rFonts w:cs="Arial"/>
                <w:color w:val="FF0000"/>
                <w:lang w:val="de-DE" w:eastAsia="de-DE"/>
              </w:rPr>
            </w:pPr>
            <w:r w:rsidRPr="00385C30">
              <w:rPr>
                <w:rFonts w:cs="Arial"/>
                <w:color w:val="FF0000"/>
                <w:lang w:val="de-DE" w:eastAsia="de-DE"/>
              </w:rPr>
              <w:t>Der Lokalaugenschein wird entweder durch persönlichen Besuch der zu besichtigen Bereichen oder aus der Ferne durchgeführt.</w:t>
            </w:r>
          </w:p>
        </w:tc>
        <w:tc>
          <w:tcPr>
            <w:tcW w:w="998" w:type="dxa"/>
          </w:tcPr>
          <w:p w14:paraId="0E1FB43F" w14:textId="77777777" w:rsidR="006A7BE0" w:rsidRPr="00385C30" w:rsidRDefault="006A7BE0" w:rsidP="006A7BE0">
            <w:pPr>
              <w:widowControl w:val="0"/>
              <w:autoSpaceDE w:val="0"/>
              <w:autoSpaceDN w:val="0"/>
              <w:adjustRightInd w:val="0"/>
              <w:ind w:right="105"/>
              <w:jc w:val="both"/>
              <w:rPr>
                <w:rFonts w:cs="Arial"/>
                <w:color w:val="FF0000"/>
                <w:lang w:val="de-DE" w:eastAsia="de-DE"/>
              </w:rPr>
            </w:pPr>
          </w:p>
        </w:tc>
        <w:tc>
          <w:tcPr>
            <w:tcW w:w="4260" w:type="dxa"/>
          </w:tcPr>
          <w:p w14:paraId="715286F0" w14:textId="7CE0A1F9" w:rsidR="006A7BE0" w:rsidRPr="00385C30" w:rsidRDefault="006A7BE0" w:rsidP="00B3320D">
            <w:pPr>
              <w:widowControl w:val="0"/>
              <w:autoSpaceDE w:val="0"/>
              <w:autoSpaceDN w:val="0"/>
              <w:adjustRightInd w:val="0"/>
              <w:ind w:right="105"/>
              <w:jc w:val="both"/>
              <w:rPr>
                <w:rFonts w:cs="Arial"/>
                <w:color w:val="FF0000"/>
                <w:lang w:val="it-IT" w:eastAsia="de-DE"/>
              </w:rPr>
            </w:pPr>
            <w:r w:rsidRPr="00385C30">
              <w:rPr>
                <w:rFonts w:cs="Arial"/>
                <w:color w:val="FF0000"/>
                <w:lang w:val="it-IT" w:eastAsia="de-DE"/>
              </w:rPr>
              <w:t>Il sopralluogo è effettuato accedendo di persona nelle aree oggetto di sopralluogo o a distanza.</w:t>
            </w:r>
          </w:p>
        </w:tc>
      </w:tr>
      <w:tr w:rsidR="006A7BE0" w:rsidRPr="003C0AA3" w14:paraId="3875DECE" w14:textId="77777777" w:rsidTr="00573C29">
        <w:tc>
          <w:tcPr>
            <w:tcW w:w="4393" w:type="dxa"/>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8"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60"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3C0AA3" w14:paraId="77F38A49" w14:textId="77777777" w:rsidTr="00573C29">
        <w:tc>
          <w:tcPr>
            <w:tcW w:w="4393" w:type="dxa"/>
            <w:shd w:val="clear" w:color="auto" w:fill="auto"/>
          </w:tcPr>
          <w:p w14:paraId="221A37FD" w14:textId="207EE6E6" w:rsidR="001C0E38" w:rsidRPr="00385C30" w:rsidRDefault="00BE4D57" w:rsidP="00554034">
            <w:pPr>
              <w:widowControl w:val="0"/>
              <w:jc w:val="both"/>
              <w:rPr>
                <w:rFonts w:cs="Arial"/>
                <w:color w:val="FF0000"/>
                <w:lang w:val="de-DE" w:eastAsia="de-DE"/>
              </w:rPr>
            </w:pPr>
            <w:bookmarkStart w:id="59" w:name="_Hlk530056115"/>
            <w:r w:rsidRPr="00385C30">
              <w:rPr>
                <w:rFonts w:cs="Arial"/>
                <w:color w:val="FF0000"/>
                <w:lang w:val="de-DE"/>
              </w:rPr>
              <w:t xml:space="preserve">Für die Durchführung des vorgeschriebenen Lokalaugenscheins müssen die Teilnehmer aus organisatorischen Gründen </w:t>
            </w:r>
            <w:r w:rsidRPr="00385C30">
              <w:rPr>
                <w:rFonts w:cs="Arial"/>
                <w:bCs/>
                <w:color w:val="FF0000"/>
                <w:u w:val="single"/>
                <w:lang w:val="de-DE"/>
              </w:rPr>
              <w:t xml:space="preserve">spätestens </w:t>
            </w:r>
            <w:r w:rsidRPr="00385C30">
              <w:rPr>
                <w:rFonts w:cs="Arial"/>
                <w:b/>
                <w:color w:val="FF0000"/>
                <w:u w:val="single"/>
                <w:lang w:val="it-IT" w:eastAsia="de-DE"/>
              </w:rPr>
              <w:fldChar w:fldCharType="begin">
                <w:ffData>
                  <w:name w:val="Testo191"/>
                  <w:enabled/>
                  <w:calcOnExit w:val="0"/>
                  <w:textInput/>
                </w:ffData>
              </w:fldChar>
            </w:r>
            <w:r w:rsidRPr="00385C30">
              <w:rPr>
                <w:rFonts w:cs="Arial"/>
                <w:b/>
                <w:color w:val="FF0000"/>
                <w:u w:val="single"/>
                <w:lang w:val="de-DE" w:eastAsia="de-DE"/>
              </w:rPr>
              <w:instrText xml:space="preserve"> FORMTEXT </w:instrText>
            </w:r>
            <w:r w:rsidRPr="00385C30">
              <w:rPr>
                <w:rFonts w:cs="Arial"/>
                <w:b/>
                <w:color w:val="FF0000"/>
                <w:u w:val="single"/>
                <w:lang w:val="it-IT" w:eastAsia="de-DE"/>
              </w:rPr>
            </w:r>
            <w:r w:rsidRPr="00385C30">
              <w:rPr>
                <w:rFonts w:cs="Arial"/>
                <w:b/>
                <w:color w:val="FF0000"/>
                <w:u w:val="single"/>
                <w:lang w:val="it-IT" w:eastAsia="de-DE"/>
              </w:rPr>
              <w:fldChar w:fldCharType="separate"/>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fldChar w:fldCharType="end"/>
            </w:r>
            <w:r w:rsidRPr="00385C30">
              <w:rPr>
                <w:rFonts w:cs="Arial"/>
                <w:b/>
                <w:color w:val="FF0000"/>
                <w:u w:val="single"/>
                <w:lang w:val="de-DE"/>
              </w:rPr>
              <w:t xml:space="preserve"> </w:t>
            </w:r>
            <w:r w:rsidRPr="00385C30">
              <w:rPr>
                <w:rFonts w:cs="Arial"/>
                <w:b/>
                <w:bCs/>
                <w:color w:val="FF0000"/>
                <w:u w:val="single"/>
                <w:lang w:val="de-DE"/>
              </w:rPr>
              <w:t>Tage</w:t>
            </w:r>
            <w:r w:rsidRPr="00385C30">
              <w:rPr>
                <w:rFonts w:cs="Arial"/>
                <w:b/>
                <w:color w:val="FF0000"/>
                <w:u w:val="single"/>
                <w:lang w:val="de-DE"/>
              </w:rPr>
              <w:t xml:space="preserve"> </w:t>
            </w:r>
            <w:r w:rsidR="002A31BF" w:rsidRPr="00385C30">
              <w:rPr>
                <w:rFonts w:cs="Arial"/>
                <w:b/>
                <w:color w:val="FF0000"/>
                <w:u w:val="single"/>
                <w:lang w:val="de-DE"/>
              </w:rPr>
              <w:t>vor Ablauf der Frist für die Angebotsabgabe</w:t>
            </w:r>
            <w:r w:rsidR="00491C21" w:rsidRPr="00385C30">
              <w:rPr>
                <w:rFonts w:cs="Arial"/>
                <w:b/>
                <w:color w:val="FF0000"/>
                <w:lang w:val="de-DE"/>
              </w:rPr>
              <w:t xml:space="preserve"> </w:t>
            </w:r>
            <w:r w:rsidR="00C65EBC" w:rsidRPr="00385C30">
              <w:rPr>
                <w:rFonts w:cs="Arial"/>
                <w:color w:val="FF0000"/>
                <w:lang w:val="de-DE" w:eastAsia="de-DE"/>
              </w:rPr>
              <w:t>(</w:t>
            </w:r>
            <w:r w:rsidR="00E4504A" w:rsidRPr="00385C30">
              <w:rPr>
                <w:rFonts w:cs="Arial"/>
                <w:color w:val="FF0000"/>
                <w:lang w:val="de-DE" w:eastAsia="de-DE"/>
              </w:rPr>
              <w:t>N.B.</w:t>
            </w:r>
            <w:r w:rsidR="00C65EBC" w:rsidRPr="00385C30">
              <w:rPr>
                <w:rFonts w:cs="Arial"/>
                <w:color w:val="FF0000"/>
                <w:lang w:val="de-DE" w:eastAsia="de-DE"/>
              </w:rPr>
              <w:t>: Die Lokalaugenscheine müssen so festgelegt werden, dass den Wirtschaftsteilnehmern genügend Zeit für eventuelle</w:t>
            </w:r>
            <w:r w:rsidR="00635234" w:rsidRPr="00385C30">
              <w:rPr>
                <w:rFonts w:cs="Arial"/>
                <w:color w:val="FF0000"/>
                <w:lang w:val="de-DE" w:eastAsia="de-DE"/>
              </w:rPr>
              <w:t xml:space="preserve"> Anträge auf K</w:t>
            </w:r>
            <w:r w:rsidR="00C65EBC" w:rsidRPr="00385C30">
              <w:rPr>
                <w:rFonts w:cs="Arial"/>
                <w:color w:val="FF0000"/>
                <w:lang w:val="de-DE" w:eastAsia="de-DE"/>
              </w:rPr>
              <w:t>l</w:t>
            </w:r>
            <w:r w:rsidR="00660948" w:rsidRPr="00385C30">
              <w:rPr>
                <w:rFonts w:cs="Arial"/>
                <w:color w:val="FF0000"/>
                <w:lang w:val="de-DE" w:eastAsia="de-DE"/>
              </w:rPr>
              <w:t xml:space="preserve">arstellungen </w:t>
            </w:r>
            <w:r w:rsidR="00C65EBC" w:rsidRPr="00385C30">
              <w:rPr>
                <w:rFonts w:cs="Arial"/>
                <w:color w:val="FF0000"/>
                <w:lang w:val="de-DE" w:eastAsia="de-DE"/>
              </w:rPr>
              <w:t xml:space="preserve">bleibt, in der Regel </w:t>
            </w:r>
            <w:r w:rsidR="00C65EBC" w:rsidRPr="00385C30">
              <w:rPr>
                <w:rFonts w:cs="Arial"/>
                <w:b/>
                <w:bCs/>
                <w:color w:val="FF0000"/>
                <w:lang w:val="de-DE" w:eastAsia="de-DE"/>
              </w:rPr>
              <w:t xml:space="preserve">mindestens drei Tage vor Ablauf der Frist </w:t>
            </w:r>
            <w:r w:rsidR="00635234" w:rsidRPr="00385C30">
              <w:rPr>
                <w:rFonts w:cs="Arial"/>
                <w:b/>
                <w:bCs/>
                <w:color w:val="FF0000"/>
                <w:lang w:val="de-DE" w:eastAsia="de-DE"/>
              </w:rPr>
              <w:t>für die</w:t>
            </w:r>
            <w:r w:rsidR="00C65EBC" w:rsidRPr="00385C30">
              <w:rPr>
                <w:rFonts w:cs="Arial"/>
                <w:b/>
                <w:bCs/>
                <w:color w:val="FF0000"/>
                <w:lang w:val="de-DE" w:eastAsia="de-DE"/>
              </w:rPr>
              <w:t xml:space="preserve"> Einreichung </w:t>
            </w:r>
            <w:r w:rsidR="00660948" w:rsidRPr="00385C30">
              <w:rPr>
                <w:rFonts w:cs="Arial"/>
                <w:b/>
                <w:bCs/>
                <w:color w:val="FF0000"/>
                <w:lang w:val="de-DE" w:eastAsia="de-DE"/>
              </w:rPr>
              <w:t>de</w:t>
            </w:r>
            <w:r w:rsidR="00635234" w:rsidRPr="00385C30">
              <w:rPr>
                <w:rFonts w:cs="Arial"/>
                <w:b/>
                <w:bCs/>
                <w:color w:val="FF0000"/>
                <w:lang w:val="de-DE" w:eastAsia="de-DE"/>
              </w:rPr>
              <w:t xml:space="preserve">s </w:t>
            </w:r>
            <w:r w:rsidR="00C65EBC" w:rsidRPr="00385C30">
              <w:rPr>
                <w:rFonts w:cs="Arial"/>
                <w:b/>
                <w:bCs/>
                <w:color w:val="FF0000"/>
                <w:lang w:val="de-DE" w:eastAsia="de-DE"/>
              </w:rPr>
              <w:t>An</w:t>
            </w:r>
            <w:r w:rsidR="00635234" w:rsidRPr="00385C30">
              <w:rPr>
                <w:rFonts w:cs="Arial"/>
                <w:b/>
                <w:bCs/>
                <w:color w:val="FF0000"/>
                <w:lang w:val="de-DE" w:eastAsia="de-DE"/>
              </w:rPr>
              <w:t>trags</w:t>
            </w:r>
            <w:r w:rsidR="00660948" w:rsidRPr="00385C30">
              <w:rPr>
                <w:rFonts w:cs="Arial"/>
                <w:b/>
                <w:bCs/>
                <w:color w:val="FF0000"/>
                <w:lang w:val="de-DE" w:eastAsia="de-DE"/>
              </w:rPr>
              <w:t xml:space="preserve"> </w:t>
            </w:r>
            <w:r w:rsidR="00635234" w:rsidRPr="00385C30">
              <w:rPr>
                <w:rFonts w:cs="Arial"/>
                <w:b/>
                <w:bCs/>
                <w:color w:val="FF0000"/>
                <w:lang w:val="de-DE" w:eastAsia="de-DE"/>
              </w:rPr>
              <w:t>auf</w:t>
            </w:r>
            <w:r w:rsidR="00660948" w:rsidRPr="00385C30">
              <w:rPr>
                <w:rFonts w:cs="Arial"/>
                <w:b/>
                <w:bCs/>
                <w:color w:val="FF0000"/>
                <w:lang w:val="de-DE" w:eastAsia="de-DE"/>
              </w:rPr>
              <w:t xml:space="preserve"> Kl</w:t>
            </w:r>
            <w:r w:rsidR="00635234" w:rsidRPr="00385C30">
              <w:rPr>
                <w:rFonts w:cs="Arial"/>
                <w:b/>
                <w:bCs/>
                <w:color w:val="FF0000"/>
                <w:lang w:val="de-DE" w:eastAsia="de-DE"/>
              </w:rPr>
              <w:t>arstellungen</w:t>
            </w:r>
            <w:r w:rsidR="00C65EBC" w:rsidRPr="00385C30">
              <w:rPr>
                <w:rFonts w:cs="Arial"/>
                <w:color w:val="FF0000"/>
                <w:lang w:val="de-DE" w:eastAsia="de-DE"/>
              </w:rPr>
              <w:t>)</w:t>
            </w:r>
            <w:r w:rsidR="00660948" w:rsidRPr="00385C30">
              <w:rPr>
                <w:rFonts w:cs="Arial"/>
                <w:color w:val="FF0000"/>
                <w:lang w:val="de-DE" w:eastAsia="de-DE"/>
              </w:rPr>
              <w:t xml:space="preserve"> </w:t>
            </w:r>
            <w:r w:rsidRPr="00385C30">
              <w:rPr>
                <w:rFonts w:cs="Arial"/>
                <w:color w:val="FF0000"/>
                <w:lang w:val="de-DE" w:eastAsia="it-IT"/>
              </w:rPr>
              <w:t xml:space="preserve">einen Antrag auf Durchführung des Lokalaugenscheins an die </w:t>
            </w:r>
            <w:r w:rsidR="001C0E38" w:rsidRPr="00385C30">
              <w:rPr>
                <w:rFonts w:cs="Arial"/>
                <w:color w:val="FF0000"/>
                <w:lang w:val="de-DE" w:eastAsia="it-IT"/>
              </w:rPr>
              <w:t>PEC</w:t>
            </w:r>
            <w:r w:rsidRPr="00385C30">
              <w:rPr>
                <w:rFonts w:cs="Arial"/>
                <w:color w:val="FF0000"/>
                <w:lang w:val="de-DE" w:eastAsia="it-IT"/>
              </w:rPr>
              <w:t xml:space="preserve"> </w:t>
            </w:r>
            <w:bookmarkStart w:id="60" w:name="Text24"/>
            <w:r w:rsidRPr="00385C30">
              <w:rPr>
                <w:rFonts w:cs="Arial"/>
                <w:color w:val="FF0000"/>
                <w:lang w:val="de-DE" w:eastAsia="it-IT"/>
              </w:rPr>
              <w:fldChar w:fldCharType="begin">
                <w:ffData>
                  <w:name w:val="Text24"/>
                  <w:enabled/>
                  <w:calcOnExit w:val="0"/>
                  <w:textInput/>
                </w:ffData>
              </w:fldChar>
            </w:r>
            <w:r w:rsidRPr="00385C30">
              <w:rPr>
                <w:rFonts w:cs="Arial"/>
                <w:color w:val="FF0000"/>
                <w:lang w:val="de-DE" w:eastAsia="it-IT"/>
              </w:rPr>
              <w:instrText xml:space="preserve"> FORMTEXT </w:instrText>
            </w:r>
            <w:r w:rsidRPr="00385C30">
              <w:rPr>
                <w:rFonts w:cs="Arial"/>
                <w:color w:val="FF0000"/>
                <w:lang w:val="de-DE" w:eastAsia="it-IT"/>
              </w:rPr>
            </w:r>
            <w:r w:rsidRPr="00385C30">
              <w:rPr>
                <w:rFonts w:cs="Arial"/>
                <w:color w:val="FF0000"/>
                <w:lang w:val="de-DE" w:eastAsia="it-IT"/>
              </w:rPr>
              <w:fldChar w:fldCharType="separate"/>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fldChar w:fldCharType="end"/>
            </w:r>
            <w:bookmarkEnd w:id="60"/>
            <w:r w:rsidRPr="00385C30">
              <w:rPr>
                <w:rFonts w:cs="Arial"/>
                <w:color w:val="FF0000"/>
                <w:lang w:val="de-DE" w:eastAsia="it-IT"/>
              </w:rPr>
              <w:t>@</w:t>
            </w:r>
            <w:r w:rsidRPr="00385C30">
              <w:rPr>
                <w:rFonts w:cs="Arial"/>
                <w:color w:val="FF0000"/>
                <w:lang w:val="de-DE" w:eastAsia="it-IT"/>
              </w:rPr>
              <w:fldChar w:fldCharType="begin">
                <w:ffData>
                  <w:name w:val="Text25"/>
                  <w:enabled/>
                  <w:calcOnExit w:val="0"/>
                  <w:textInput/>
                </w:ffData>
              </w:fldChar>
            </w:r>
            <w:bookmarkStart w:id="61" w:name="Text25"/>
            <w:r w:rsidRPr="00385C30">
              <w:rPr>
                <w:rFonts w:cs="Arial"/>
                <w:color w:val="FF0000"/>
                <w:lang w:val="de-DE" w:eastAsia="it-IT"/>
              </w:rPr>
              <w:instrText xml:space="preserve"> FORMTEXT </w:instrText>
            </w:r>
            <w:r w:rsidRPr="00385C30">
              <w:rPr>
                <w:rFonts w:cs="Arial"/>
                <w:color w:val="FF0000"/>
                <w:lang w:val="de-DE" w:eastAsia="it-IT"/>
              </w:rPr>
            </w:r>
            <w:r w:rsidRPr="00385C30">
              <w:rPr>
                <w:rFonts w:cs="Arial"/>
                <w:color w:val="FF0000"/>
                <w:lang w:val="de-DE" w:eastAsia="it-IT"/>
              </w:rPr>
              <w:fldChar w:fldCharType="separate"/>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fldChar w:fldCharType="end"/>
            </w:r>
            <w:bookmarkEnd w:id="61"/>
            <w:r w:rsidRPr="00385C30">
              <w:rPr>
                <w:rFonts w:cs="Arial"/>
                <w:color w:val="FF0000"/>
                <w:lang w:val="de-DE" w:eastAsia="it-IT"/>
              </w:rPr>
              <w:t xml:space="preserve"> </w:t>
            </w:r>
            <w:r w:rsidR="001C0E38" w:rsidRPr="00385C30">
              <w:rPr>
                <w:rFonts w:cs="Arial"/>
                <w:color w:val="FF0000"/>
                <w:lang w:val="de-DE" w:eastAsia="it-IT"/>
              </w:rPr>
              <w:t>der auftraggebenden Körperschaft</w:t>
            </w:r>
            <w:r w:rsidR="009A0314" w:rsidRPr="00385C30">
              <w:rPr>
                <w:rFonts w:cs="Arial"/>
                <w:color w:val="FF0000"/>
                <w:lang w:val="de-DE" w:eastAsia="it-IT"/>
              </w:rPr>
              <w:t>/ der Vergabestelle</w:t>
            </w:r>
            <w:r w:rsidR="001C0E38" w:rsidRPr="00385C30">
              <w:rPr>
                <w:rFonts w:cs="Arial"/>
                <w:color w:val="FF0000"/>
                <w:lang w:val="de-DE" w:eastAsia="it-IT"/>
              </w:rPr>
              <w:t xml:space="preserve"> </w:t>
            </w:r>
            <w:r w:rsidR="001C0E38" w:rsidRPr="00385C30">
              <w:rPr>
                <w:rFonts w:cs="Arial"/>
                <w:color w:val="FF0000"/>
                <w:lang w:val="de-DE" w:eastAsia="it-IT"/>
              </w:rPr>
              <w:fldChar w:fldCharType="begin">
                <w:ffData>
                  <w:name w:val="Text23"/>
                  <w:enabled/>
                  <w:calcOnExit w:val="0"/>
                  <w:textInput/>
                </w:ffData>
              </w:fldChar>
            </w:r>
            <w:r w:rsidR="001C0E38" w:rsidRPr="00385C30">
              <w:rPr>
                <w:rFonts w:cs="Arial"/>
                <w:color w:val="FF0000"/>
                <w:lang w:val="de-DE" w:eastAsia="it-IT"/>
              </w:rPr>
              <w:instrText xml:space="preserve"> FORMTEXT </w:instrText>
            </w:r>
            <w:r w:rsidR="001C0E38" w:rsidRPr="00385C30">
              <w:rPr>
                <w:rFonts w:cs="Arial"/>
                <w:color w:val="FF0000"/>
                <w:lang w:val="de-DE" w:eastAsia="it-IT"/>
              </w:rPr>
            </w:r>
            <w:r w:rsidR="001C0E38" w:rsidRPr="00385C30">
              <w:rPr>
                <w:rFonts w:cs="Arial"/>
                <w:color w:val="FF0000"/>
                <w:lang w:val="de-DE" w:eastAsia="it-IT"/>
              </w:rPr>
              <w:fldChar w:fldCharType="separate"/>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fldChar w:fldCharType="end"/>
            </w:r>
            <w:r w:rsidR="001C0E38" w:rsidRPr="00385C30">
              <w:rPr>
                <w:rFonts w:cs="Arial"/>
                <w:color w:val="FF0000"/>
                <w:lang w:val="de-DE" w:eastAsia="it-IT"/>
              </w:rPr>
              <w:t xml:space="preserve"> </w:t>
            </w:r>
            <w:r w:rsidRPr="00385C30">
              <w:rPr>
                <w:rFonts w:cs="Arial"/>
                <w:color w:val="FF0000"/>
                <w:lang w:val="de-DE" w:eastAsia="it-IT"/>
              </w:rPr>
              <w:t>übermitteln</w:t>
            </w:r>
            <w:r w:rsidR="00391C41" w:rsidRPr="00385C30">
              <w:rPr>
                <w:rFonts w:cs="Arial"/>
                <w:color w:val="FF0000"/>
                <w:lang w:val="de-DE" w:eastAsia="it-IT"/>
              </w:rPr>
              <w:t xml:space="preserve"> </w:t>
            </w:r>
            <w:r w:rsidR="001C0E38" w:rsidRPr="00385C30">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8" w:type="dxa"/>
            <w:shd w:val="clear" w:color="auto" w:fill="auto"/>
          </w:tcPr>
          <w:p w14:paraId="62E2B0A9" w14:textId="77777777" w:rsidR="00BE4D57" w:rsidRPr="00385C30" w:rsidRDefault="00BE4D57" w:rsidP="00B3320D">
            <w:pPr>
              <w:widowControl w:val="0"/>
              <w:rPr>
                <w:rFonts w:cs="Arial"/>
                <w:color w:val="FF0000"/>
                <w:lang w:val="de-DE"/>
              </w:rPr>
            </w:pPr>
          </w:p>
        </w:tc>
        <w:tc>
          <w:tcPr>
            <w:tcW w:w="4260" w:type="dxa"/>
            <w:shd w:val="clear" w:color="auto" w:fill="auto"/>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385C30">
              <w:rPr>
                <w:rFonts w:cs="Arial"/>
                <w:color w:val="FF0000"/>
                <w:lang w:val="it-IT" w:eastAsia="de-DE"/>
              </w:rPr>
              <w:t xml:space="preserve">Ai fini dell’effettuazione del prescritto </w:t>
            </w:r>
            <w:r w:rsidRPr="00385C30">
              <w:rPr>
                <w:rFonts w:cs="Arial"/>
                <w:bCs/>
                <w:color w:val="FF0000"/>
                <w:lang w:val="it-IT" w:eastAsia="de-DE"/>
              </w:rPr>
              <w:t>sopralluogo, per questioni organizzative, i</w:t>
            </w:r>
            <w:r w:rsidRPr="00385C30">
              <w:rPr>
                <w:rFonts w:cs="Arial"/>
                <w:color w:val="FF0000"/>
                <w:lang w:val="it-IT" w:eastAsia="de-DE"/>
              </w:rPr>
              <w:t xml:space="preserve"> concorrenti devono inviare all’ente </w:t>
            </w:r>
            <w:r w:rsidR="00A1530B" w:rsidRPr="00385C30">
              <w:rPr>
                <w:rFonts w:cs="Arial"/>
                <w:color w:val="FF0000"/>
                <w:lang w:val="it-IT" w:eastAsia="de-DE"/>
              </w:rPr>
              <w:t>committente</w:t>
            </w:r>
            <w:r w:rsidR="009A0314" w:rsidRPr="00385C30">
              <w:rPr>
                <w:rFonts w:cs="Arial"/>
                <w:color w:val="FF0000"/>
                <w:lang w:val="it-IT" w:eastAsia="de-DE"/>
              </w:rPr>
              <w:t>/alla stazione appaltante</w:t>
            </w:r>
            <w:r w:rsidR="00A1530B" w:rsidRPr="00385C30">
              <w:rPr>
                <w:rFonts w:cs="Arial"/>
                <w:color w:val="FF0000"/>
                <w:lang w:val="it-IT" w:eastAsia="de-DE"/>
              </w:rPr>
              <w:t>,</w:t>
            </w:r>
            <w:r w:rsidR="00A1530B" w:rsidRPr="00385C30">
              <w:rPr>
                <w:rFonts w:cs="Arial"/>
                <w:b/>
                <w:bCs/>
                <w:color w:val="FF0000"/>
                <w:u w:val="single"/>
                <w:lang w:val="it-IT" w:eastAsia="de-DE"/>
              </w:rPr>
              <w:t xml:space="preserve"> al più tardi </w:t>
            </w:r>
            <w:r w:rsidR="00A1530B" w:rsidRPr="00385C30">
              <w:rPr>
                <w:rFonts w:cs="Arial"/>
                <w:color w:val="FF0000"/>
                <w:u w:val="single"/>
                <w:lang w:val="it-IT" w:eastAsia="de-DE"/>
              </w:rPr>
              <w:fldChar w:fldCharType="begin">
                <w:ffData>
                  <w:name w:val="Testo191"/>
                  <w:enabled/>
                  <w:calcOnExit w:val="0"/>
                  <w:textInput/>
                </w:ffData>
              </w:fldChar>
            </w:r>
            <w:r w:rsidR="00A1530B" w:rsidRPr="00385C30">
              <w:rPr>
                <w:rFonts w:cs="Arial"/>
                <w:color w:val="FF0000"/>
                <w:u w:val="single"/>
                <w:lang w:val="it-IT" w:eastAsia="de-DE"/>
              </w:rPr>
              <w:instrText xml:space="preserve"> FORMTEXT </w:instrText>
            </w:r>
            <w:r w:rsidR="00A1530B" w:rsidRPr="00385C30">
              <w:rPr>
                <w:rFonts w:cs="Arial"/>
                <w:color w:val="FF0000"/>
                <w:u w:val="single"/>
                <w:lang w:val="it-IT" w:eastAsia="de-DE"/>
              </w:rPr>
            </w:r>
            <w:r w:rsidR="00A1530B" w:rsidRPr="00385C30">
              <w:rPr>
                <w:rFonts w:cs="Arial"/>
                <w:color w:val="FF0000"/>
                <w:u w:val="single"/>
                <w:lang w:val="it-IT" w:eastAsia="de-DE"/>
              </w:rPr>
              <w:fldChar w:fldCharType="separate"/>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fldChar w:fldCharType="end"/>
            </w:r>
            <w:r w:rsidR="00A1530B" w:rsidRPr="00385C30">
              <w:rPr>
                <w:rFonts w:cs="Arial"/>
                <w:b/>
                <w:bCs/>
                <w:color w:val="FF0000"/>
                <w:u w:val="single"/>
                <w:lang w:val="it-IT"/>
              </w:rPr>
              <w:t>(</w:t>
            </w:r>
            <w:r w:rsidR="00A1530B" w:rsidRPr="00385C30">
              <w:rPr>
                <w:rFonts w:cs="Arial"/>
                <w:color w:val="FF0000"/>
                <w:u w:val="single"/>
                <w:lang w:val="it-IT" w:eastAsia="de-DE"/>
              </w:rPr>
              <w:fldChar w:fldCharType="begin">
                <w:ffData>
                  <w:name w:val="Testo191"/>
                  <w:enabled/>
                  <w:calcOnExit w:val="0"/>
                  <w:textInput/>
                </w:ffData>
              </w:fldChar>
            </w:r>
            <w:r w:rsidR="00A1530B" w:rsidRPr="00385C30">
              <w:rPr>
                <w:rFonts w:cs="Arial"/>
                <w:color w:val="FF0000"/>
                <w:u w:val="single"/>
                <w:lang w:val="it-IT" w:eastAsia="de-DE"/>
              </w:rPr>
              <w:instrText xml:space="preserve"> FORMTEXT </w:instrText>
            </w:r>
            <w:r w:rsidR="00A1530B" w:rsidRPr="00385C30">
              <w:rPr>
                <w:rFonts w:cs="Arial"/>
                <w:color w:val="FF0000"/>
                <w:u w:val="single"/>
                <w:lang w:val="it-IT" w:eastAsia="de-DE"/>
              </w:rPr>
            </w:r>
            <w:r w:rsidR="00A1530B" w:rsidRPr="00385C30">
              <w:rPr>
                <w:rFonts w:cs="Arial"/>
                <w:color w:val="FF0000"/>
                <w:u w:val="single"/>
                <w:lang w:val="it-IT" w:eastAsia="de-DE"/>
              </w:rPr>
              <w:fldChar w:fldCharType="separate"/>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fldChar w:fldCharType="end"/>
            </w:r>
            <w:r w:rsidR="00A1530B" w:rsidRPr="00385C30">
              <w:rPr>
                <w:rFonts w:cs="Arial"/>
                <w:b/>
                <w:bCs/>
                <w:color w:val="FF0000"/>
                <w:u w:val="single"/>
                <w:lang w:val="it-IT"/>
              </w:rPr>
              <w:t xml:space="preserve">) </w:t>
            </w:r>
            <w:r w:rsidR="00A1530B" w:rsidRPr="00385C30">
              <w:rPr>
                <w:rFonts w:cs="Arial"/>
                <w:b/>
                <w:bCs/>
                <w:color w:val="FF0000"/>
                <w:u w:val="single"/>
                <w:lang w:val="it-IT" w:eastAsia="de-DE"/>
              </w:rPr>
              <w:t xml:space="preserve">giorni </w:t>
            </w:r>
            <w:r w:rsidR="00A1530B" w:rsidRPr="00385C30">
              <w:rPr>
                <w:rFonts w:cs="Arial"/>
                <w:b/>
                <w:bCs/>
                <w:color w:val="FF0000"/>
                <w:u w:val="single"/>
                <w:lang w:val="it-IT"/>
              </w:rPr>
              <w:t>prima della scadenza del termine per la consegna</w:t>
            </w:r>
            <w:r w:rsidR="00A1530B" w:rsidRPr="00385C30">
              <w:rPr>
                <w:rFonts w:cs="Arial"/>
                <w:color w:val="FF0000"/>
                <w:u w:val="single"/>
                <w:lang w:val="it-IT"/>
              </w:rPr>
              <w:t xml:space="preserve"> </w:t>
            </w:r>
            <w:r w:rsidR="00A1530B" w:rsidRPr="00385C30">
              <w:rPr>
                <w:rFonts w:cs="Arial"/>
                <w:b/>
                <w:bCs/>
                <w:color w:val="FF0000"/>
                <w:u w:val="single"/>
                <w:lang w:val="it-IT"/>
              </w:rPr>
              <w:t>delle offerte</w:t>
            </w:r>
            <w:r w:rsidR="003807EF" w:rsidRPr="00385C30">
              <w:rPr>
                <w:rFonts w:cs="Arial"/>
                <w:b/>
                <w:bCs/>
                <w:color w:val="FF0000"/>
                <w:u w:val="single"/>
                <w:lang w:val="it-IT"/>
              </w:rPr>
              <w:t xml:space="preserve"> </w:t>
            </w:r>
            <w:r w:rsidR="003807EF" w:rsidRPr="00385C30">
              <w:rPr>
                <w:rFonts w:cs="Arial"/>
                <w:color w:val="FF0000"/>
                <w:lang w:val="it-IT" w:eastAsia="de-DE"/>
              </w:rPr>
              <w:t xml:space="preserve">(N.B.: i sopralluoghi devono essere fissati in date tali da consentire agli operatori economici di poter effettuare eventuali richieste di chiarimenti ovvero di regola </w:t>
            </w:r>
            <w:r w:rsidR="003807EF" w:rsidRPr="00385C30">
              <w:rPr>
                <w:rFonts w:cs="Arial"/>
                <w:b/>
                <w:bCs/>
                <w:color w:val="FF0000"/>
                <w:lang w:val="it-IT" w:eastAsia="de-DE"/>
              </w:rPr>
              <w:t>almeno tre giorni prima della scadenza del termine per la richiesta dei chiariment</w:t>
            </w:r>
            <w:r w:rsidR="003807EF" w:rsidRPr="00385C30">
              <w:rPr>
                <w:rFonts w:cs="Arial"/>
                <w:color w:val="FF0000"/>
                <w:lang w:val="it-IT" w:eastAsia="de-DE"/>
              </w:rPr>
              <w:t>i)</w:t>
            </w:r>
            <w:r w:rsidR="00A1530B" w:rsidRPr="00385C30">
              <w:rPr>
                <w:rFonts w:cs="Arial"/>
                <w:color w:val="FF0000"/>
                <w:lang w:val="it-IT" w:eastAsia="de-DE"/>
              </w:rPr>
              <w:t>,</w:t>
            </w:r>
            <w:r w:rsidRPr="00385C30">
              <w:rPr>
                <w:rFonts w:cs="Arial"/>
                <w:color w:val="FF0000"/>
                <w:lang w:val="it-IT" w:eastAsia="de-DE"/>
              </w:rPr>
              <w:t xml:space="preserve"> all’indirizzo posta elettronica certificata </w:t>
            </w:r>
            <w:r w:rsidRPr="00385C30">
              <w:rPr>
                <w:rFonts w:cs="Arial"/>
                <w:color w:val="FF0000"/>
                <w:lang w:val="it-IT" w:eastAsia="de-DE"/>
              </w:rPr>
              <w:fldChar w:fldCharType="begin">
                <w:ffData>
                  <w:name w:val="Testo192"/>
                  <w:enabled/>
                  <w:calcOnExit w:val="0"/>
                  <w:textInput/>
                </w:ffData>
              </w:fldChar>
            </w:r>
            <w:r w:rsidRPr="00385C30">
              <w:rPr>
                <w:rFonts w:cs="Arial"/>
                <w:color w:val="FF0000"/>
                <w:lang w:val="it-IT" w:eastAsia="de-DE"/>
              </w:rPr>
              <w:instrText xml:space="preserve"> FORMTEXT </w:instrText>
            </w:r>
            <w:r w:rsidRPr="00385C30">
              <w:rPr>
                <w:rFonts w:cs="Arial"/>
                <w:color w:val="FF0000"/>
                <w:lang w:val="it-IT" w:eastAsia="de-DE"/>
              </w:rPr>
            </w:r>
            <w:r w:rsidRPr="00385C30">
              <w:rPr>
                <w:rFonts w:cs="Arial"/>
                <w:color w:val="FF0000"/>
                <w:lang w:val="it-IT" w:eastAsia="de-DE"/>
              </w:rPr>
              <w:fldChar w:fldCharType="separate"/>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fldChar w:fldCharType="end"/>
            </w:r>
            <w:r w:rsidRPr="00385C30">
              <w:rPr>
                <w:rFonts w:cs="Arial"/>
                <w:vanish/>
                <w:color w:val="FF0000"/>
                <w:lang w:val="it-IT" w:eastAsia="de-DE"/>
              </w:rPr>
              <w:t>@</w:t>
            </w:r>
            <w:r w:rsidRPr="00385C30">
              <w:rPr>
                <w:rFonts w:cs="Arial"/>
                <w:vanish/>
                <w:color w:val="FF0000"/>
                <w:lang w:val="it-IT" w:eastAsia="de-DE"/>
              </w:rPr>
              <w:fldChar w:fldCharType="begin">
                <w:ffData>
                  <w:name w:val="Testo193"/>
                  <w:enabled/>
                  <w:calcOnExit w:val="0"/>
                  <w:textInput/>
                </w:ffData>
              </w:fldChar>
            </w:r>
            <w:r w:rsidRPr="00385C30">
              <w:rPr>
                <w:rFonts w:cs="Arial"/>
                <w:vanish/>
                <w:color w:val="FF0000"/>
                <w:lang w:val="it-IT" w:eastAsia="de-DE"/>
              </w:rPr>
              <w:instrText xml:space="preserve"> FORMTEXT </w:instrText>
            </w:r>
            <w:r w:rsidRPr="00385C30">
              <w:rPr>
                <w:rFonts w:cs="Arial"/>
                <w:vanish/>
                <w:color w:val="FF0000"/>
                <w:lang w:val="it-IT" w:eastAsia="de-DE"/>
              </w:rPr>
            </w:r>
            <w:r w:rsidRPr="00385C30">
              <w:rPr>
                <w:rFonts w:cs="Arial"/>
                <w:vanish/>
                <w:color w:val="FF0000"/>
                <w:lang w:val="it-IT" w:eastAsia="de-DE"/>
              </w:rPr>
              <w:fldChar w:fldCharType="separate"/>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fldChar w:fldCharType="end"/>
            </w:r>
            <w:r w:rsidRPr="00385C30">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9"/>
      <w:tr w:rsidR="00F8101E" w:rsidRPr="003C0AA3" w14:paraId="19BDA874" w14:textId="77777777" w:rsidTr="00573C29">
        <w:tc>
          <w:tcPr>
            <w:tcW w:w="4393" w:type="dxa"/>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8" w:type="dxa"/>
          </w:tcPr>
          <w:p w14:paraId="73320254" w14:textId="77777777" w:rsidR="00BE4D57" w:rsidRPr="007009D2" w:rsidRDefault="00BE4D57" w:rsidP="00B3320D">
            <w:pPr>
              <w:widowControl w:val="0"/>
              <w:rPr>
                <w:rFonts w:cs="Arial"/>
                <w:color w:val="FF0000"/>
                <w:lang w:val="it-IT"/>
              </w:rPr>
            </w:pPr>
          </w:p>
        </w:tc>
        <w:tc>
          <w:tcPr>
            <w:tcW w:w="4260"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3C0AA3" w14:paraId="6C7E1865" w14:textId="77777777" w:rsidTr="00573C29">
        <w:tc>
          <w:tcPr>
            <w:tcW w:w="4393" w:type="dxa"/>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8" w:type="dxa"/>
          </w:tcPr>
          <w:p w14:paraId="03A773F5" w14:textId="77777777" w:rsidR="00BE4D57" w:rsidRPr="007009D2" w:rsidRDefault="00BE4D57" w:rsidP="00B3320D">
            <w:pPr>
              <w:widowControl w:val="0"/>
              <w:rPr>
                <w:rFonts w:cs="Arial"/>
                <w:color w:val="FF0000"/>
                <w:lang w:val="de-DE"/>
              </w:rPr>
            </w:pPr>
          </w:p>
        </w:tc>
        <w:tc>
          <w:tcPr>
            <w:tcW w:w="4260"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3C0AA3" w14:paraId="3200DF35" w14:textId="77777777" w:rsidTr="00573C29">
        <w:tc>
          <w:tcPr>
            <w:tcW w:w="4393" w:type="dxa"/>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8" w:type="dxa"/>
          </w:tcPr>
          <w:p w14:paraId="4B7ACAFF" w14:textId="77777777" w:rsidR="00BE4D57" w:rsidRPr="00211C25" w:rsidRDefault="00BE4D57" w:rsidP="00B3320D">
            <w:pPr>
              <w:widowControl w:val="0"/>
              <w:rPr>
                <w:rFonts w:cs="Arial"/>
                <w:color w:val="FF0000"/>
                <w:lang w:val="it-IT"/>
              </w:rPr>
            </w:pPr>
          </w:p>
        </w:tc>
        <w:tc>
          <w:tcPr>
            <w:tcW w:w="4260"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3C0AA3" w14:paraId="77FD1BF2" w14:textId="77777777" w:rsidTr="00573C29">
        <w:tc>
          <w:tcPr>
            <w:tcW w:w="4393" w:type="dxa"/>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62" w:name="_Hlk509906042"/>
            <w:r w:rsidRPr="00211C25">
              <w:rPr>
                <w:rFonts w:cs="Arial"/>
                <w:color w:val="FF0000"/>
                <w:lang w:val="de-DE" w:eastAsia="ar-SA"/>
              </w:rPr>
              <w:t xml:space="preserve">Der Lokalaugenschein kann von einem gesetzli-chen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8" w:type="dxa"/>
          </w:tcPr>
          <w:p w14:paraId="50265F7C" w14:textId="77777777" w:rsidR="0040688E" w:rsidRPr="00211C25" w:rsidRDefault="0040688E" w:rsidP="00B3320D">
            <w:pPr>
              <w:widowControl w:val="0"/>
              <w:jc w:val="both"/>
              <w:rPr>
                <w:rFonts w:cs="Arial"/>
                <w:color w:val="FF0000"/>
                <w:lang w:val="de-DE" w:eastAsia="ar-SA"/>
              </w:rPr>
            </w:pPr>
          </w:p>
        </w:tc>
        <w:tc>
          <w:tcPr>
            <w:tcW w:w="4260"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2"/>
      <w:tr w:rsidR="00F8101E" w:rsidRPr="003C0AA3" w14:paraId="565F9541" w14:textId="77777777" w:rsidTr="00573C29">
        <w:tc>
          <w:tcPr>
            <w:tcW w:w="4393" w:type="dxa"/>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8" w:type="dxa"/>
          </w:tcPr>
          <w:p w14:paraId="041153B7" w14:textId="77777777" w:rsidR="00FB4037" w:rsidRPr="00211C25" w:rsidRDefault="00FB4037" w:rsidP="00B3320D">
            <w:pPr>
              <w:widowControl w:val="0"/>
              <w:jc w:val="both"/>
              <w:rPr>
                <w:rFonts w:cs="Arial"/>
                <w:color w:val="FF0000"/>
                <w:lang w:val="it-IT" w:eastAsia="ar-SA"/>
              </w:rPr>
            </w:pPr>
          </w:p>
        </w:tc>
        <w:tc>
          <w:tcPr>
            <w:tcW w:w="4260"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3C0AA3" w14:paraId="4725FC48" w14:textId="77777777" w:rsidTr="00573C29">
        <w:tc>
          <w:tcPr>
            <w:tcW w:w="4393" w:type="dxa"/>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 xml:space="preserve">Die für die Begleitung zuständige Person stellt </w:t>
            </w:r>
            <w:r w:rsidRPr="00211C25">
              <w:rPr>
                <w:rFonts w:cs="Arial"/>
                <w:color w:val="FF0000"/>
                <w:lang w:val="de-DE" w:eastAsia="ar-SA"/>
              </w:rPr>
              <w:lastRenderedPageBreak/>
              <w:t>eine Kopie der Bestätigung des durchgeführten Lokalaugenscheins aus.</w:t>
            </w:r>
          </w:p>
        </w:tc>
        <w:tc>
          <w:tcPr>
            <w:tcW w:w="998" w:type="dxa"/>
          </w:tcPr>
          <w:p w14:paraId="11F910C8" w14:textId="77777777" w:rsidR="00FB4037" w:rsidRPr="00211C25" w:rsidRDefault="00FB4037" w:rsidP="00B3320D">
            <w:pPr>
              <w:widowControl w:val="0"/>
              <w:jc w:val="both"/>
              <w:rPr>
                <w:rFonts w:cs="Arial"/>
                <w:color w:val="FF0000"/>
                <w:lang w:val="de-DE" w:eastAsia="ar-SA"/>
              </w:rPr>
            </w:pPr>
          </w:p>
        </w:tc>
        <w:tc>
          <w:tcPr>
            <w:tcW w:w="4260"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w:t>
            </w:r>
            <w:r w:rsidRPr="00211C25">
              <w:rPr>
                <w:rFonts w:cs="Arial"/>
                <w:color w:val="FF0000"/>
                <w:lang w:val="it-IT" w:eastAsia="ar-SA"/>
              </w:rPr>
              <w:lastRenderedPageBreak/>
              <w:t>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3C0AA3" w14:paraId="55D74336" w14:textId="77777777" w:rsidTr="00573C29">
        <w:tc>
          <w:tcPr>
            <w:tcW w:w="4393" w:type="dxa"/>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8" w:type="dxa"/>
          </w:tcPr>
          <w:p w14:paraId="629A8722" w14:textId="77777777" w:rsidR="0007525E" w:rsidRPr="00211C25" w:rsidRDefault="0007525E" w:rsidP="00B3320D">
            <w:pPr>
              <w:widowControl w:val="0"/>
              <w:jc w:val="both"/>
              <w:rPr>
                <w:rFonts w:cs="Arial"/>
                <w:color w:val="FF0000"/>
                <w:lang w:val="it-IT" w:eastAsia="ar-SA"/>
              </w:rPr>
            </w:pPr>
          </w:p>
        </w:tc>
        <w:tc>
          <w:tcPr>
            <w:tcW w:w="4260"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3C0AA3" w14:paraId="5A0D2E54" w14:textId="77777777" w:rsidTr="00573C29">
        <w:tc>
          <w:tcPr>
            <w:tcW w:w="4393" w:type="dxa"/>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8" w:type="dxa"/>
          </w:tcPr>
          <w:p w14:paraId="5EC66D7B" w14:textId="77777777" w:rsidR="002C07F3" w:rsidRPr="00211C25" w:rsidRDefault="002C07F3" w:rsidP="00B3320D">
            <w:pPr>
              <w:widowControl w:val="0"/>
              <w:jc w:val="both"/>
              <w:rPr>
                <w:rFonts w:cs="Arial"/>
                <w:color w:val="FF0000"/>
                <w:lang w:val="de-DE" w:eastAsia="ar-SA"/>
              </w:rPr>
            </w:pPr>
          </w:p>
        </w:tc>
        <w:tc>
          <w:tcPr>
            <w:tcW w:w="4260"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3C0AA3" w14:paraId="52604DC6" w14:textId="77777777" w:rsidTr="00573C29">
        <w:tc>
          <w:tcPr>
            <w:tcW w:w="4393" w:type="dxa"/>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8" w:type="dxa"/>
          </w:tcPr>
          <w:p w14:paraId="7AF6C659" w14:textId="77777777" w:rsidR="002A47FB" w:rsidRPr="00211C25" w:rsidRDefault="002A47FB" w:rsidP="00B3320D">
            <w:pPr>
              <w:widowControl w:val="0"/>
              <w:jc w:val="both"/>
              <w:rPr>
                <w:rFonts w:cs="Arial"/>
                <w:color w:val="FF0000"/>
                <w:lang w:val="it-IT" w:eastAsia="ar-SA"/>
              </w:rPr>
            </w:pPr>
          </w:p>
        </w:tc>
        <w:tc>
          <w:tcPr>
            <w:tcW w:w="4260"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3C0AA3" w14:paraId="3D365565" w14:textId="77777777" w:rsidTr="00573C29">
        <w:tc>
          <w:tcPr>
            <w:tcW w:w="4393" w:type="dxa"/>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8" w:type="dxa"/>
          </w:tcPr>
          <w:p w14:paraId="050663C4" w14:textId="77777777" w:rsidR="002A47FB" w:rsidRPr="00211C25" w:rsidRDefault="002A47FB" w:rsidP="00B3320D">
            <w:pPr>
              <w:widowControl w:val="0"/>
              <w:jc w:val="both"/>
              <w:rPr>
                <w:rFonts w:cs="Arial"/>
                <w:color w:val="FF0000"/>
                <w:lang w:val="de-DE" w:eastAsia="ar-SA"/>
              </w:rPr>
            </w:pPr>
          </w:p>
        </w:tc>
        <w:tc>
          <w:tcPr>
            <w:tcW w:w="4260"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3C0AA3" w14:paraId="3ACD706B" w14:textId="77777777" w:rsidTr="00573C29">
        <w:tc>
          <w:tcPr>
            <w:tcW w:w="4393" w:type="dxa"/>
          </w:tcPr>
          <w:p w14:paraId="6876CC38" w14:textId="77777777" w:rsidR="002A47FB" w:rsidRPr="00211C25" w:rsidRDefault="002A47FB" w:rsidP="00B3320D">
            <w:pPr>
              <w:widowControl w:val="0"/>
              <w:tabs>
                <w:tab w:val="left" w:pos="4098"/>
              </w:tabs>
              <w:jc w:val="both"/>
              <w:rPr>
                <w:rFonts w:cs="Arial"/>
                <w:color w:val="FF0000"/>
                <w:lang w:val="it-IT"/>
              </w:rPr>
            </w:pPr>
          </w:p>
        </w:tc>
        <w:tc>
          <w:tcPr>
            <w:tcW w:w="998" w:type="dxa"/>
          </w:tcPr>
          <w:p w14:paraId="308579F4" w14:textId="77777777" w:rsidR="002A47FB" w:rsidRPr="00211C25" w:rsidRDefault="002A47FB" w:rsidP="00B3320D">
            <w:pPr>
              <w:widowControl w:val="0"/>
              <w:jc w:val="both"/>
              <w:rPr>
                <w:rFonts w:cs="Arial"/>
                <w:color w:val="FF0000"/>
                <w:lang w:val="it-IT" w:eastAsia="ar-SA"/>
              </w:rPr>
            </w:pPr>
          </w:p>
        </w:tc>
        <w:tc>
          <w:tcPr>
            <w:tcW w:w="4260"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3C0AA3" w14:paraId="6AEB2832" w14:textId="77777777" w:rsidTr="00573C29">
        <w:tc>
          <w:tcPr>
            <w:tcW w:w="4393" w:type="dxa"/>
          </w:tcPr>
          <w:p w14:paraId="765E8C7D" w14:textId="53A7D1B1" w:rsidR="002C07F3" w:rsidRPr="00385C30" w:rsidRDefault="00696803" w:rsidP="00B3320D">
            <w:pPr>
              <w:widowControl w:val="0"/>
              <w:tabs>
                <w:tab w:val="left" w:pos="4098"/>
              </w:tabs>
              <w:jc w:val="both"/>
              <w:rPr>
                <w:rFonts w:cs="Arial"/>
                <w:color w:val="FF0000"/>
                <w:lang w:val="de-DE" w:eastAsia="ar-SA"/>
              </w:rPr>
            </w:pPr>
            <w:r w:rsidRPr="00385C30">
              <w:rPr>
                <w:rFonts w:cs="Arial"/>
                <w:color w:val="FF0000"/>
                <w:lang w:val="de-DE" w:eastAsia="ar-SA"/>
              </w:rPr>
              <w:t>Im Falle eines Konsortiums gemäß Art.</w:t>
            </w:r>
            <w:r w:rsidR="00F246C5" w:rsidRPr="00385C30">
              <w:rPr>
                <w:rFonts w:cs="Arial"/>
                <w:color w:val="FF0000"/>
                <w:lang w:val="de-DE" w:eastAsia="ar-SA"/>
              </w:rPr>
              <w:t xml:space="preserve"> 65, Abs.1 Buchst. b), c) und d) </w:t>
            </w:r>
            <w:r w:rsidRPr="00385C30">
              <w:rPr>
                <w:rFonts w:cs="Arial"/>
                <w:color w:val="FF0000"/>
                <w:lang w:val="de-DE" w:eastAsia="ar-SA"/>
              </w:rPr>
              <w:t xml:space="preserve"> muss der Lokalaugenschein vom gesetzlichen Vertreter/ Prokuristen/technischen Leiter oder von einer anderen Person durchgeführt werden, die mit Vollmacht </w:t>
            </w:r>
            <w:r w:rsidRPr="00385C30">
              <w:rPr>
                <w:rFonts w:cs="Arial"/>
                <w:b/>
                <w:color w:val="FF0000"/>
                <w:lang w:val="de-DE" w:eastAsia="ar-SA"/>
              </w:rPr>
              <w:t>des Konsortiums</w:t>
            </w:r>
            <w:r w:rsidRPr="00385C30">
              <w:rPr>
                <w:rFonts w:cs="Arial"/>
                <w:color w:val="FF0000"/>
                <w:lang w:val="de-DE" w:eastAsia="ar-SA"/>
              </w:rPr>
              <w:t xml:space="preserve"> </w:t>
            </w:r>
            <w:r w:rsidRPr="00385C30">
              <w:rPr>
                <w:rFonts w:cs="Arial"/>
                <w:b/>
                <w:color w:val="FF0000"/>
                <w:lang w:val="de-DE" w:eastAsia="ar-SA"/>
              </w:rPr>
              <w:t>oder</w:t>
            </w:r>
            <w:r w:rsidRPr="00385C30">
              <w:rPr>
                <w:rFonts w:cs="Arial"/>
                <w:color w:val="FF0000"/>
                <w:lang w:val="de-DE" w:eastAsia="ar-SA"/>
              </w:rPr>
              <w:t xml:space="preserve"> mit Vollmacht </w:t>
            </w:r>
            <w:r w:rsidRPr="00385C30">
              <w:rPr>
                <w:rFonts w:cs="Arial"/>
                <w:b/>
                <w:color w:val="FF0000"/>
                <w:lang w:val="de-DE" w:eastAsia="ar-SA"/>
              </w:rPr>
              <w:t>wenigstens eines, als ausführend angege</w:t>
            </w:r>
            <w:r w:rsidR="00B9003C" w:rsidRPr="00385C30">
              <w:rPr>
                <w:rFonts w:cs="Arial"/>
                <w:lang w:val="de-DE" w:eastAsia="it-IT"/>
              </w:rPr>
              <w:softHyphen/>
            </w:r>
            <w:r w:rsidRPr="00385C30">
              <w:rPr>
                <w:rFonts w:cs="Arial"/>
                <w:b/>
                <w:color w:val="FF0000"/>
                <w:lang w:val="de-DE" w:eastAsia="ar-SA"/>
              </w:rPr>
              <w:t>benen Konsortiumsmitglieds</w:t>
            </w:r>
            <w:r w:rsidRPr="00385C30">
              <w:rPr>
                <w:rFonts w:cs="Arial"/>
                <w:color w:val="FF0000"/>
                <w:lang w:val="de-DE" w:eastAsia="ar-SA"/>
              </w:rPr>
              <w:t xml:space="preserve"> ausgestattet sein muss.</w:t>
            </w:r>
          </w:p>
        </w:tc>
        <w:tc>
          <w:tcPr>
            <w:tcW w:w="998" w:type="dxa"/>
          </w:tcPr>
          <w:p w14:paraId="24408C86" w14:textId="77777777" w:rsidR="002C07F3" w:rsidRPr="00385C30" w:rsidRDefault="002C07F3" w:rsidP="00B3320D">
            <w:pPr>
              <w:widowControl w:val="0"/>
              <w:jc w:val="both"/>
              <w:rPr>
                <w:rFonts w:cs="Arial"/>
                <w:color w:val="FF0000"/>
                <w:lang w:val="de-DE" w:eastAsia="ar-SA"/>
              </w:rPr>
            </w:pPr>
          </w:p>
        </w:tc>
        <w:tc>
          <w:tcPr>
            <w:tcW w:w="4260" w:type="dxa"/>
          </w:tcPr>
          <w:p w14:paraId="5B5BC6EC" w14:textId="0C4F276A" w:rsidR="002C07F3" w:rsidRPr="00211C25" w:rsidRDefault="002C07F3" w:rsidP="00B3320D">
            <w:pPr>
              <w:widowControl w:val="0"/>
              <w:ind w:right="180"/>
              <w:jc w:val="both"/>
              <w:rPr>
                <w:rFonts w:cs="Arial"/>
                <w:color w:val="FF0000"/>
                <w:lang w:val="it-IT" w:eastAsia="ar-SA"/>
              </w:rPr>
            </w:pPr>
            <w:r w:rsidRPr="00385C30">
              <w:rPr>
                <w:rFonts w:cs="Arial"/>
                <w:color w:val="FF0000"/>
                <w:lang w:val="it-IT" w:eastAsia="ar-SA"/>
              </w:rPr>
              <w:t xml:space="preserve">In caso di consorzio di cui all’art. </w:t>
            </w:r>
            <w:r w:rsidR="00F246C5" w:rsidRPr="00385C30">
              <w:rPr>
                <w:rFonts w:cs="Arial"/>
                <w:color w:val="FF0000"/>
                <w:lang w:val="it-IT" w:eastAsia="ar-SA"/>
              </w:rPr>
              <w:t>65, comma 1 lett. b), c) e d) d.lgs. 36/2023</w:t>
            </w:r>
            <w:r w:rsidRPr="00385C30">
              <w:rPr>
                <w:rFonts w:cs="Arial"/>
                <w:color w:val="FF0000"/>
                <w:lang w:val="it-IT" w:eastAsia="ar-SA"/>
              </w:rPr>
              <w:t xml:space="preserve">, il sopralluogo va effettuato da un rappresentante legale/procuratore/direttore tecnico o da soggetto diverso munito di delega conferita </w:t>
            </w:r>
            <w:r w:rsidRPr="00385C30">
              <w:rPr>
                <w:rFonts w:cs="Arial"/>
                <w:b/>
                <w:bCs/>
                <w:color w:val="FF0000"/>
                <w:lang w:val="it-IT" w:eastAsia="ar-SA"/>
              </w:rPr>
              <w:t>dal consorzio</w:t>
            </w:r>
            <w:r w:rsidRPr="00385C30">
              <w:rPr>
                <w:rFonts w:cs="Arial"/>
                <w:color w:val="FF0000"/>
                <w:lang w:val="it-IT" w:eastAsia="ar-SA"/>
              </w:rPr>
              <w:t xml:space="preserve"> </w:t>
            </w:r>
            <w:r w:rsidRPr="00385C30">
              <w:rPr>
                <w:rFonts w:cs="Arial"/>
                <w:b/>
                <w:bCs/>
                <w:color w:val="FF0000"/>
                <w:lang w:val="it-IT" w:eastAsia="ar-SA"/>
              </w:rPr>
              <w:t>oppure</w:t>
            </w:r>
            <w:r w:rsidRPr="00385C30">
              <w:rPr>
                <w:rFonts w:cs="Arial"/>
                <w:color w:val="FF0000"/>
                <w:lang w:val="it-IT" w:eastAsia="ar-SA"/>
              </w:rPr>
              <w:t xml:space="preserve"> dai medesimi soggetti di </w:t>
            </w:r>
            <w:r w:rsidRPr="00385C30">
              <w:rPr>
                <w:rFonts w:cs="Arial"/>
                <w:b/>
                <w:bCs/>
                <w:color w:val="FF0000"/>
                <w:lang w:val="it-IT" w:eastAsia="ar-SA"/>
              </w:rPr>
              <w:t>almeno un operatore economico consorziato indicato come esecutore</w:t>
            </w:r>
            <w:r w:rsidRPr="00385C30">
              <w:rPr>
                <w:rFonts w:cs="Arial"/>
                <w:color w:val="FF0000"/>
                <w:lang w:val="it-IT" w:eastAsia="ar-SA"/>
              </w:rPr>
              <w:t>.</w:t>
            </w:r>
          </w:p>
        </w:tc>
      </w:tr>
      <w:tr w:rsidR="00F8101E" w:rsidRPr="003C0AA3" w14:paraId="208FFC84" w14:textId="77777777" w:rsidTr="00573C29">
        <w:tc>
          <w:tcPr>
            <w:tcW w:w="4393" w:type="dxa"/>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8" w:type="dxa"/>
          </w:tcPr>
          <w:p w14:paraId="5E800E8A" w14:textId="77777777" w:rsidR="0007525E" w:rsidRPr="00211C25" w:rsidRDefault="0007525E" w:rsidP="00B3320D">
            <w:pPr>
              <w:widowControl w:val="0"/>
              <w:jc w:val="both"/>
              <w:rPr>
                <w:rFonts w:cs="Arial"/>
                <w:color w:val="FF0000"/>
                <w:lang w:val="it-IT" w:eastAsia="ar-SA"/>
              </w:rPr>
            </w:pPr>
          </w:p>
        </w:tc>
        <w:tc>
          <w:tcPr>
            <w:tcW w:w="4260" w:type="dxa"/>
          </w:tcPr>
          <w:p w14:paraId="71BAA670" w14:textId="77777777" w:rsidR="0007525E" w:rsidRPr="00211C25" w:rsidRDefault="0007525E" w:rsidP="00B3320D">
            <w:pPr>
              <w:widowControl w:val="0"/>
              <w:ind w:right="180"/>
              <w:jc w:val="both"/>
              <w:rPr>
                <w:rFonts w:cs="Arial"/>
                <w:lang w:val="it-IT" w:eastAsia="ar-SA"/>
              </w:rPr>
            </w:pPr>
          </w:p>
        </w:tc>
      </w:tr>
      <w:tr w:rsidR="00F8101E" w:rsidRPr="003C0AA3" w14:paraId="408D6E63" w14:textId="77777777" w:rsidTr="00573C29">
        <w:tc>
          <w:tcPr>
            <w:tcW w:w="4393" w:type="dxa"/>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8" w:type="dxa"/>
          </w:tcPr>
          <w:p w14:paraId="7E23F091" w14:textId="77777777" w:rsidR="007536ED" w:rsidRPr="00211C25" w:rsidRDefault="007536ED" w:rsidP="00B3320D">
            <w:pPr>
              <w:widowControl w:val="0"/>
              <w:rPr>
                <w:rFonts w:cs="Arial"/>
                <w:b/>
                <w:color w:val="FF0000"/>
                <w:u w:val="single"/>
                <w:lang w:val="de-DE" w:eastAsia="it-IT"/>
              </w:rPr>
            </w:pPr>
          </w:p>
        </w:tc>
        <w:tc>
          <w:tcPr>
            <w:tcW w:w="4260"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573C29">
        <w:tc>
          <w:tcPr>
            <w:tcW w:w="4393" w:type="dxa"/>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8" w:type="dxa"/>
          </w:tcPr>
          <w:p w14:paraId="1DA657A2" w14:textId="77777777" w:rsidR="004C2C13" w:rsidRPr="00211C25" w:rsidRDefault="004C2C13" w:rsidP="00B3320D">
            <w:pPr>
              <w:widowControl w:val="0"/>
              <w:jc w:val="center"/>
              <w:rPr>
                <w:rFonts w:cs="Arial"/>
                <w:b/>
                <w:i/>
                <w:color w:val="FF0000"/>
                <w:lang w:val="de-DE"/>
              </w:rPr>
            </w:pPr>
          </w:p>
        </w:tc>
        <w:tc>
          <w:tcPr>
            <w:tcW w:w="4260"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573C29">
        <w:tc>
          <w:tcPr>
            <w:tcW w:w="4393" w:type="dxa"/>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8" w:type="dxa"/>
          </w:tcPr>
          <w:p w14:paraId="5DF75AB9" w14:textId="77777777" w:rsidR="004C2C13" w:rsidRPr="00211C25" w:rsidRDefault="004C2C13" w:rsidP="00B3320D">
            <w:pPr>
              <w:widowControl w:val="0"/>
              <w:jc w:val="center"/>
              <w:rPr>
                <w:rFonts w:cs="Arial"/>
                <w:b/>
                <w:i/>
                <w:color w:val="FF0000"/>
                <w:lang w:val="de-DE"/>
              </w:rPr>
            </w:pPr>
          </w:p>
        </w:tc>
        <w:tc>
          <w:tcPr>
            <w:tcW w:w="4260"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573C29">
        <w:tc>
          <w:tcPr>
            <w:tcW w:w="4393" w:type="dxa"/>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8" w:type="dxa"/>
          </w:tcPr>
          <w:p w14:paraId="36248AFE" w14:textId="77777777" w:rsidR="0007525E" w:rsidRPr="00211C25" w:rsidRDefault="0007525E" w:rsidP="00B3320D">
            <w:pPr>
              <w:widowControl w:val="0"/>
              <w:rPr>
                <w:rFonts w:cs="Arial"/>
                <w:b/>
                <w:color w:val="FF0000"/>
                <w:lang w:val="de-DE"/>
              </w:rPr>
            </w:pPr>
          </w:p>
        </w:tc>
        <w:tc>
          <w:tcPr>
            <w:tcW w:w="4260"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573C29">
        <w:tc>
          <w:tcPr>
            <w:tcW w:w="4393" w:type="dxa"/>
          </w:tcPr>
          <w:p w14:paraId="37B3A293" w14:textId="77777777" w:rsidR="0007525E" w:rsidRPr="00211C25" w:rsidRDefault="0007525E" w:rsidP="00B3320D">
            <w:pPr>
              <w:widowControl w:val="0"/>
              <w:ind w:right="76"/>
              <w:rPr>
                <w:rFonts w:cs="Arial"/>
                <w:b/>
                <w:color w:val="FF0000"/>
                <w:lang w:val="de-DE"/>
              </w:rPr>
            </w:pPr>
          </w:p>
        </w:tc>
        <w:tc>
          <w:tcPr>
            <w:tcW w:w="998" w:type="dxa"/>
          </w:tcPr>
          <w:p w14:paraId="0170BEFE" w14:textId="77777777" w:rsidR="0007525E" w:rsidRPr="00211C25" w:rsidRDefault="0007525E" w:rsidP="00B3320D">
            <w:pPr>
              <w:widowControl w:val="0"/>
              <w:ind w:right="76"/>
              <w:rPr>
                <w:rFonts w:cs="Arial"/>
                <w:b/>
                <w:color w:val="FF0000"/>
                <w:lang w:val="de-DE"/>
              </w:rPr>
            </w:pPr>
          </w:p>
        </w:tc>
        <w:tc>
          <w:tcPr>
            <w:tcW w:w="4260" w:type="dxa"/>
          </w:tcPr>
          <w:p w14:paraId="5D5BC4BA" w14:textId="77777777" w:rsidR="0007525E" w:rsidRPr="00211C25" w:rsidRDefault="0007525E" w:rsidP="00B3320D">
            <w:pPr>
              <w:widowControl w:val="0"/>
              <w:ind w:right="76"/>
              <w:rPr>
                <w:rFonts w:cs="Arial"/>
                <w:b/>
                <w:color w:val="FF0000"/>
                <w:lang w:val="it-IT"/>
              </w:rPr>
            </w:pPr>
          </w:p>
        </w:tc>
      </w:tr>
      <w:tr w:rsidR="00F8101E" w:rsidRPr="003C0AA3" w14:paraId="19D7280D" w14:textId="77777777" w:rsidTr="00573C29">
        <w:tc>
          <w:tcPr>
            <w:tcW w:w="4393" w:type="dxa"/>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8" w:type="dxa"/>
          </w:tcPr>
          <w:p w14:paraId="4C94FAFA" w14:textId="77777777" w:rsidR="00895FA8" w:rsidRPr="00211C25" w:rsidRDefault="00895FA8" w:rsidP="00B3320D">
            <w:pPr>
              <w:widowControl w:val="0"/>
              <w:ind w:right="76"/>
              <w:rPr>
                <w:rFonts w:cs="Arial"/>
                <w:color w:val="FF0000"/>
                <w:lang w:val="de-DE"/>
              </w:rPr>
            </w:pPr>
          </w:p>
        </w:tc>
        <w:tc>
          <w:tcPr>
            <w:tcW w:w="4260"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3C0AA3" w14:paraId="78D76C8C" w14:textId="77777777" w:rsidTr="00573C29">
        <w:tc>
          <w:tcPr>
            <w:tcW w:w="4393" w:type="dxa"/>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8" w:type="dxa"/>
          </w:tcPr>
          <w:p w14:paraId="15BDB4FF" w14:textId="77777777" w:rsidR="0007525E" w:rsidRPr="00211C25" w:rsidRDefault="0007525E" w:rsidP="00B3320D">
            <w:pPr>
              <w:widowControl w:val="0"/>
              <w:rPr>
                <w:rFonts w:cs="Arial"/>
                <w:lang w:val="it-IT"/>
              </w:rPr>
            </w:pPr>
          </w:p>
        </w:tc>
        <w:tc>
          <w:tcPr>
            <w:tcW w:w="4260"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7"/>
      <w:tr w:rsidR="00F8101E" w:rsidRPr="00211C25" w14:paraId="1CE99578" w14:textId="77777777" w:rsidTr="00573C29">
        <w:tc>
          <w:tcPr>
            <w:tcW w:w="4393" w:type="dxa"/>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8" w:type="dxa"/>
          </w:tcPr>
          <w:p w14:paraId="7F95090F" w14:textId="77777777" w:rsidR="00BE4D57" w:rsidRPr="00211C25" w:rsidRDefault="00BE4D57" w:rsidP="00B3320D">
            <w:pPr>
              <w:widowControl w:val="0"/>
              <w:rPr>
                <w:rFonts w:cs="Arial"/>
                <w:lang w:val="de-DE"/>
              </w:rPr>
            </w:pPr>
          </w:p>
        </w:tc>
        <w:tc>
          <w:tcPr>
            <w:tcW w:w="4260"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573C29">
        <w:tc>
          <w:tcPr>
            <w:tcW w:w="4393" w:type="dxa"/>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8" w:type="dxa"/>
          </w:tcPr>
          <w:p w14:paraId="588CC68F" w14:textId="77777777" w:rsidR="00BE4D57" w:rsidRPr="00211C25" w:rsidRDefault="00BE4D57" w:rsidP="00B3320D">
            <w:pPr>
              <w:widowControl w:val="0"/>
              <w:rPr>
                <w:rFonts w:cs="Arial"/>
                <w:lang w:val="de-DE"/>
              </w:rPr>
            </w:pPr>
          </w:p>
        </w:tc>
        <w:tc>
          <w:tcPr>
            <w:tcW w:w="4260"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3C0AA3" w14:paraId="08BA1EB0" w14:textId="77777777" w:rsidTr="00573C29">
        <w:tc>
          <w:tcPr>
            <w:tcW w:w="4393" w:type="dxa"/>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Hyperlink"/>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8" w:type="dxa"/>
          </w:tcPr>
          <w:p w14:paraId="6B730FA4" w14:textId="77777777" w:rsidR="00BE4D57" w:rsidRPr="00211C25" w:rsidRDefault="00BE4D57" w:rsidP="00B3320D">
            <w:pPr>
              <w:widowControl w:val="0"/>
              <w:rPr>
                <w:rFonts w:cs="Arial"/>
                <w:lang w:val="de-DE"/>
              </w:rPr>
            </w:pPr>
          </w:p>
        </w:tc>
        <w:tc>
          <w:tcPr>
            <w:tcW w:w="4260"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Hyperlink"/>
                  <w:rFonts w:cs="Arial"/>
                  <w:sz w:val="20"/>
                  <w:szCs w:val="20"/>
                </w:rPr>
                <w:t>www.bandi-altoadige.it</w:t>
              </w:r>
            </w:hyperlink>
            <w:r w:rsidRPr="00211C25">
              <w:rPr>
                <w:rFonts w:cs="Arial"/>
                <w:sz w:val="20"/>
                <w:szCs w:val="20"/>
              </w:rPr>
              <w:t xml:space="preserve"> / </w:t>
            </w:r>
            <w:hyperlink r:id="rId27" w:history="1">
              <w:r w:rsidRPr="00211C25">
                <w:rPr>
                  <w:rStyle w:val="Hyperlink"/>
                  <w:rFonts w:cs="Arial"/>
                  <w:sz w:val="20"/>
                  <w:szCs w:val="20"/>
                </w:rPr>
                <w:t>www.ausschreibungen-suedtirol.it</w:t>
              </w:r>
            </w:hyperlink>
            <w:r w:rsidRPr="00211C25">
              <w:rPr>
                <w:rFonts w:cs="Arial"/>
                <w:bCs/>
                <w:color w:val="auto"/>
                <w:sz w:val="20"/>
                <w:szCs w:val="20"/>
              </w:rPr>
              <w:t>.</w:t>
            </w:r>
          </w:p>
        </w:tc>
      </w:tr>
      <w:tr w:rsidR="00F8101E" w:rsidRPr="003C0AA3" w14:paraId="676C9739" w14:textId="77777777" w:rsidTr="00573C29">
        <w:tc>
          <w:tcPr>
            <w:tcW w:w="4393" w:type="dxa"/>
          </w:tcPr>
          <w:p w14:paraId="6737F823" w14:textId="77777777" w:rsidR="00BE4D57" w:rsidRPr="00211C25" w:rsidRDefault="00BE4D57" w:rsidP="00B3320D">
            <w:pPr>
              <w:pStyle w:val="Default"/>
              <w:widowControl w:val="0"/>
              <w:ind w:right="76"/>
              <w:jc w:val="both"/>
              <w:rPr>
                <w:rFonts w:cs="Arial"/>
                <w:sz w:val="20"/>
                <w:szCs w:val="20"/>
              </w:rPr>
            </w:pPr>
          </w:p>
        </w:tc>
        <w:tc>
          <w:tcPr>
            <w:tcW w:w="998" w:type="dxa"/>
          </w:tcPr>
          <w:p w14:paraId="69374B60" w14:textId="77777777" w:rsidR="00BE4D57" w:rsidRPr="00211C25" w:rsidRDefault="00BE4D57" w:rsidP="00B3320D">
            <w:pPr>
              <w:widowControl w:val="0"/>
              <w:rPr>
                <w:rFonts w:cs="Arial"/>
                <w:lang w:val="it-IT"/>
              </w:rPr>
            </w:pPr>
          </w:p>
        </w:tc>
        <w:tc>
          <w:tcPr>
            <w:tcW w:w="4260"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3C0AA3" w14:paraId="4A74DD68" w14:textId="77777777" w:rsidTr="00573C29">
        <w:tc>
          <w:tcPr>
            <w:tcW w:w="4393" w:type="dxa"/>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lastRenderedPageBreak/>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8" w:type="dxa"/>
          </w:tcPr>
          <w:p w14:paraId="289942BB" w14:textId="77777777" w:rsidR="00BE4D57" w:rsidRPr="00211C25" w:rsidRDefault="00BE4D57" w:rsidP="00B3320D">
            <w:pPr>
              <w:widowControl w:val="0"/>
              <w:rPr>
                <w:rFonts w:cs="Arial"/>
                <w:lang w:val="de-DE"/>
              </w:rPr>
            </w:pPr>
          </w:p>
        </w:tc>
        <w:tc>
          <w:tcPr>
            <w:tcW w:w="4260"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3C0AA3" w14:paraId="120B7809" w14:textId="77777777" w:rsidTr="00573C29">
        <w:tc>
          <w:tcPr>
            <w:tcW w:w="4393" w:type="dxa"/>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8" w:type="dxa"/>
          </w:tcPr>
          <w:p w14:paraId="4A77A367" w14:textId="77777777" w:rsidR="00B954CB" w:rsidRPr="00C45C68" w:rsidRDefault="00B954CB" w:rsidP="00B3320D">
            <w:pPr>
              <w:widowControl w:val="0"/>
              <w:rPr>
                <w:rFonts w:cs="Arial"/>
                <w:lang w:val="it-IT"/>
              </w:rPr>
            </w:pPr>
          </w:p>
        </w:tc>
        <w:tc>
          <w:tcPr>
            <w:tcW w:w="4260"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573C29">
        <w:tc>
          <w:tcPr>
            <w:tcW w:w="4393" w:type="dxa"/>
          </w:tcPr>
          <w:p w14:paraId="005ECD88" w14:textId="2BAF2211" w:rsidR="00BE4D57" w:rsidRPr="00B954CB" w:rsidRDefault="00B954CB" w:rsidP="00B3320D">
            <w:pPr>
              <w:widowControl w:val="0"/>
              <w:ind w:right="150"/>
              <w:jc w:val="both"/>
              <w:rPr>
                <w:rFonts w:cs="Arial"/>
                <w:sz w:val="18"/>
                <w:szCs w:val="18"/>
                <w:highlight w:val="green"/>
                <w:lang w:val="it-IT"/>
              </w:rPr>
            </w:pPr>
            <w:bookmarkStart w:id="63" w:name="_Hlk38297143"/>
            <w:r w:rsidRPr="00B954CB">
              <w:rPr>
                <w:rFonts w:cs="Arial"/>
                <w:sz w:val="18"/>
                <w:szCs w:val="18"/>
                <w:highlight w:val="green"/>
                <w:lang w:val="it-IT"/>
              </w:rPr>
              <w:t>(Bei herkömmlichen Verfahren)</w:t>
            </w:r>
          </w:p>
        </w:tc>
        <w:tc>
          <w:tcPr>
            <w:tcW w:w="998" w:type="dxa"/>
          </w:tcPr>
          <w:p w14:paraId="4FFF795A" w14:textId="77777777" w:rsidR="00BE4D57" w:rsidRPr="00B954CB" w:rsidRDefault="00BE4D57" w:rsidP="00B3320D">
            <w:pPr>
              <w:widowControl w:val="0"/>
              <w:rPr>
                <w:rFonts w:cs="Arial"/>
                <w:sz w:val="18"/>
                <w:szCs w:val="18"/>
                <w:highlight w:val="green"/>
                <w:lang w:val="it-IT"/>
              </w:rPr>
            </w:pPr>
          </w:p>
        </w:tc>
        <w:tc>
          <w:tcPr>
            <w:tcW w:w="4260"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3C0AA3" w14:paraId="29E55FD8" w14:textId="77777777" w:rsidTr="00573C29">
        <w:tc>
          <w:tcPr>
            <w:tcW w:w="4393" w:type="dxa"/>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8" w:type="dxa"/>
          </w:tcPr>
          <w:p w14:paraId="3BF5FA1C" w14:textId="77777777" w:rsidR="00BE4D57" w:rsidRPr="00332EB2" w:rsidRDefault="00BE4D57" w:rsidP="00B3320D">
            <w:pPr>
              <w:widowControl w:val="0"/>
              <w:jc w:val="both"/>
              <w:rPr>
                <w:rFonts w:cs="Arial"/>
                <w:color w:val="FF0000"/>
                <w:lang w:val="de-DE"/>
              </w:rPr>
            </w:pPr>
          </w:p>
        </w:tc>
        <w:tc>
          <w:tcPr>
            <w:tcW w:w="4260"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573C29">
        <w:tc>
          <w:tcPr>
            <w:tcW w:w="4393" w:type="dxa"/>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telematishen Verfahren)</w:t>
            </w:r>
          </w:p>
        </w:tc>
        <w:tc>
          <w:tcPr>
            <w:tcW w:w="998"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60"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3C0AA3" w14:paraId="5D091808" w14:textId="77777777" w:rsidTr="00573C29">
        <w:tc>
          <w:tcPr>
            <w:tcW w:w="4393" w:type="dxa"/>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abgändert</w:t>
            </w:r>
            <w:r w:rsidR="003B1DEA" w:rsidRPr="00D61CB2">
              <w:rPr>
                <w:rFonts w:ascii="Helvetica" w:hAnsi="Helvetica" w:cs="Helvetica"/>
                <w:color w:val="FF0000"/>
                <w:lang w:val="de-DE" w:eastAsia="it-IT"/>
              </w:rPr>
              <w:t>).</w:t>
            </w:r>
          </w:p>
        </w:tc>
        <w:tc>
          <w:tcPr>
            <w:tcW w:w="998"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60"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lp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3C0AA3" w14:paraId="73C20344" w14:textId="77777777" w:rsidTr="00573C29">
        <w:tc>
          <w:tcPr>
            <w:tcW w:w="4393" w:type="dxa"/>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8"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60"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3C0AA3" w14:paraId="2910BC72" w14:textId="77777777" w:rsidTr="00573C29">
        <w:tc>
          <w:tcPr>
            <w:tcW w:w="4393" w:type="dxa"/>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8"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60"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3C0AA3" w14:paraId="42299B42" w14:textId="77777777" w:rsidTr="00573C29">
        <w:tc>
          <w:tcPr>
            <w:tcW w:w="4393" w:type="dxa"/>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8"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60"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3"/>
      <w:tr w:rsidR="00F8101E" w:rsidRPr="003C0AA3" w14:paraId="311C0566" w14:textId="77777777" w:rsidTr="00573C29">
        <w:tc>
          <w:tcPr>
            <w:tcW w:w="4393" w:type="dxa"/>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8" w:type="dxa"/>
          </w:tcPr>
          <w:p w14:paraId="770FACF3" w14:textId="77777777" w:rsidR="00B954CB" w:rsidRPr="00211C25" w:rsidRDefault="00B954CB" w:rsidP="00B3320D">
            <w:pPr>
              <w:widowControl w:val="0"/>
              <w:rPr>
                <w:rFonts w:cs="Arial"/>
                <w:lang w:val="it-IT"/>
              </w:rPr>
            </w:pPr>
          </w:p>
        </w:tc>
        <w:tc>
          <w:tcPr>
            <w:tcW w:w="4260"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3C0AA3" w14:paraId="653252A6" w14:textId="77777777" w:rsidTr="00573C29">
        <w:tc>
          <w:tcPr>
            <w:tcW w:w="4393" w:type="dxa"/>
          </w:tcPr>
          <w:p w14:paraId="40EBCD5D" w14:textId="555F5C5A" w:rsidR="00FB0BBD" w:rsidRPr="00385C30" w:rsidRDefault="00FB0BBD" w:rsidP="00B3320D">
            <w:pPr>
              <w:pStyle w:val="DeutscherText"/>
              <w:widowControl w:val="0"/>
              <w:spacing w:line="240" w:lineRule="auto"/>
              <w:ind w:right="76"/>
              <w:rPr>
                <w:rFonts w:cs="Arial"/>
                <w:i/>
                <w:lang w:val="de-DE"/>
              </w:rPr>
            </w:pPr>
            <w:r w:rsidRPr="00385C30">
              <w:rPr>
                <w:rFonts w:cs="Arial"/>
                <w:b/>
                <w:bCs/>
                <w:lang w:val="de-DE"/>
              </w:rPr>
              <w:t>1.3.1 Informationen und Mitteilungen gemäß</w:t>
            </w:r>
            <w:r w:rsidR="00660948" w:rsidRPr="00385C30">
              <w:rPr>
                <w:rFonts w:cs="Arial"/>
                <w:b/>
                <w:bCs/>
                <w:lang w:val="de-DE"/>
              </w:rPr>
              <w:t xml:space="preserve"> Art. 90 GvD Nr. 36/2023</w:t>
            </w:r>
            <w:r w:rsidRPr="00385C30">
              <w:rPr>
                <w:rFonts w:cs="Arial"/>
                <w:b/>
                <w:bCs/>
                <w:lang w:val="de-DE"/>
              </w:rPr>
              <w:t xml:space="preserve"> </w:t>
            </w:r>
          </w:p>
        </w:tc>
        <w:tc>
          <w:tcPr>
            <w:tcW w:w="998" w:type="dxa"/>
          </w:tcPr>
          <w:p w14:paraId="31323630" w14:textId="77777777" w:rsidR="00FB0BBD" w:rsidRPr="00385C30" w:rsidRDefault="00FB0BBD" w:rsidP="00B3320D">
            <w:pPr>
              <w:widowControl w:val="0"/>
              <w:rPr>
                <w:rFonts w:cs="Arial"/>
                <w:lang w:val="de-DE"/>
              </w:rPr>
            </w:pPr>
          </w:p>
        </w:tc>
        <w:tc>
          <w:tcPr>
            <w:tcW w:w="4260" w:type="dxa"/>
          </w:tcPr>
          <w:p w14:paraId="6E559B43" w14:textId="68245860" w:rsidR="00FB0BBD" w:rsidRPr="00211C25" w:rsidRDefault="00FB0BBD" w:rsidP="00B3320D">
            <w:pPr>
              <w:pStyle w:val="Testoitaliano"/>
              <w:widowControl w:val="0"/>
              <w:spacing w:line="240" w:lineRule="auto"/>
              <w:ind w:right="105"/>
              <w:rPr>
                <w:rFonts w:cs="Arial"/>
                <w:i/>
              </w:rPr>
            </w:pPr>
            <w:r w:rsidRPr="00385C30">
              <w:rPr>
                <w:rFonts w:cs="Arial"/>
                <w:b/>
                <w:bCs/>
              </w:rPr>
              <w:t>1.3.1 Informazioni e comunicazioni ex art.</w:t>
            </w:r>
            <w:r w:rsidR="000E1FA1" w:rsidRPr="00385C30">
              <w:rPr>
                <w:rFonts w:cs="Arial"/>
                <w:b/>
                <w:bCs/>
              </w:rPr>
              <w:t xml:space="preserve"> 90 d.lgs. 36/2023 </w:t>
            </w:r>
            <w:r w:rsidRPr="00385C30">
              <w:rPr>
                <w:rFonts w:cs="Arial"/>
                <w:b/>
                <w:bCs/>
              </w:rPr>
              <w:t xml:space="preserve"> </w:t>
            </w:r>
          </w:p>
        </w:tc>
      </w:tr>
      <w:tr w:rsidR="00F8101E" w:rsidRPr="003C0AA3" w14:paraId="20D54070" w14:textId="77777777" w:rsidTr="00573C29">
        <w:tc>
          <w:tcPr>
            <w:tcW w:w="4393" w:type="dxa"/>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8" w:type="dxa"/>
          </w:tcPr>
          <w:p w14:paraId="5AE24BF0" w14:textId="77777777" w:rsidR="00FB0BBD" w:rsidRPr="00211C25" w:rsidRDefault="00FB0BBD" w:rsidP="00B3320D">
            <w:pPr>
              <w:widowControl w:val="0"/>
              <w:rPr>
                <w:rFonts w:cs="Arial"/>
                <w:lang w:val="it-IT"/>
              </w:rPr>
            </w:pPr>
          </w:p>
        </w:tc>
        <w:tc>
          <w:tcPr>
            <w:tcW w:w="4260"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3C0AA3" w14:paraId="2676FF9C" w14:textId="77777777" w:rsidTr="00573C29">
        <w:trPr>
          <w:trHeight w:val="285"/>
        </w:trPr>
        <w:tc>
          <w:tcPr>
            <w:tcW w:w="4393" w:type="dxa"/>
          </w:tcPr>
          <w:p w14:paraId="4CA6EB84" w14:textId="02B220D2" w:rsidR="00FB0BBD" w:rsidRPr="00385C30" w:rsidRDefault="007447E1" w:rsidP="005579FB">
            <w:pPr>
              <w:pStyle w:val="Default"/>
              <w:widowControl w:val="0"/>
              <w:tabs>
                <w:tab w:val="center" w:pos="4536"/>
                <w:tab w:val="right" w:pos="9072"/>
              </w:tabs>
              <w:jc w:val="both"/>
              <w:rPr>
                <w:rFonts w:cs="Arial"/>
                <w:noProof w:val="0"/>
                <w:lang w:val="de-DE"/>
              </w:rPr>
            </w:pPr>
            <w:r w:rsidRPr="00385C30">
              <w:rPr>
                <w:rFonts w:cs="Arial"/>
                <w:noProof w:val="0"/>
                <w:color w:val="auto"/>
                <w:sz w:val="20"/>
                <w:szCs w:val="20"/>
                <w:lang w:val="de-DE"/>
              </w:rPr>
              <w:t xml:space="preserve">Für Mitteilungen gemäß Art. </w:t>
            </w:r>
            <w:r w:rsidR="00660948" w:rsidRPr="00385C30">
              <w:rPr>
                <w:rFonts w:cs="Arial"/>
                <w:noProof w:val="0"/>
                <w:color w:val="auto"/>
                <w:sz w:val="20"/>
                <w:szCs w:val="20"/>
                <w:lang w:val="de-DE"/>
              </w:rPr>
              <w:t xml:space="preserve">90 GvD 36/2023 </w:t>
            </w:r>
            <w:r w:rsidRPr="00385C30">
              <w:rPr>
                <w:rFonts w:cs="Arial"/>
                <w:noProof w:val="0"/>
                <w:color w:val="auto"/>
                <w:sz w:val="20"/>
                <w:szCs w:val="20"/>
                <w:lang w:val="de-DE"/>
              </w:rPr>
              <w:t xml:space="preserve">müssen die Teilnehmer </w:t>
            </w:r>
            <w:r w:rsidR="00FC73CE" w:rsidRPr="00385C30">
              <w:rPr>
                <w:rFonts w:cs="Arial"/>
                <w:noProof w:val="0"/>
                <w:color w:val="auto"/>
                <w:sz w:val="20"/>
                <w:szCs w:val="20"/>
                <w:lang w:val="de-DE"/>
              </w:rPr>
              <w:t>bei</w:t>
            </w:r>
            <w:r w:rsidRPr="00385C30">
              <w:rPr>
                <w:rFonts w:cs="Arial"/>
                <w:noProof w:val="0"/>
                <w:color w:val="auto"/>
                <w:sz w:val="20"/>
                <w:szCs w:val="20"/>
                <w:lang w:val="de-DE"/>
              </w:rPr>
              <w:t xml:space="preserve"> der Angebotsabgabe (Verwaltungsunterlagen) ihre PEC und Teilnehmer mit Sitz in anderen EU-Ländern </w:t>
            </w:r>
            <w:r w:rsidR="00FC73CE" w:rsidRPr="00385C30">
              <w:rPr>
                <w:rFonts w:cs="Arial"/>
                <w:noProof w:val="0"/>
                <w:color w:val="auto"/>
                <w:sz w:val="20"/>
                <w:szCs w:val="20"/>
                <w:lang w:val="de-DE"/>
              </w:rPr>
              <w:t>die</w:t>
            </w:r>
            <w:r w:rsidRPr="00385C30">
              <w:rPr>
                <w:rFonts w:cs="Arial"/>
                <w:noProof w:val="0"/>
                <w:color w:val="auto"/>
                <w:sz w:val="20"/>
                <w:szCs w:val="20"/>
                <w:lang w:val="de-DE"/>
              </w:rPr>
              <w:t xml:space="preserve"> E-Mail-Adresse angeben, die für die Mitteilungen gemäß Art. </w:t>
            </w:r>
            <w:r w:rsidR="00660948" w:rsidRPr="00385C30">
              <w:rPr>
                <w:rFonts w:cs="Arial"/>
                <w:noProof w:val="0"/>
                <w:color w:val="auto"/>
                <w:sz w:val="20"/>
                <w:szCs w:val="20"/>
                <w:lang w:val="de-DE"/>
              </w:rPr>
              <w:t xml:space="preserve">90 GvD Nr. 36/2023 </w:t>
            </w:r>
            <w:r w:rsidRPr="00385C30">
              <w:rPr>
                <w:rFonts w:cs="Arial"/>
                <w:noProof w:val="0"/>
                <w:color w:val="auto"/>
                <w:sz w:val="20"/>
                <w:szCs w:val="20"/>
                <w:lang w:val="de-DE"/>
              </w:rPr>
              <w:t>verwendet werden soll</w:t>
            </w:r>
            <w:r w:rsidR="00FC73CE" w:rsidRPr="00385C30">
              <w:rPr>
                <w:rFonts w:cs="Arial"/>
                <w:noProof w:val="0"/>
                <w:color w:val="auto"/>
                <w:sz w:val="20"/>
                <w:szCs w:val="20"/>
                <w:lang w:val="de-DE"/>
              </w:rPr>
              <w:t>en</w:t>
            </w:r>
            <w:r w:rsidRPr="00385C30">
              <w:rPr>
                <w:rFonts w:cs="Arial"/>
                <w:noProof w:val="0"/>
                <w:color w:val="auto"/>
                <w:sz w:val="20"/>
                <w:szCs w:val="20"/>
                <w:lang w:val="de-DE"/>
              </w:rPr>
              <w:t>.</w:t>
            </w:r>
          </w:p>
        </w:tc>
        <w:tc>
          <w:tcPr>
            <w:tcW w:w="998" w:type="dxa"/>
          </w:tcPr>
          <w:p w14:paraId="3AA6060A" w14:textId="77777777" w:rsidR="00FB0BBD" w:rsidRPr="00385C30" w:rsidRDefault="00FB0BBD" w:rsidP="00B3320D">
            <w:pPr>
              <w:widowControl w:val="0"/>
              <w:ind w:right="-10"/>
              <w:jc w:val="both"/>
              <w:rPr>
                <w:rFonts w:cs="Arial"/>
                <w:lang w:val="de-DE"/>
              </w:rPr>
            </w:pPr>
          </w:p>
        </w:tc>
        <w:tc>
          <w:tcPr>
            <w:tcW w:w="4260" w:type="dxa"/>
          </w:tcPr>
          <w:p w14:paraId="0E42745E" w14:textId="467E9F4D" w:rsidR="00FB0BBD" w:rsidRPr="00211C25" w:rsidRDefault="00FB0BBD" w:rsidP="00B3320D">
            <w:pPr>
              <w:widowControl w:val="0"/>
              <w:jc w:val="both"/>
              <w:rPr>
                <w:rFonts w:cs="Arial"/>
                <w:lang w:val="it-IT"/>
              </w:rPr>
            </w:pPr>
            <w:r w:rsidRPr="00385C30">
              <w:rPr>
                <w:rFonts w:cs="Arial"/>
                <w:lang w:val="it-IT"/>
              </w:rPr>
              <w:t>Per le finalità di cui all’</w:t>
            </w:r>
            <w:r w:rsidR="0037669C" w:rsidRPr="00385C30">
              <w:rPr>
                <w:rFonts w:cs="Arial"/>
                <w:lang w:val="it-IT"/>
              </w:rPr>
              <w:t>art. 90 d.lgs. 36/</w:t>
            </w:r>
            <w:r w:rsidRPr="00385C30">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385C30">
              <w:rPr>
                <w:rFonts w:cs="Arial"/>
                <w:lang w:val="it-IT"/>
              </w:rPr>
              <w:t xml:space="preserve"> art. 90 d.lgs. 36/2023</w:t>
            </w:r>
            <w:r w:rsidR="00385C30" w:rsidRPr="00385C30">
              <w:rPr>
                <w:rFonts w:cs="Arial"/>
                <w:b/>
                <w:bCs/>
                <w:lang w:val="it-IT"/>
              </w:rPr>
              <w:t>.</w:t>
            </w:r>
          </w:p>
        </w:tc>
      </w:tr>
      <w:tr w:rsidR="00F8101E" w:rsidRPr="003C0AA3" w14:paraId="1BD196E2" w14:textId="77777777" w:rsidTr="00573C29">
        <w:tc>
          <w:tcPr>
            <w:tcW w:w="4393" w:type="dxa"/>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8" w:type="dxa"/>
          </w:tcPr>
          <w:p w14:paraId="23078543" w14:textId="77777777" w:rsidR="00FB0BBD" w:rsidRPr="00211C25" w:rsidRDefault="00FB0BBD" w:rsidP="00B3320D">
            <w:pPr>
              <w:widowControl w:val="0"/>
              <w:rPr>
                <w:rFonts w:cs="Arial"/>
                <w:lang w:val="it-IT"/>
              </w:rPr>
            </w:pPr>
          </w:p>
        </w:tc>
        <w:tc>
          <w:tcPr>
            <w:tcW w:w="4260"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3C0AA3" w14:paraId="068355D9" w14:textId="77777777" w:rsidTr="00573C29">
        <w:tc>
          <w:tcPr>
            <w:tcW w:w="4393" w:type="dxa"/>
          </w:tcPr>
          <w:p w14:paraId="52962BC0" w14:textId="168C9964" w:rsidR="007447E1" w:rsidRPr="00385C30" w:rsidRDefault="007447E1" w:rsidP="00B3320D">
            <w:pPr>
              <w:widowControl w:val="0"/>
              <w:jc w:val="both"/>
              <w:rPr>
                <w:rFonts w:cs="Arial"/>
                <w:lang w:val="de-DE"/>
              </w:rPr>
            </w:pPr>
            <w:r w:rsidRPr="00385C30">
              <w:rPr>
                <w:rFonts w:cs="Arial"/>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098B7EF0" w:rsidR="00663747" w:rsidRPr="00385C30" w:rsidRDefault="00703038" w:rsidP="00B3320D">
            <w:pPr>
              <w:widowControl w:val="0"/>
              <w:jc w:val="both"/>
              <w:rPr>
                <w:rFonts w:cs="Arial"/>
                <w:lang w:val="de-DE"/>
              </w:rPr>
            </w:pPr>
            <w:r w:rsidRPr="00385C30">
              <w:rPr>
                <w:rFonts w:cs="Arial"/>
                <w:lang w:val="de-DE"/>
              </w:rPr>
              <w:t>Für</w:t>
            </w:r>
            <w:r w:rsidR="007447E1" w:rsidRPr="00385C30">
              <w:rPr>
                <w:rFonts w:cs="Arial"/>
                <w:lang w:val="de-DE"/>
              </w:rPr>
              <w:t xml:space="preserve"> Konsortien gemäß Art. </w:t>
            </w:r>
            <w:r w:rsidR="00660948" w:rsidRPr="00385C30">
              <w:rPr>
                <w:rFonts w:cs="Arial"/>
                <w:lang w:val="de-DE"/>
              </w:rPr>
              <w:t xml:space="preserve">65 Buchst. b) c) und d)   </w:t>
            </w:r>
            <w:r w:rsidR="007447E1" w:rsidRPr="00385C30">
              <w:rPr>
                <w:rFonts w:cs="Arial"/>
                <w:lang w:val="de-DE"/>
              </w:rPr>
              <w:t>gilt die dem Konsortium zugesandte Mitteilung als allen Konsortiumsmit-gliedern gültig zugesandt.</w:t>
            </w:r>
          </w:p>
        </w:tc>
        <w:tc>
          <w:tcPr>
            <w:tcW w:w="998" w:type="dxa"/>
          </w:tcPr>
          <w:p w14:paraId="71FE92F7" w14:textId="77777777" w:rsidR="00FB0BBD" w:rsidRPr="00385C30" w:rsidRDefault="00FB0BBD" w:rsidP="00B3320D">
            <w:pPr>
              <w:widowControl w:val="0"/>
              <w:ind w:right="-10"/>
              <w:jc w:val="both"/>
              <w:rPr>
                <w:rFonts w:cs="Arial"/>
                <w:lang w:val="de-DE"/>
              </w:rPr>
            </w:pPr>
          </w:p>
        </w:tc>
        <w:tc>
          <w:tcPr>
            <w:tcW w:w="4260" w:type="dxa"/>
          </w:tcPr>
          <w:p w14:paraId="4E58F5BB" w14:textId="2AE55AD6" w:rsidR="00FB0BBD" w:rsidRPr="00385C30" w:rsidRDefault="00FB0BBD" w:rsidP="00B3320D">
            <w:pPr>
              <w:widowControl w:val="0"/>
              <w:jc w:val="both"/>
              <w:rPr>
                <w:rFonts w:cs="Arial"/>
                <w:lang w:val="it-IT"/>
              </w:rPr>
            </w:pPr>
            <w:r w:rsidRPr="00385C30">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385C30" w:rsidRDefault="00703038" w:rsidP="00B3320D">
            <w:pPr>
              <w:widowControl w:val="0"/>
              <w:jc w:val="both"/>
              <w:rPr>
                <w:rFonts w:cs="Arial"/>
                <w:lang w:val="it-IT"/>
              </w:rPr>
            </w:pPr>
          </w:p>
          <w:p w14:paraId="45D7E545" w14:textId="06A1D596" w:rsidR="00FB0BBD" w:rsidRPr="00211C25" w:rsidRDefault="00681844" w:rsidP="00B3320D">
            <w:pPr>
              <w:widowControl w:val="0"/>
              <w:jc w:val="both"/>
              <w:rPr>
                <w:rFonts w:cs="Arial"/>
                <w:lang w:val="it-IT"/>
              </w:rPr>
            </w:pPr>
            <w:r w:rsidRPr="00385C30">
              <w:rPr>
                <w:rFonts w:cs="Arial"/>
                <w:lang w:val="it-IT"/>
              </w:rPr>
              <w:t xml:space="preserve">In caso di consorzi di cui all’art. </w:t>
            </w:r>
            <w:r w:rsidR="0025119B" w:rsidRPr="00385C30">
              <w:rPr>
                <w:rFonts w:cs="Arial"/>
                <w:lang w:val="it-IT"/>
              </w:rPr>
              <w:t xml:space="preserve">65 lett. b) c) e d) </w:t>
            </w:r>
            <w:r w:rsidRPr="00385C30">
              <w:rPr>
                <w:rFonts w:cs="Arial"/>
                <w:lang w:val="it-IT"/>
              </w:rPr>
              <w:t>la comunicazione recapitata al consorzio si intende validamente resa a tutte le consorziate.</w:t>
            </w:r>
          </w:p>
        </w:tc>
      </w:tr>
      <w:tr w:rsidR="00F8101E" w:rsidRPr="003C0AA3" w14:paraId="13D422B3" w14:textId="77777777" w:rsidTr="00573C29">
        <w:tc>
          <w:tcPr>
            <w:tcW w:w="4393" w:type="dxa"/>
          </w:tcPr>
          <w:p w14:paraId="778107C6" w14:textId="77777777" w:rsidR="00E0798B" w:rsidRPr="00211C25" w:rsidRDefault="00E0798B" w:rsidP="00B3320D">
            <w:pPr>
              <w:widowControl w:val="0"/>
              <w:jc w:val="both"/>
              <w:rPr>
                <w:rFonts w:cs="Arial"/>
                <w:lang w:val="it-IT"/>
              </w:rPr>
            </w:pPr>
          </w:p>
        </w:tc>
        <w:tc>
          <w:tcPr>
            <w:tcW w:w="998" w:type="dxa"/>
          </w:tcPr>
          <w:p w14:paraId="2C141BA3" w14:textId="77777777" w:rsidR="00E0798B" w:rsidRPr="00211C25" w:rsidRDefault="00E0798B" w:rsidP="00B3320D">
            <w:pPr>
              <w:widowControl w:val="0"/>
              <w:ind w:right="-10"/>
              <w:jc w:val="both"/>
              <w:rPr>
                <w:rFonts w:cs="Arial"/>
                <w:lang w:val="it-IT"/>
              </w:rPr>
            </w:pPr>
          </w:p>
        </w:tc>
        <w:tc>
          <w:tcPr>
            <w:tcW w:w="4260" w:type="dxa"/>
          </w:tcPr>
          <w:p w14:paraId="1A74F47D" w14:textId="77777777" w:rsidR="00E0798B" w:rsidRPr="00211C25" w:rsidRDefault="00E0798B" w:rsidP="00B3320D">
            <w:pPr>
              <w:widowControl w:val="0"/>
              <w:jc w:val="both"/>
              <w:rPr>
                <w:rFonts w:cs="Arial"/>
                <w:lang w:val="it-IT"/>
              </w:rPr>
            </w:pPr>
          </w:p>
        </w:tc>
      </w:tr>
      <w:tr w:rsidR="00F8101E" w:rsidRPr="003C0AA3" w14:paraId="308291E2" w14:textId="77777777" w:rsidTr="00573C29">
        <w:tc>
          <w:tcPr>
            <w:tcW w:w="4393" w:type="dxa"/>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w:t>
            </w:r>
            <w:r w:rsidRPr="00211C25">
              <w:rPr>
                <w:rFonts w:cs="Arial"/>
                <w:lang w:val="de-DE"/>
              </w:rPr>
              <w:lastRenderedPageBreak/>
              <w:t>Hilfssubjekten gültig zugesandt.</w:t>
            </w:r>
          </w:p>
        </w:tc>
        <w:tc>
          <w:tcPr>
            <w:tcW w:w="998" w:type="dxa"/>
          </w:tcPr>
          <w:p w14:paraId="63AF3F08" w14:textId="77777777" w:rsidR="00E0798B" w:rsidRPr="00211C25" w:rsidRDefault="00E0798B" w:rsidP="00B3320D">
            <w:pPr>
              <w:widowControl w:val="0"/>
              <w:ind w:right="-10"/>
              <w:jc w:val="both"/>
              <w:rPr>
                <w:rFonts w:cs="Arial"/>
                <w:lang w:val="de-DE"/>
              </w:rPr>
            </w:pPr>
          </w:p>
        </w:tc>
        <w:tc>
          <w:tcPr>
            <w:tcW w:w="4260"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w:t>
            </w:r>
            <w:r w:rsidRPr="00211C25">
              <w:rPr>
                <w:rFonts w:cs="Arial"/>
                <w:lang w:val="it-IT"/>
              </w:rPr>
              <w:lastRenderedPageBreak/>
              <w:t xml:space="preserve">tutti gli operatori economici ausiliari. </w:t>
            </w:r>
          </w:p>
        </w:tc>
      </w:tr>
      <w:tr w:rsidR="00F8101E" w:rsidRPr="003C0AA3" w14:paraId="78D69486" w14:textId="77777777" w:rsidTr="00573C29">
        <w:tc>
          <w:tcPr>
            <w:tcW w:w="4393" w:type="dxa"/>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8" w:type="dxa"/>
          </w:tcPr>
          <w:p w14:paraId="10EAB102" w14:textId="77777777" w:rsidR="00FB0BBD" w:rsidRPr="00211C25" w:rsidRDefault="00FB0BBD" w:rsidP="00B3320D">
            <w:pPr>
              <w:widowControl w:val="0"/>
              <w:rPr>
                <w:rFonts w:cs="Arial"/>
                <w:lang w:val="it-IT"/>
              </w:rPr>
            </w:pPr>
          </w:p>
        </w:tc>
        <w:tc>
          <w:tcPr>
            <w:tcW w:w="4260"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573C29">
        <w:tc>
          <w:tcPr>
            <w:tcW w:w="4393" w:type="dxa"/>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8"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60"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573C29">
        <w:tc>
          <w:tcPr>
            <w:tcW w:w="4393" w:type="dxa"/>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8" w:type="dxa"/>
          </w:tcPr>
          <w:p w14:paraId="1423AD4D" w14:textId="77777777" w:rsidR="00FB0BBD" w:rsidRPr="00211C25" w:rsidRDefault="00FB0BBD" w:rsidP="00B3320D">
            <w:pPr>
              <w:widowControl w:val="0"/>
              <w:rPr>
                <w:rFonts w:cs="Arial"/>
                <w:lang w:val="de-DE"/>
              </w:rPr>
            </w:pPr>
          </w:p>
        </w:tc>
        <w:tc>
          <w:tcPr>
            <w:tcW w:w="4260"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3C0AA3" w14:paraId="0B674EE3" w14:textId="77777777" w:rsidTr="00573C29">
        <w:tc>
          <w:tcPr>
            <w:tcW w:w="4393" w:type="dxa"/>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28" w:history="1">
              <w:r w:rsidR="00963711" w:rsidRPr="00211C25">
                <w:rPr>
                  <w:rStyle w:val="Hyperlink"/>
                  <w:rFonts w:cs="Arial"/>
                  <w:lang w:val="de-DE"/>
                </w:rPr>
                <w:t>www.ausschreibungen-suedtirol.it</w:t>
              </w:r>
            </w:hyperlink>
            <w:r w:rsidR="00963711" w:rsidRPr="00211C25">
              <w:rPr>
                <w:rFonts w:cs="Arial"/>
                <w:lang w:val="de-DE"/>
              </w:rPr>
              <w:t xml:space="preserve"> / </w:t>
            </w:r>
            <w:hyperlink r:id="rId29" w:anchor="_blank" w:history="1">
              <w:r w:rsidR="00963711" w:rsidRPr="00211C25">
                <w:rPr>
                  <w:rStyle w:val="Hyperlink"/>
                  <w:rFonts w:cs="Arial"/>
                  <w:lang w:val="de-DE"/>
                </w:rPr>
                <w:t>www.bandi-altoadige.it</w:t>
              </w:r>
            </w:hyperlink>
            <w:r w:rsidRPr="00211C25">
              <w:rPr>
                <w:rFonts w:cs="Arial"/>
                <w:lang w:val="de-DE"/>
              </w:rPr>
              <w:t xml:space="preserve"> angefordert werden.</w:t>
            </w:r>
          </w:p>
        </w:tc>
        <w:tc>
          <w:tcPr>
            <w:tcW w:w="998"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60"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Hyperlink"/>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Hyperlink"/>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3C0AA3" w14:paraId="63BB20D4" w14:textId="77777777" w:rsidTr="00573C29">
        <w:tc>
          <w:tcPr>
            <w:tcW w:w="4393" w:type="dxa"/>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8" w:type="dxa"/>
          </w:tcPr>
          <w:p w14:paraId="56531938" w14:textId="77777777" w:rsidR="00FB0BBD" w:rsidRPr="00211C25" w:rsidRDefault="00FB0BBD" w:rsidP="00B3320D">
            <w:pPr>
              <w:widowControl w:val="0"/>
              <w:rPr>
                <w:rFonts w:cs="Arial"/>
                <w:lang w:val="it-IT"/>
              </w:rPr>
            </w:pPr>
          </w:p>
        </w:tc>
        <w:tc>
          <w:tcPr>
            <w:tcW w:w="4260"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F8101E" w:rsidRPr="003C0AA3" w14:paraId="07EB0C56" w14:textId="77777777" w:rsidTr="00573C29">
        <w:tc>
          <w:tcPr>
            <w:tcW w:w="4393" w:type="dxa"/>
          </w:tcPr>
          <w:p w14:paraId="1CE73E42" w14:textId="77777777" w:rsidR="00971363" w:rsidRPr="00211C25" w:rsidRDefault="00F50D41" w:rsidP="006A377D">
            <w:pPr>
              <w:pStyle w:val="Default"/>
              <w:widowControl w:val="0"/>
              <w:jc w:val="both"/>
              <w:rPr>
                <w:rFonts w:cs="Arial"/>
                <w:color w:val="auto"/>
                <w:sz w:val="20"/>
                <w:szCs w:val="20"/>
                <w:lang w:val="de-DE"/>
              </w:rPr>
            </w:pPr>
            <w:r w:rsidRPr="00211C25">
              <w:rPr>
                <w:rFonts w:cs="Arial"/>
                <w:sz w:val="20"/>
                <w:lang w:val="de-DE"/>
              </w:rPr>
              <w:t>Berücksichtigt werden ausschließlich in italienischer oder deutscher Sprache abgefasste Anfragen, die vor Ablauf der Frist für die Angebotsabgabe im Portal hochgeladen wurden.</w:t>
            </w:r>
          </w:p>
        </w:tc>
        <w:tc>
          <w:tcPr>
            <w:tcW w:w="998" w:type="dxa"/>
          </w:tcPr>
          <w:p w14:paraId="6E4C2A43" w14:textId="77777777" w:rsidR="00971363" w:rsidRPr="00211C25" w:rsidRDefault="00971363" w:rsidP="00B3320D">
            <w:pPr>
              <w:pStyle w:val="Default"/>
              <w:widowControl w:val="0"/>
              <w:ind w:right="105"/>
              <w:jc w:val="both"/>
              <w:rPr>
                <w:rFonts w:cs="Arial"/>
                <w:color w:val="auto"/>
                <w:sz w:val="20"/>
                <w:szCs w:val="20"/>
                <w:lang w:val="de-DE"/>
              </w:rPr>
            </w:pPr>
          </w:p>
        </w:tc>
        <w:tc>
          <w:tcPr>
            <w:tcW w:w="4260" w:type="dxa"/>
          </w:tcPr>
          <w:p w14:paraId="7AFE46B2" w14:textId="77777777" w:rsidR="00971363" w:rsidRPr="00211C25" w:rsidRDefault="00971363" w:rsidP="00B3320D">
            <w:pPr>
              <w:pStyle w:val="Default"/>
              <w:widowControl w:val="0"/>
              <w:ind w:right="105"/>
              <w:jc w:val="both"/>
              <w:rPr>
                <w:rFonts w:cs="Arial"/>
                <w:color w:val="auto"/>
                <w:sz w:val="20"/>
                <w:szCs w:val="20"/>
              </w:rPr>
            </w:pPr>
            <w:r w:rsidRPr="00211C25">
              <w:rPr>
                <w:rFonts w:cs="Arial"/>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4D307A" w:rsidRPr="003C0AA3" w14:paraId="1E69082D" w14:textId="77777777" w:rsidTr="00573C29">
        <w:tc>
          <w:tcPr>
            <w:tcW w:w="4393" w:type="dxa"/>
          </w:tcPr>
          <w:p w14:paraId="02EFDECB" w14:textId="77777777" w:rsidR="004D307A" w:rsidRPr="00AA1420" w:rsidRDefault="004D307A" w:rsidP="006A377D">
            <w:pPr>
              <w:pStyle w:val="Default"/>
              <w:widowControl w:val="0"/>
              <w:jc w:val="both"/>
              <w:rPr>
                <w:rFonts w:cs="Arial"/>
                <w:sz w:val="20"/>
              </w:rPr>
            </w:pPr>
          </w:p>
        </w:tc>
        <w:tc>
          <w:tcPr>
            <w:tcW w:w="998" w:type="dxa"/>
          </w:tcPr>
          <w:p w14:paraId="4742C00D" w14:textId="77777777" w:rsidR="004D307A" w:rsidRPr="00AA1420" w:rsidRDefault="004D307A" w:rsidP="00B3320D">
            <w:pPr>
              <w:pStyle w:val="Default"/>
              <w:widowControl w:val="0"/>
              <w:ind w:right="105"/>
              <w:jc w:val="both"/>
              <w:rPr>
                <w:rFonts w:cs="Arial"/>
                <w:color w:val="auto"/>
                <w:sz w:val="20"/>
                <w:szCs w:val="20"/>
              </w:rPr>
            </w:pPr>
          </w:p>
        </w:tc>
        <w:tc>
          <w:tcPr>
            <w:tcW w:w="4260" w:type="dxa"/>
          </w:tcPr>
          <w:p w14:paraId="66CE964D" w14:textId="77777777" w:rsidR="004D307A" w:rsidRPr="00211C25" w:rsidRDefault="004D307A" w:rsidP="00B3320D">
            <w:pPr>
              <w:pStyle w:val="Default"/>
              <w:widowControl w:val="0"/>
              <w:ind w:right="105"/>
              <w:jc w:val="both"/>
              <w:rPr>
                <w:rFonts w:cs="Arial"/>
                <w:color w:val="auto"/>
                <w:sz w:val="20"/>
                <w:szCs w:val="20"/>
              </w:rPr>
            </w:pPr>
          </w:p>
        </w:tc>
      </w:tr>
      <w:tr w:rsidR="00F8101E" w:rsidRPr="003C0AA3" w14:paraId="473DAAA2" w14:textId="77777777" w:rsidTr="00573C29">
        <w:tc>
          <w:tcPr>
            <w:tcW w:w="4393" w:type="dxa"/>
          </w:tcPr>
          <w:p w14:paraId="5F44E17C" w14:textId="1DE0C72F" w:rsidR="00971363" w:rsidRPr="00660948" w:rsidRDefault="00660948" w:rsidP="00660948">
            <w:pPr>
              <w:pStyle w:val="Default"/>
              <w:widowControl w:val="0"/>
              <w:tabs>
                <w:tab w:val="left" w:pos="1727"/>
              </w:tabs>
              <w:jc w:val="both"/>
              <w:rPr>
                <w:rFonts w:cs="Arial"/>
                <w:color w:val="auto"/>
                <w:sz w:val="20"/>
                <w:szCs w:val="20"/>
                <w:lang w:val="de-DE"/>
              </w:rPr>
            </w:pPr>
            <w:r w:rsidRPr="00385C30">
              <w:rPr>
                <w:rFonts w:cs="Arial"/>
                <w:noProof w:val="0"/>
                <w:color w:val="auto"/>
                <w:sz w:val="20"/>
                <w:szCs w:val="20"/>
                <w:lang w:val="de-DE" w:eastAsia="en-US"/>
              </w:rPr>
              <w:t xml:space="preserve">Es ist möglich, Klarstellungen zu diesem Verfahren durch die Einreichung schriftlicher </w:t>
            </w:r>
            <w:r w:rsidR="00635234" w:rsidRPr="00385C30">
              <w:rPr>
                <w:rFonts w:cs="Arial"/>
                <w:noProof w:val="0"/>
                <w:color w:val="auto"/>
                <w:sz w:val="20"/>
                <w:szCs w:val="20"/>
                <w:lang w:val="de-DE" w:eastAsia="en-US"/>
              </w:rPr>
              <w:t>Anf</w:t>
            </w:r>
            <w:r w:rsidRPr="00385C30">
              <w:rPr>
                <w:rFonts w:cs="Arial"/>
                <w:noProof w:val="0"/>
                <w:color w:val="auto"/>
                <w:sz w:val="20"/>
                <w:szCs w:val="20"/>
                <w:lang w:val="de-DE" w:eastAsia="en-US"/>
              </w:rPr>
              <w:t>ragen zu erhalten, die mindestens</w:t>
            </w:r>
            <w:r w:rsidR="00635234" w:rsidRPr="00385C30">
              <w:rPr>
                <w:rFonts w:cs="Arial"/>
                <w:noProof w:val="0"/>
                <w:color w:val="auto"/>
                <w:sz w:val="20"/>
                <w:szCs w:val="20"/>
                <w:lang w:val="de-DE" w:eastAsia="en-US"/>
              </w:rPr>
              <w:t xml:space="preserve">    </w:t>
            </w:r>
            <w:r w:rsidR="00385C30" w:rsidRPr="00385C30">
              <w:rPr>
                <w:rFonts w:cs="Arial"/>
                <w:color w:val="FF0000"/>
                <w:lang w:eastAsia="de-DE"/>
              </w:rPr>
              <w:fldChar w:fldCharType="begin">
                <w:ffData>
                  <w:name w:val="Testo192"/>
                  <w:enabled/>
                  <w:calcOnExit w:val="0"/>
                  <w:textInput/>
                </w:ffData>
              </w:fldChar>
            </w:r>
            <w:r w:rsidR="00385C30" w:rsidRPr="004330D7">
              <w:rPr>
                <w:rFonts w:cs="Arial"/>
                <w:color w:val="FF0000"/>
                <w:lang w:val="de-DE" w:eastAsia="de-DE"/>
              </w:rPr>
              <w:instrText xml:space="preserve"> FORMTEXT </w:instrText>
            </w:r>
            <w:r w:rsidR="00385C30" w:rsidRPr="00385C30">
              <w:rPr>
                <w:rFonts w:cs="Arial"/>
                <w:color w:val="FF0000"/>
                <w:lang w:eastAsia="de-DE"/>
              </w:rPr>
            </w:r>
            <w:r w:rsidR="00385C30" w:rsidRPr="00385C30">
              <w:rPr>
                <w:rFonts w:cs="Arial"/>
                <w:color w:val="FF0000"/>
                <w:lang w:eastAsia="de-DE"/>
              </w:rPr>
              <w:fldChar w:fldCharType="separate"/>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fldChar w:fldCharType="end"/>
            </w:r>
            <w:r w:rsidRPr="00385C30">
              <w:rPr>
                <w:rFonts w:cs="Arial"/>
                <w:noProof w:val="0"/>
                <w:color w:val="auto"/>
                <w:sz w:val="20"/>
                <w:szCs w:val="20"/>
                <w:lang w:val="de-DE" w:eastAsia="en-US"/>
              </w:rPr>
              <w:t xml:space="preserve"> </w:t>
            </w:r>
            <w:r w:rsidRPr="00660948">
              <w:rPr>
                <w:rFonts w:cs="Arial"/>
                <w:noProof w:val="0"/>
                <w:color w:val="auto"/>
                <w:sz w:val="20"/>
                <w:szCs w:val="20"/>
                <w:highlight w:val="yellow"/>
                <w:lang w:val="de-DE" w:eastAsia="en-US"/>
              </w:rPr>
              <w:t>[</w:t>
            </w:r>
            <w:r w:rsidRPr="00660948">
              <w:rPr>
                <w:rFonts w:cs="Arial"/>
                <w:noProof w:val="0"/>
                <w:color w:val="auto"/>
                <w:sz w:val="20"/>
                <w:szCs w:val="20"/>
                <w:highlight w:val="green"/>
                <w:lang w:val="de-DE" w:eastAsia="en-US"/>
              </w:rPr>
              <w:t>Anzahl der Tage angeben, z. B. 10</w:t>
            </w:r>
            <w:r w:rsidRPr="00660948">
              <w:rPr>
                <w:rFonts w:cs="Arial"/>
                <w:noProof w:val="0"/>
                <w:color w:val="auto"/>
                <w:sz w:val="20"/>
                <w:szCs w:val="20"/>
                <w:highlight w:val="yellow"/>
                <w:lang w:val="de-DE" w:eastAsia="en-US"/>
              </w:rPr>
              <w:t xml:space="preserve">] </w:t>
            </w:r>
            <w:r w:rsidRPr="00385C30">
              <w:rPr>
                <w:rFonts w:cs="Arial"/>
                <w:noProof w:val="0"/>
                <w:color w:val="auto"/>
                <w:sz w:val="20"/>
                <w:szCs w:val="20"/>
                <w:lang w:val="de-DE" w:eastAsia="en-US"/>
              </w:rPr>
              <w:t>Tage vor Ablauf der Frist zur Angebotsabgabe eingereicht werden müssen</w:t>
            </w:r>
            <w:r w:rsidRPr="00660948">
              <w:rPr>
                <w:rFonts w:cs="Arial"/>
                <w:noProof w:val="0"/>
                <w:color w:val="auto"/>
                <w:sz w:val="20"/>
                <w:szCs w:val="20"/>
                <w:highlight w:val="yellow"/>
                <w:lang w:val="de-DE" w:eastAsia="en-US"/>
              </w:rPr>
              <w:t>.</w:t>
            </w:r>
          </w:p>
        </w:tc>
        <w:tc>
          <w:tcPr>
            <w:tcW w:w="998" w:type="dxa"/>
          </w:tcPr>
          <w:p w14:paraId="708B2C42" w14:textId="77777777" w:rsidR="00971363" w:rsidRPr="00660948" w:rsidRDefault="00971363" w:rsidP="00B3320D">
            <w:pPr>
              <w:widowControl w:val="0"/>
              <w:rPr>
                <w:rFonts w:cs="Arial"/>
                <w:lang w:val="de-DE"/>
              </w:rPr>
            </w:pPr>
          </w:p>
        </w:tc>
        <w:tc>
          <w:tcPr>
            <w:tcW w:w="4260" w:type="dxa"/>
          </w:tcPr>
          <w:p w14:paraId="262DD47E" w14:textId="4ABBA218" w:rsidR="00971363" w:rsidRPr="00211C25" w:rsidRDefault="004D307A" w:rsidP="004D307A">
            <w:pPr>
              <w:widowControl w:val="0"/>
              <w:tabs>
                <w:tab w:val="center" w:pos="4536"/>
                <w:tab w:val="right" w:pos="9072"/>
              </w:tabs>
              <w:ind w:left="34" w:right="105"/>
              <w:jc w:val="both"/>
              <w:rPr>
                <w:rFonts w:cs="Arial"/>
                <w:lang w:val="it-IT"/>
              </w:rPr>
            </w:pPr>
            <w:r w:rsidRPr="00385C30">
              <w:rPr>
                <w:rFonts w:cs="Arial"/>
                <w:lang w:val="it-IT"/>
              </w:rPr>
              <w:t xml:space="preserve">É possibile ottenere chiarimenti sulla presente procedura mediante la proposizione di quesiti scritti da inoltrare almeno </w:t>
            </w:r>
            <w:r w:rsidRPr="00385C30">
              <w:rPr>
                <w:rFonts w:cs="Arial"/>
                <w:color w:val="FF0000"/>
                <w:lang w:val="it-IT" w:eastAsia="de-DE"/>
              </w:rPr>
              <w:fldChar w:fldCharType="begin">
                <w:ffData>
                  <w:name w:val="Testo192"/>
                  <w:enabled/>
                  <w:calcOnExit w:val="0"/>
                  <w:textInput/>
                </w:ffData>
              </w:fldChar>
            </w:r>
            <w:r w:rsidRPr="00385C30">
              <w:rPr>
                <w:rFonts w:cs="Arial"/>
                <w:color w:val="FF0000"/>
                <w:lang w:val="it-IT" w:eastAsia="de-DE"/>
              </w:rPr>
              <w:instrText xml:space="preserve"> FORMTEXT </w:instrText>
            </w:r>
            <w:r w:rsidRPr="00385C30">
              <w:rPr>
                <w:rFonts w:cs="Arial"/>
                <w:color w:val="FF0000"/>
                <w:lang w:val="it-IT" w:eastAsia="de-DE"/>
              </w:rPr>
            </w:r>
            <w:r w:rsidRPr="00385C30">
              <w:rPr>
                <w:rFonts w:cs="Arial"/>
                <w:color w:val="FF0000"/>
                <w:lang w:val="it-IT" w:eastAsia="de-DE"/>
              </w:rPr>
              <w:fldChar w:fldCharType="separate"/>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fldChar w:fldCharType="end"/>
            </w:r>
            <w:r w:rsidRPr="00385C30">
              <w:rPr>
                <w:rFonts w:cs="Arial"/>
                <w:lang w:val="it-IT"/>
              </w:rPr>
              <w:t>[</w:t>
            </w:r>
            <w:r w:rsidRPr="004D307A">
              <w:rPr>
                <w:rFonts w:cs="Arial"/>
                <w:highlight w:val="green"/>
                <w:lang w:val="it-IT"/>
              </w:rPr>
              <w:t>indicare il numero di giorni, ad esempio 10]</w:t>
            </w:r>
            <w:r w:rsidRPr="004D307A">
              <w:rPr>
                <w:rFonts w:cs="Arial"/>
                <w:lang w:val="it-IT"/>
              </w:rPr>
              <w:t xml:space="preserve"> </w:t>
            </w:r>
            <w:r w:rsidRPr="00385C30">
              <w:rPr>
                <w:rFonts w:cs="Arial"/>
                <w:lang w:val="it-IT"/>
              </w:rPr>
              <w:t>giorni prima della scadenza del termine fissato per la presentazione delle offerte.</w:t>
            </w:r>
          </w:p>
        </w:tc>
      </w:tr>
      <w:tr w:rsidR="004D307A" w:rsidRPr="003C0AA3" w14:paraId="0D93BC1A" w14:textId="77777777" w:rsidTr="00573C29">
        <w:tc>
          <w:tcPr>
            <w:tcW w:w="4393" w:type="dxa"/>
          </w:tcPr>
          <w:p w14:paraId="0A7E1671" w14:textId="77777777" w:rsidR="004D307A" w:rsidRPr="00211C25" w:rsidRDefault="004D307A" w:rsidP="006A377D">
            <w:pPr>
              <w:pStyle w:val="Default"/>
              <w:widowControl w:val="0"/>
              <w:jc w:val="both"/>
              <w:rPr>
                <w:rFonts w:cs="Arial"/>
                <w:color w:val="auto"/>
                <w:sz w:val="20"/>
                <w:szCs w:val="20"/>
              </w:rPr>
            </w:pPr>
          </w:p>
        </w:tc>
        <w:tc>
          <w:tcPr>
            <w:tcW w:w="998" w:type="dxa"/>
          </w:tcPr>
          <w:p w14:paraId="222F92AB" w14:textId="77777777" w:rsidR="004D307A" w:rsidRPr="00211C25" w:rsidRDefault="004D307A" w:rsidP="00B3320D">
            <w:pPr>
              <w:widowControl w:val="0"/>
              <w:rPr>
                <w:rFonts w:cs="Arial"/>
                <w:lang w:val="it-IT"/>
              </w:rPr>
            </w:pPr>
          </w:p>
        </w:tc>
        <w:tc>
          <w:tcPr>
            <w:tcW w:w="4260" w:type="dxa"/>
          </w:tcPr>
          <w:p w14:paraId="161A64A5" w14:textId="77777777" w:rsidR="004D307A" w:rsidRPr="004D307A" w:rsidRDefault="004D307A" w:rsidP="004D307A">
            <w:pPr>
              <w:widowControl w:val="0"/>
              <w:tabs>
                <w:tab w:val="center" w:pos="4536"/>
                <w:tab w:val="right" w:pos="9072"/>
              </w:tabs>
              <w:ind w:left="34" w:right="105"/>
              <w:jc w:val="both"/>
              <w:rPr>
                <w:rFonts w:cs="Arial"/>
                <w:lang w:val="it-IT"/>
              </w:rPr>
            </w:pPr>
          </w:p>
        </w:tc>
      </w:tr>
      <w:tr w:rsidR="00F8101E" w:rsidRPr="003C0AA3" w14:paraId="508666C5" w14:textId="77777777" w:rsidTr="00573C29">
        <w:tc>
          <w:tcPr>
            <w:tcW w:w="4393" w:type="dxa"/>
          </w:tcPr>
          <w:p w14:paraId="23C7DFEC" w14:textId="791D86BF" w:rsidR="00451552" w:rsidRPr="004E01DA" w:rsidRDefault="00451552" w:rsidP="006A377D">
            <w:pPr>
              <w:pStyle w:val="Textblock-1"/>
              <w:suppressAutoHyphens w:val="0"/>
              <w:ind w:left="12"/>
              <w:rPr>
                <w:rFonts w:cs="Arial"/>
                <w:sz w:val="20"/>
                <w:szCs w:val="22"/>
              </w:rPr>
            </w:pPr>
            <w:r w:rsidRPr="004E01DA">
              <w:rPr>
                <w:rFonts w:cs="Arial"/>
                <w:sz w:val="20"/>
                <w:szCs w:val="22"/>
              </w:rPr>
              <w:t xml:space="preserve">Gemäß Art. </w:t>
            </w:r>
            <w:r w:rsidR="00660948" w:rsidRPr="004E01DA">
              <w:rPr>
                <w:rFonts w:cs="Arial"/>
                <w:sz w:val="20"/>
                <w:szCs w:val="22"/>
              </w:rPr>
              <w:t>88 GvD 36/2023</w:t>
            </w:r>
            <w:r w:rsidRPr="004E01DA">
              <w:rPr>
                <w:rFonts w:cs="Arial"/>
                <w:bCs/>
              </w:rPr>
              <w:t xml:space="preserve"> </w:t>
            </w:r>
            <w:r w:rsidRPr="004E01DA">
              <w:rPr>
                <w:rFonts w:cs="Arial"/>
                <w:sz w:val="20"/>
                <w:szCs w:val="22"/>
              </w:rPr>
              <w:t xml:space="preserve">werden die Antworten auf sämtliche zeitgerecht angeforderte Anfragen </w:t>
            </w:r>
            <w:r w:rsidR="003618A6" w:rsidRPr="004E01DA">
              <w:rPr>
                <w:rFonts w:cs="Arial"/>
                <w:sz w:val="20"/>
                <w:szCs w:val="22"/>
              </w:rPr>
              <w:t xml:space="preserve">in elektronischer Form </w:t>
            </w:r>
            <w:r w:rsidRPr="004E01DA">
              <w:rPr>
                <w:rFonts w:cs="Arial"/>
                <w:sz w:val="20"/>
                <w:szCs w:val="22"/>
              </w:rPr>
              <w:t>spätestens sechs Tage vor Ablauf der Frist für die Angebotsabgabe erteilt.</w:t>
            </w:r>
          </w:p>
          <w:p w14:paraId="45E616C2" w14:textId="77777777" w:rsidR="00451552" w:rsidRPr="004E01DA" w:rsidRDefault="00225A3C" w:rsidP="006A377D">
            <w:pPr>
              <w:pStyle w:val="Textblock-1"/>
              <w:suppressAutoHyphens w:val="0"/>
              <w:ind w:left="12"/>
              <w:rPr>
                <w:rFonts w:cs="Arial"/>
                <w:sz w:val="20"/>
                <w:szCs w:val="22"/>
              </w:rPr>
            </w:pPr>
            <w:r w:rsidRPr="004E01DA">
              <w:rPr>
                <w:rFonts w:cs="Arial"/>
                <w:sz w:val="20"/>
                <w:szCs w:val="22"/>
              </w:rPr>
              <w:t>Die Antworten auf weitere Anfragen kurz vor Ablauf der Frist für die Angebotsabgabe werden im Rahmen des Möglichen und des für die Vergabestelle organisatorisch Durchführbaren erteilt.</w:t>
            </w:r>
          </w:p>
          <w:p w14:paraId="2703E8E5" w14:textId="77777777" w:rsidR="00971363" w:rsidRPr="004E01DA" w:rsidRDefault="00971363" w:rsidP="006A377D">
            <w:pPr>
              <w:pStyle w:val="Default"/>
              <w:widowControl w:val="0"/>
              <w:jc w:val="both"/>
              <w:rPr>
                <w:rFonts w:cs="Arial"/>
                <w:color w:val="auto"/>
                <w:sz w:val="20"/>
                <w:szCs w:val="20"/>
                <w:lang w:val="de-DE"/>
              </w:rPr>
            </w:pPr>
            <w:r w:rsidRPr="004E01DA">
              <w:rPr>
                <w:rFonts w:cs="Arial"/>
                <w:color w:val="auto"/>
                <w:sz w:val="20"/>
                <w:szCs w:val="20"/>
                <w:lang w:val="de-DE"/>
              </w:rPr>
              <w:t>Es sind keine telefonischen Erläuterungen zugelassen.</w:t>
            </w:r>
          </w:p>
        </w:tc>
        <w:tc>
          <w:tcPr>
            <w:tcW w:w="998" w:type="dxa"/>
          </w:tcPr>
          <w:p w14:paraId="5C0A598E" w14:textId="77777777" w:rsidR="00971363" w:rsidRPr="004E01DA" w:rsidRDefault="00971363" w:rsidP="00B3320D">
            <w:pPr>
              <w:pStyle w:val="Default"/>
              <w:widowControl w:val="0"/>
              <w:ind w:right="105"/>
              <w:jc w:val="both"/>
              <w:rPr>
                <w:rFonts w:cs="Arial"/>
                <w:color w:val="auto"/>
                <w:sz w:val="20"/>
                <w:szCs w:val="20"/>
                <w:lang w:val="de-DE"/>
              </w:rPr>
            </w:pPr>
          </w:p>
        </w:tc>
        <w:tc>
          <w:tcPr>
            <w:tcW w:w="4260" w:type="dxa"/>
          </w:tcPr>
          <w:p w14:paraId="141A778D" w14:textId="47A584C0" w:rsidR="00971363" w:rsidRPr="004E01DA" w:rsidRDefault="00971363" w:rsidP="002D4DC4">
            <w:pPr>
              <w:pStyle w:val="Default"/>
              <w:widowControl w:val="0"/>
              <w:ind w:right="105"/>
              <w:jc w:val="both"/>
              <w:rPr>
                <w:rFonts w:cs="Arial"/>
                <w:color w:val="auto"/>
                <w:sz w:val="20"/>
                <w:szCs w:val="20"/>
              </w:rPr>
            </w:pPr>
            <w:r w:rsidRPr="004E01DA">
              <w:rPr>
                <w:rFonts w:cs="Arial"/>
                <w:color w:val="auto"/>
                <w:sz w:val="20"/>
                <w:szCs w:val="20"/>
              </w:rPr>
              <w:t>Ai sensi dell’art.</w:t>
            </w:r>
            <w:r w:rsidR="002D4DC4" w:rsidRPr="004E01DA">
              <w:rPr>
                <w:rFonts w:cs="Arial"/>
                <w:color w:val="auto"/>
                <w:sz w:val="20"/>
                <w:szCs w:val="20"/>
              </w:rPr>
              <w:t xml:space="preserve"> 88 d.lgs. 36/2023</w:t>
            </w:r>
            <w:r w:rsidRPr="004E01DA">
              <w:rPr>
                <w:rFonts w:cs="Arial"/>
                <w:color w:val="auto"/>
                <w:sz w:val="20"/>
                <w:szCs w:val="20"/>
              </w:rPr>
              <w:t>, le risposte a tutte le richieste presentate in tempo utile verranno fornite</w:t>
            </w:r>
            <w:r w:rsidR="002D4DC4" w:rsidRPr="004E01DA">
              <w:rPr>
                <w:rFonts w:cs="Arial"/>
                <w:color w:val="auto"/>
                <w:sz w:val="20"/>
                <w:szCs w:val="20"/>
              </w:rPr>
              <w:t xml:space="preserve"> in formato elettronico</w:t>
            </w:r>
            <w:r w:rsidRPr="004E01DA">
              <w:rPr>
                <w:rFonts w:cs="Arial"/>
                <w:color w:val="auto"/>
                <w:sz w:val="20"/>
                <w:szCs w:val="20"/>
              </w:rPr>
              <w:t xml:space="preserve"> almeno sei giorni prima della scadenza del termine fissato per la presentazione delle offerte.</w:t>
            </w:r>
          </w:p>
          <w:p w14:paraId="56692354" w14:textId="77777777" w:rsidR="00971363" w:rsidRPr="004E01DA" w:rsidRDefault="00971363" w:rsidP="00B3320D">
            <w:pPr>
              <w:pStyle w:val="Default"/>
              <w:widowControl w:val="0"/>
              <w:ind w:right="105"/>
              <w:jc w:val="both"/>
              <w:rPr>
                <w:rFonts w:cs="Arial"/>
                <w:color w:val="auto"/>
                <w:sz w:val="20"/>
                <w:szCs w:val="20"/>
              </w:rPr>
            </w:pPr>
            <w:r w:rsidRPr="004E01DA">
              <w:rPr>
                <w:rFonts w:cs="Arial"/>
                <w:color w:val="auto"/>
                <w:sz w:val="20"/>
                <w:szCs w:val="20"/>
              </w:rPr>
              <w:t>Le risposte alle ulteriori richieste presentate con l</w:t>
            </w:r>
            <w:r w:rsidR="000F5652" w:rsidRPr="004E01DA">
              <w:rPr>
                <w:rFonts w:cs="Arial"/>
                <w:color w:val="auto"/>
                <w:sz w:val="20"/>
                <w:szCs w:val="20"/>
              </w:rPr>
              <w:t>’</w:t>
            </w:r>
            <w:r w:rsidRPr="004E01DA">
              <w:rPr>
                <w:rFonts w:cs="Arial"/>
                <w:color w:val="auto"/>
                <w:sz w:val="20"/>
                <w:szCs w:val="20"/>
              </w:rPr>
              <w:t>approssimarsi del termine di scadenza delle offerte verranno fornite per quanto possibile e funzionalmente alle ragioni organizzative della stazione appaltante</w:t>
            </w:r>
          </w:p>
          <w:p w14:paraId="1A7D35D2" w14:textId="77777777" w:rsidR="00971363" w:rsidRPr="00211C25" w:rsidRDefault="00971363" w:rsidP="00B3320D">
            <w:pPr>
              <w:pStyle w:val="Default"/>
              <w:widowControl w:val="0"/>
              <w:ind w:right="105"/>
              <w:jc w:val="both"/>
              <w:rPr>
                <w:rFonts w:cs="Arial"/>
                <w:color w:val="auto"/>
                <w:sz w:val="20"/>
                <w:szCs w:val="20"/>
              </w:rPr>
            </w:pPr>
            <w:r w:rsidRPr="004E01DA">
              <w:rPr>
                <w:rFonts w:cs="Arial"/>
                <w:color w:val="auto"/>
                <w:sz w:val="20"/>
                <w:szCs w:val="20"/>
              </w:rPr>
              <w:t>Non sono ammessi chiarimenti telefonici.</w:t>
            </w:r>
          </w:p>
        </w:tc>
      </w:tr>
      <w:tr w:rsidR="00F8101E" w:rsidRPr="003C0AA3" w14:paraId="3C12A932" w14:textId="77777777" w:rsidTr="00573C29">
        <w:tc>
          <w:tcPr>
            <w:tcW w:w="4393" w:type="dxa"/>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8"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60"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F8101E" w:rsidRPr="003C0AA3" w14:paraId="6D76BBDC" w14:textId="77777777" w:rsidTr="00573C29">
        <w:tc>
          <w:tcPr>
            <w:tcW w:w="4393" w:type="dxa"/>
          </w:tcPr>
          <w:p w14:paraId="32F1ADF2" w14:textId="0E073E9E" w:rsidR="005162C8" w:rsidRPr="00211C25" w:rsidRDefault="003572EC" w:rsidP="00C14FD6">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00225A3C" w:rsidRPr="00211C25">
              <w:rPr>
                <w:rFonts w:ascii="Arial" w:hAnsi="Arial" w:cs="Arial"/>
                <w:sz w:val="20"/>
                <w:szCs w:val="20"/>
              </w:rPr>
              <w:t>nfragen</w:t>
            </w:r>
            <w:r>
              <w:rPr>
                <w:rFonts w:ascii="Arial" w:hAnsi="Arial" w:cs="Arial"/>
                <w:sz w:val="20"/>
                <w:szCs w:val="20"/>
              </w:rPr>
              <w:t xml:space="preserve"> allgemeiner Art</w:t>
            </w:r>
            <w:r w:rsidR="00225A3C" w:rsidRPr="00211C25">
              <w:rPr>
                <w:rFonts w:ascii="Arial" w:hAnsi="Arial" w:cs="Arial"/>
                <w:sz w:val="20"/>
                <w:szCs w:val="20"/>
              </w:rPr>
              <w:t xml:space="preserve"> und etwaige Richtigstellungen zu den Ausschreibungsunterlagen werden dem Fragesteller über das Portal (</w:t>
            </w:r>
            <w:hyperlink r:id="rId32" w:history="1">
              <w:r w:rsidR="00225A3C" w:rsidRPr="00211C25">
                <w:rPr>
                  <w:rStyle w:val="Hyperlink"/>
                  <w:rFonts w:ascii="Arial" w:hAnsi="Arial" w:cs="Arial"/>
                  <w:sz w:val="20"/>
                  <w:szCs w:val="20"/>
                </w:rPr>
                <w:t>www.ausschreibungen-suedtirol.it</w:t>
              </w:r>
            </w:hyperlink>
            <w:r w:rsidR="00225A3C" w:rsidRPr="00211C25">
              <w:rPr>
                <w:rFonts w:ascii="Arial" w:hAnsi="Arial" w:cs="Arial"/>
                <w:sz w:val="20"/>
                <w:szCs w:val="20"/>
              </w:rPr>
              <w:t>/</w:t>
            </w:r>
            <w:hyperlink r:id="rId33" w:history="1">
              <w:r w:rsidR="00225A3C" w:rsidRPr="00211C25">
                <w:rPr>
                  <w:rStyle w:val="Hyperlink"/>
                  <w:rFonts w:ascii="Arial" w:hAnsi="Arial" w:cs="Arial"/>
                  <w:sz w:val="20"/>
                  <w:szCs w:val="20"/>
                </w:rPr>
                <w:t>www.bandi-altoadige.it</w:t>
              </w:r>
            </w:hyperlink>
            <w:r w:rsidR="00225A3C" w:rsidRPr="00211C25">
              <w:rPr>
                <w:rFonts w:ascii="Arial" w:hAnsi="Arial" w:cs="Arial"/>
                <w:sz w:val="20"/>
                <w:szCs w:val="20"/>
              </w:rPr>
              <w:t>) zugesandt und auf dem Portal veröffentlicht.</w:t>
            </w:r>
          </w:p>
        </w:tc>
        <w:tc>
          <w:tcPr>
            <w:tcW w:w="998" w:type="dxa"/>
          </w:tcPr>
          <w:p w14:paraId="7CAADB07"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60" w:type="dxa"/>
          </w:tcPr>
          <w:p w14:paraId="41A18BA3" w14:textId="77777777" w:rsidR="005162C8" w:rsidRPr="00211C25" w:rsidRDefault="005162C8" w:rsidP="00B3320D">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Hyperlink"/>
                  <w:rFonts w:cs="Arial"/>
                  <w:lang w:val="it-IT"/>
                </w:rPr>
                <w:t>www.bandi-altoadige.it</w:t>
              </w:r>
            </w:hyperlink>
            <w:r w:rsidRPr="00211C25">
              <w:rPr>
                <w:rFonts w:cs="Arial"/>
                <w:lang w:val="it-IT"/>
              </w:rPr>
              <w:t xml:space="preserve"> / </w:t>
            </w:r>
            <w:hyperlink r:id="rId35" w:anchor="_blank" w:history="1">
              <w:r w:rsidRPr="00211C25">
                <w:rPr>
                  <w:rStyle w:val="Hyperlink"/>
                  <w:rFonts w:cs="Arial"/>
                  <w:lang w:val="it-IT"/>
                </w:rPr>
                <w:t>www.ausschreibungen-suedtirol.it</w:t>
              </w:r>
            </w:hyperlink>
            <w:r w:rsidRPr="00211C25">
              <w:rPr>
                <w:rFonts w:cs="Arial"/>
                <w:lang w:val="it-IT"/>
              </w:rPr>
              <w:t>) al richiedente, nonché pubblicate sul portale.</w:t>
            </w:r>
          </w:p>
        </w:tc>
      </w:tr>
      <w:tr w:rsidR="00F8101E" w:rsidRPr="003C0AA3" w14:paraId="37D8EBAC" w14:textId="77777777" w:rsidTr="00573C29">
        <w:tc>
          <w:tcPr>
            <w:tcW w:w="4393" w:type="dxa"/>
          </w:tcPr>
          <w:p w14:paraId="7F11EA58" w14:textId="77777777" w:rsidR="00E72596" w:rsidRPr="00211C25" w:rsidRDefault="00E72596" w:rsidP="00C14FD6">
            <w:pPr>
              <w:pStyle w:val="default0"/>
              <w:widowControl w:val="0"/>
              <w:spacing w:before="0" w:beforeAutospacing="0" w:after="0" w:afterAutospacing="0"/>
              <w:jc w:val="both"/>
              <w:rPr>
                <w:rFonts w:ascii="Arial" w:hAnsi="Arial" w:cs="Arial"/>
                <w:sz w:val="20"/>
                <w:szCs w:val="20"/>
                <w:lang w:val="it-IT"/>
              </w:rPr>
            </w:pPr>
          </w:p>
        </w:tc>
        <w:tc>
          <w:tcPr>
            <w:tcW w:w="998" w:type="dxa"/>
          </w:tcPr>
          <w:p w14:paraId="6D5822E2" w14:textId="77777777" w:rsidR="00E72596" w:rsidRPr="00211C25" w:rsidRDefault="00E72596" w:rsidP="00B3320D">
            <w:pPr>
              <w:widowControl w:val="0"/>
              <w:spacing w:before="100" w:beforeAutospacing="1" w:after="100" w:afterAutospacing="1"/>
              <w:rPr>
                <w:rFonts w:cs="Arial"/>
                <w:lang w:val="it-IT"/>
              </w:rPr>
            </w:pPr>
          </w:p>
        </w:tc>
        <w:tc>
          <w:tcPr>
            <w:tcW w:w="4260" w:type="dxa"/>
          </w:tcPr>
          <w:p w14:paraId="693F2E1D" w14:textId="77777777" w:rsidR="00E72596" w:rsidRPr="00211C25" w:rsidRDefault="00E72596" w:rsidP="00B3320D">
            <w:pPr>
              <w:widowControl w:val="0"/>
              <w:ind w:left="34" w:right="108"/>
              <w:jc w:val="both"/>
              <w:rPr>
                <w:rFonts w:cs="Arial"/>
                <w:lang w:val="it-IT"/>
              </w:rPr>
            </w:pPr>
          </w:p>
        </w:tc>
      </w:tr>
      <w:tr w:rsidR="00F8101E" w:rsidRPr="003C0AA3" w14:paraId="5D8DA94F" w14:textId="77777777" w:rsidTr="00573C29">
        <w:tc>
          <w:tcPr>
            <w:tcW w:w="4393" w:type="dxa"/>
          </w:tcPr>
          <w:p w14:paraId="17D5F6DC" w14:textId="77777777" w:rsidR="005162C8" w:rsidRPr="005579FB" w:rsidRDefault="00225A3C"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8" w:type="dxa"/>
          </w:tcPr>
          <w:p w14:paraId="066C1371"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60" w:type="dxa"/>
          </w:tcPr>
          <w:p w14:paraId="7B328E65" w14:textId="77777777" w:rsidR="005162C8" w:rsidRPr="00211C25" w:rsidRDefault="005162C8" w:rsidP="00B3320D">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F8101E" w:rsidRPr="003C0AA3" w14:paraId="2E29B81C" w14:textId="77777777" w:rsidTr="00573C29">
        <w:tc>
          <w:tcPr>
            <w:tcW w:w="4393" w:type="dxa"/>
          </w:tcPr>
          <w:p w14:paraId="1EA515D7" w14:textId="77777777" w:rsidR="00FB0BBD" w:rsidRPr="009F574F" w:rsidRDefault="00FB0BBD" w:rsidP="005579FB">
            <w:pPr>
              <w:pStyle w:val="Default"/>
              <w:widowControl w:val="0"/>
              <w:tabs>
                <w:tab w:val="center" w:pos="4536"/>
                <w:tab w:val="right" w:pos="9072"/>
              </w:tabs>
              <w:jc w:val="both"/>
              <w:rPr>
                <w:rFonts w:cs="Arial"/>
                <w:noProof w:val="0"/>
                <w:color w:val="auto"/>
                <w:sz w:val="20"/>
                <w:szCs w:val="20"/>
              </w:rPr>
            </w:pPr>
          </w:p>
        </w:tc>
        <w:tc>
          <w:tcPr>
            <w:tcW w:w="998" w:type="dxa"/>
          </w:tcPr>
          <w:p w14:paraId="3E43A04A" w14:textId="77777777" w:rsidR="00FB0BBD" w:rsidRPr="00211C25" w:rsidRDefault="00FB0BBD" w:rsidP="00B3320D">
            <w:pPr>
              <w:widowControl w:val="0"/>
              <w:rPr>
                <w:rFonts w:cs="Arial"/>
                <w:lang w:val="it-IT"/>
              </w:rPr>
            </w:pPr>
          </w:p>
        </w:tc>
        <w:tc>
          <w:tcPr>
            <w:tcW w:w="4260" w:type="dxa"/>
          </w:tcPr>
          <w:p w14:paraId="4368FFCA" w14:textId="77777777" w:rsidR="00FB0BBD" w:rsidRPr="00211C25" w:rsidRDefault="00FB0BBD" w:rsidP="00B3320D">
            <w:pPr>
              <w:pStyle w:val="Testoitaliano"/>
              <w:widowControl w:val="0"/>
              <w:spacing w:line="240" w:lineRule="auto"/>
              <w:ind w:right="105"/>
              <w:rPr>
                <w:rFonts w:cs="Arial"/>
              </w:rPr>
            </w:pPr>
          </w:p>
        </w:tc>
      </w:tr>
      <w:tr w:rsidR="00F8101E" w:rsidRPr="003C0AA3" w14:paraId="5A5F3B6B" w14:textId="77777777" w:rsidTr="00573C29">
        <w:tc>
          <w:tcPr>
            <w:tcW w:w="4393" w:type="dxa"/>
          </w:tcPr>
          <w:p w14:paraId="1188C7D7" w14:textId="77777777" w:rsidR="005162C8" w:rsidRPr="005579FB" w:rsidRDefault="00545635"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w:t>
            </w:r>
            <w:r w:rsidRPr="005579FB">
              <w:rPr>
                <w:rFonts w:cs="Arial"/>
                <w:noProof w:val="0"/>
                <w:color w:val="auto"/>
                <w:sz w:val="20"/>
                <w:szCs w:val="20"/>
                <w:lang w:val="de-DE"/>
              </w:rPr>
              <w:lastRenderedPageBreak/>
              <w:t>temadministrator nicht für die nicht erfolgte Mitteilung.</w:t>
            </w:r>
          </w:p>
        </w:tc>
        <w:tc>
          <w:tcPr>
            <w:tcW w:w="998" w:type="dxa"/>
          </w:tcPr>
          <w:p w14:paraId="47674963"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lastRenderedPageBreak/>
              <w:t> </w:t>
            </w:r>
          </w:p>
        </w:tc>
        <w:tc>
          <w:tcPr>
            <w:tcW w:w="4260" w:type="dxa"/>
          </w:tcPr>
          <w:p w14:paraId="60774357" w14:textId="77777777" w:rsidR="005162C8" w:rsidRPr="00211C25" w:rsidRDefault="005162C8" w:rsidP="00B3320D">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 xml:space="preserve">Il concorrente s’impegna a comunicare eventuali cambiamenti d’indirizzo di posta elettronica. In assenza di tale comunicazione la stazione appaltante e l’Amministratore del sistema </w:t>
            </w:r>
            <w:r w:rsidRPr="00211C25">
              <w:rPr>
                <w:rFonts w:ascii="Arial" w:hAnsi="Arial" w:cs="Arial"/>
                <w:sz w:val="20"/>
                <w:szCs w:val="20"/>
                <w:lang w:val="it-IT"/>
              </w:rPr>
              <w:lastRenderedPageBreak/>
              <w:t>non sono responsabili dell’avvenuta mancata comunicazione.</w:t>
            </w:r>
          </w:p>
        </w:tc>
      </w:tr>
      <w:tr w:rsidR="00F8101E" w:rsidRPr="003C0AA3" w14:paraId="4601D391" w14:textId="77777777" w:rsidTr="00573C29">
        <w:tc>
          <w:tcPr>
            <w:tcW w:w="4393" w:type="dxa"/>
          </w:tcPr>
          <w:p w14:paraId="12775768" w14:textId="77777777" w:rsidR="00FB0BBD" w:rsidRPr="00211C25" w:rsidRDefault="00FB0BBD" w:rsidP="00C14FD6">
            <w:pPr>
              <w:pStyle w:val="Default"/>
              <w:widowControl w:val="0"/>
              <w:jc w:val="both"/>
              <w:rPr>
                <w:rFonts w:cs="Arial"/>
                <w:bCs/>
                <w:color w:val="auto"/>
                <w:sz w:val="20"/>
                <w:szCs w:val="20"/>
              </w:rPr>
            </w:pPr>
          </w:p>
        </w:tc>
        <w:tc>
          <w:tcPr>
            <w:tcW w:w="998" w:type="dxa"/>
          </w:tcPr>
          <w:p w14:paraId="0760FAF7" w14:textId="77777777" w:rsidR="00FB0BBD" w:rsidRPr="00211C25" w:rsidRDefault="00FB0BBD" w:rsidP="00B3320D">
            <w:pPr>
              <w:widowControl w:val="0"/>
              <w:rPr>
                <w:rFonts w:cs="Arial"/>
                <w:lang w:val="it-IT"/>
              </w:rPr>
            </w:pPr>
          </w:p>
        </w:tc>
        <w:tc>
          <w:tcPr>
            <w:tcW w:w="4260" w:type="dxa"/>
          </w:tcPr>
          <w:p w14:paraId="2E888277" w14:textId="77777777" w:rsidR="00FB0BBD" w:rsidRPr="00211C25" w:rsidRDefault="00FB0BBD" w:rsidP="00B3320D">
            <w:pPr>
              <w:pStyle w:val="Testoitaliano"/>
              <w:widowControl w:val="0"/>
              <w:spacing w:line="240" w:lineRule="auto"/>
              <w:ind w:right="105"/>
              <w:rPr>
                <w:rFonts w:cs="Arial"/>
                <w:bCs/>
              </w:rPr>
            </w:pPr>
          </w:p>
        </w:tc>
      </w:tr>
      <w:tr w:rsidR="00F8101E" w:rsidRPr="00211C25" w14:paraId="7998617D" w14:textId="77777777" w:rsidTr="00573C29">
        <w:tc>
          <w:tcPr>
            <w:tcW w:w="4393" w:type="dxa"/>
          </w:tcPr>
          <w:p w14:paraId="4F1E2E54" w14:textId="77777777" w:rsidR="00FB0BBD" w:rsidRPr="00211C25" w:rsidRDefault="00FB0BBD" w:rsidP="00C14FD6">
            <w:pPr>
              <w:pStyle w:val="DeutscherText"/>
              <w:widowControl w:val="0"/>
              <w:spacing w:line="240" w:lineRule="auto"/>
              <w:rPr>
                <w:rFonts w:cs="Arial"/>
                <w:lang w:val="de-DE"/>
              </w:rPr>
            </w:pPr>
            <w:r w:rsidRPr="00211C25">
              <w:rPr>
                <w:rFonts w:cs="Arial"/>
                <w:b/>
                <w:bCs/>
                <w:lang w:val="de-DE"/>
              </w:rPr>
              <w:t xml:space="preserve">1.5 </w:t>
            </w:r>
            <w:r w:rsidR="00593C5D" w:rsidRPr="00211C25">
              <w:rPr>
                <w:rFonts w:cs="Arial"/>
                <w:b/>
                <w:bCs/>
                <w:lang w:val="de-DE"/>
              </w:rPr>
              <w:t>IT-Anforderungen</w:t>
            </w:r>
          </w:p>
        </w:tc>
        <w:tc>
          <w:tcPr>
            <w:tcW w:w="998" w:type="dxa"/>
          </w:tcPr>
          <w:p w14:paraId="53E41F63" w14:textId="77777777" w:rsidR="00FB0BBD" w:rsidRPr="00211C25" w:rsidRDefault="00FB0BBD" w:rsidP="00B3320D">
            <w:pPr>
              <w:widowControl w:val="0"/>
              <w:rPr>
                <w:rFonts w:cs="Arial"/>
                <w:lang w:val="it-IT"/>
              </w:rPr>
            </w:pPr>
          </w:p>
        </w:tc>
        <w:tc>
          <w:tcPr>
            <w:tcW w:w="4260" w:type="dxa"/>
          </w:tcPr>
          <w:p w14:paraId="7194EEC1" w14:textId="77777777" w:rsidR="00FB0BBD" w:rsidRPr="00211C25" w:rsidRDefault="00FB0BBD" w:rsidP="00B3320D">
            <w:pPr>
              <w:pStyle w:val="Testoitaliano"/>
              <w:widowControl w:val="0"/>
              <w:spacing w:line="240" w:lineRule="auto"/>
              <w:ind w:right="105"/>
              <w:rPr>
                <w:rFonts w:cs="Arial"/>
              </w:rPr>
            </w:pPr>
            <w:r w:rsidRPr="00211C25">
              <w:rPr>
                <w:rFonts w:cs="Arial"/>
                <w:b/>
                <w:bCs/>
              </w:rPr>
              <w:t>1.5 Requisiti informatici</w:t>
            </w:r>
          </w:p>
        </w:tc>
      </w:tr>
      <w:tr w:rsidR="00F8101E" w:rsidRPr="00211C25" w14:paraId="654852A8" w14:textId="77777777" w:rsidTr="00573C29">
        <w:tc>
          <w:tcPr>
            <w:tcW w:w="4393" w:type="dxa"/>
          </w:tcPr>
          <w:p w14:paraId="65E0F085" w14:textId="77777777" w:rsidR="00FB0BBD" w:rsidRPr="00211C25" w:rsidRDefault="00FB0BBD" w:rsidP="00C14FD6">
            <w:pPr>
              <w:pStyle w:val="Default"/>
              <w:widowControl w:val="0"/>
              <w:tabs>
                <w:tab w:val="center" w:pos="4536"/>
                <w:tab w:val="right" w:pos="9072"/>
              </w:tabs>
              <w:jc w:val="both"/>
              <w:rPr>
                <w:rFonts w:cs="Arial"/>
                <w:color w:val="auto"/>
                <w:sz w:val="20"/>
                <w:szCs w:val="20"/>
                <w:lang w:val="de-DE"/>
              </w:rPr>
            </w:pPr>
          </w:p>
        </w:tc>
        <w:tc>
          <w:tcPr>
            <w:tcW w:w="998" w:type="dxa"/>
          </w:tcPr>
          <w:p w14:paraId="0177FEC1" w14:textId="77777777" w:rsidR="00FB0BBD" w:rsidRPr="00211C25" w:rsidRDefault="00FB0BBD" w:rsidP="00B3320D">
            <w:pPr>
              <w:widowControl w:val="0"/>
              <w:rPr>
                <w:rFonts w:cs="Arial"/>
                <w:lang w:val="de-DE"/>
              </w:rPr>
            </w:pPr>
          </w:p>
        </w:tc>
        <w:tc>
          <w:tcPr>
            <w:tcW w:w="4260" w:type="dxa"/>
          </w:tcPr>
          <w:p w14:paraId="7374DCD2" w14:textId="77777777" w:rsidR="00FB0BBD" w:rsidRPr="00211C25" w:rsidRDefault="00FB0BBD" w:rsidP="00B3320D">
            <w:pPr>
              <w:widowControl w:val="0"/>
              <w:tabs>
                <w:tab w:val="left" w:pos="720"/>
              </w:tabs>
              <w:ind w:right="105"/>
              <w:jc w:val="both"/>
              <w:rPr>
                <w:rFonts w:cs="Arial"/>
                <w:lang w:val="it-IT"/>
              </w:rPr>
            </w:pPr>
          </w:p>
        </w:tc>
      </w:tr>
      <w:tr w:rsidR="00F8101E" w:rsidRPr="003C0AA3" w14:paraId="6549612C" w14:textId="77777777" w:rsidTr="00573C29">
        <w:tc>
          <w:tcPr>
            <w:tcW w:w="4393" w:type="dxa"/>
          </w:tcPr>
          <w:p w14:paraId="2297F1D7" w14:textId="77777777" w:rsidR="00FB0BBD" w:rsidRPr="00211C25" w:rsidRDefault="00FB0BBD" w:rsidP="00C14FD6">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w:t>
            </w:r>
            <w:r w:rsidR="00593C5D" w:rsidRPr="00211C25">
              <w:rPr>
                <w:rFonts w:cs="Arial"/>
                <w:noProof w:val="0"/>
                <w:color w:val="auto"/>
                <w:sz w:val="20"/>
                <w:szCs w:val="20"/>
                <w:lang w:val="de-DE"/>
              </w:rPr>
              <w:t>am</w:t>
            </w:r>
            <w:r w:rsidRPr="00211C25">
              <w:rPr>
                <w:rFonts w:cs="Arial"/>
                <w:noProof w:val="0"/>
                <w:color w:val="auto"/>
                <w:sz w:val="20"/>
                <w:szCs w:val="20"/>
                <w:lang w:val="de-DE"/>
              </w:rPr>
              <w:t xml:space="preserve"> elektronischen Vergabeverfahren </w:t>
            </w:r>
            <w:r w:rsidR="00593C5D" w:rsidRPr="00211C25">
              <w:rPr>
                <w:rFonts w:cs="Arial"/>
                <w:noProof w:val="0"/>
                <w:color w:val="auto"/>
                <w:sz w:val="20"/>
                <w:szCs w:val="20"/>
                <w:lang w:val="de-DE"/>
              </w:rPr>
              <w:t>steht</w:t>
            </w:r>
            <w:r w:rsidRPr="00211C25">
              <w:rPr>
                <w:rFonts w:cs="Arial"/>
                <w:noProof w:val="0"/>
                <w:color w:val="auto"/>
                <w:sz w:val="20"/>
                <w:szCs w:val="20"/>
                <w:lang w:val="de-DE"/>
              </w:rPr>
              <w:t xml:space="preserve"> nach </w:t>
            </w:r>
            <w:r w:rsidR="00593C5D" w:rsidRPr="00211C25">
              <w:rPr>
                <w:rFonts w:cs="Arial"/>
                <w:noProof w:val="0"/>
                <w:color w:val="auto"/>
                <w:sz w:val="20"/>
                <w:szCs w:val="20"/>
                <w:lang w:val="de-DE"/>
              </w:rPr>
              <w:t>erfolgter</w:t>
            </w:r>
            <w:r w:rsidRPr="00211C25">
              <w:rPr>
                <w:rFonts w:cs="Arial"/>
                <w:noProof w:val="0"/>
                <w:color w:val="auto"/>
                <w:sz w:val="20"/>
                <w:szCs w:val="20"/>
                <w:lang w:val="de-DE"/>
              </w:rPr>
              <w:t xml:space="preserve"> Identifizierung alle</w:t>
            </w:r>
            <w:r w:rsidR="00593C5D" w:rsidRPr="00211C25">
              <w:rPr>
                <w:rFonts w:cs="Arial"/>
                <w:noProof w:val="0"/>
                <w:color w:val="auto"/>
                <w:sz w:val="20"/>
                <w:szCs w:val="20"/>
                <w:lang w:val="de-DE"/>
              </w:rPr>
              <w:t>n</w:t>
            </w:r>
            <w:r w:rsidRPr="00211C25">
              <w:rPr>
                <w:rFonts w:cs="Arial"/>
                <w:noProof w:val="0"/>
                <w:color w:val="auto"/>
                <w:sz w:val="20"/>
                <w:szCs w:val="20"/>
                <w:lang w:val="de-DE"/>
              </w:rPr>
              <w:t xml:space="preserve"> Wirtschaftsteilnehmer</w:t>
            </w:r>
            <w:r w:rsidR="00593C5D" w:rsidRPr="00211C25">
              <w:rPr>
                <w:rFonts w:cs="Arial"/>
                <w:noProof w:val="0"/>
                <w:color w:val="auto"/>
                <w:sz w:val="20"/>
                <w:szCs w:val="20"/>
                <w:lang w:val="de-DE"/>
              </w:rPr>
              <w:t>n</w:t>
            </w:r>
            <w:r w:rsidR="002E1714" w:rsidRPr="00211C25">
              <w:rPr>
                <w:rFonts w:cs="Arial"/>
                <w:noProof w:val="0"/>
                <w:color w:val="auto"/>
                <w:sz w:val="20"/>
                <w:szCs w:val="20"/>
                <w:lang w:val="de-DE"/>
              </w:rPr>
              <w:t xml:space="preserve"> offen</w:t>
            </w:r>
            <w:r w:rsidRPr="00211C25">
              <w:rPr>
                <w:rFonts w:cs="Arial"/>
                <w:noProof w:val="0"/>
                <w:color w:val="auto"/>
                <w:sz w:val="20"/>
                <w:szCs w:val="20"/>
                <w:lang w:val="de-DE"/>
              </w:rPr>
              <w:t>, die folgende</w:t>
            </w:r>
            <w:r w:rsidR="00593C5D" w:rsidRPr="00211C25">
              <w:rPr>
                <w:rFonts w:cs="Arial"/>
                <w:noProof w:val="0"/>
                <w:color w:val="auto"/>
                <w:sz w:val="20"/>
                <w:szCs w:val="20"/>
                <w:lang w:val="de-DE"/>
              </w:rPr>
              <w:t xml:space="preserve"> IT-Anforderungen erfüllen und über </w:t>
            </w:r>
            <w:r w:rsidR="002E1714" w:rsidRPr="00211C25">
              <w:rPr>
                <w:rFonts w:cs="Arial"/>
                <w:noProof w:val="0"/>
                <w:color w:val="auto"/>
                <w:sz w:val="20"/>
                <w:szCs w:val="20"/>
                <w:lang w:val="de-DE"/>
              </w:rPr>
              <w:t>die</w:t>
            </w:r>
            <w:r w:rsidR="00593C5D" w:rsidRPr="00211C25">
              <w:rPr>
                <w:rFonts w:cs="Arial"/>
                <w:noProof w:val="0"/>
                <w:color w:val="auto"/>
                <w:sz w:val="20"/>
                <w:szCs w:val="20"/>
                <w:lang w:val="de-DE"/>
              </w:rPr>
              <w:t xml:space="preserve"> angemessene Ausrüstung verfügen</w:t>
            </w:r>
            <w:r w:rsidR="002E1714" w:rsidRPr="00211C25">
              <w:rPr>
                <w:rFonts w:cs="Arial"/>
                <w:noProof w:val="0"/>
                <w:color w:val="auto"/>
                <w:sz w:val="20"/>
                <w:szCs w:val="20"/>
                <w:lang w:val="de-DE"/>
              </w:rPr>
              <w:t xml:space="preserve">: </w:t>
            </w:r>
          </w:p>
        </w:tc>
        <w:tc>
          <w:tcPr>
            <w:tcW w:w="998" w:type="dxa"/>
          </w:tcPr>
          <w:p w14:paraId="3A2593C8" w14:textId="77777777" w:rsidR="00FB0BBD" w:rsidRPr="00211C25" w:rsidRDefault="00FB0BBD" w:rsidP="00B3320D">
            <w:pPr>
              <w:widowControl w:val="0"/>
              <w:rPr>
                <w:rFonts w:cs="Arial"/>
                <w:lang w:val="de-DE"/>
              </w:rPr>
            </w:pPr>
          </w:p>
        </w:tc>
        <w:tc>
          <w:tcPr>
            <w:tcW w:w="4260" w:type="dxa"/>
          </w:tcPr>
          <w:p w14:paraId="4EA32EDB"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r w:rsidR="00A1014C" w:rsidRPr="00211C25">
              <w:rPr>
                <w:rFonts w:cs="Arial"/>
                <w:lang w:val="it-IT"/>
              </w:rPr>
              <w:t xml:space="preserve"> </w:t>
            </w:r>
          </w:p>
        </w:tc>
      </w:tr>
      <w:tr w:rsidR="00F8101E" w:rsidRPr="003C0AA3" w14:paraId="334A56DE" w14:textId="77777777" w:rsidTr="00573C29">
        <w:tc>
          <w:tcPr>
            <w:tcW w:w="4393" w:type="dxa"/>
          </w:tcPr>
          <w:p w14:paraId="4B21B81D"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8" w:type="dxa"/>
          </w:tcPr>
          <w:p w14:paraId="67A11649" w14:textId="77777777" w:rsidR="00FB0BBD" w:rsidRPr="00211C25" w:rsidRDefault="00FB0BBD" w:rsidP="00B3320D">
            <w:pPr>
              <w:widowControl w:val="0"/>
              <w:rPr>
                <w:rFonts w:cs="Arial"/>
                <w:lang w:val="it-IT"/>
              </w:rPr>
            </w:pPr>
          </w:p>
        </w:tc>
        <w:tc>
          <w:tcPr>
            <w:tcW w:w="4260" w:type="dxa"/>
          </w:tcPr>
          <w:p w14:paraId="29E0E1FC" w14:textId="77777777" w:rsidR="00FB0BBD" w:rsidRPr="00211C25" w:rsidRDefault="00FB0BBD" w:rsidP="00B3320D">
            <w:pPr>
              <w:widowControl w:val="0"/>
              <w:tabs>
                <w:tab w:val="left" w:pos="720"/>
              </w:tabs>
              <w:ind w:right="105"/>
              <w:jc w:val="both"/>
              <w:rPr>
                <w:rFonts w:cs="Arial"/>
                <w:lang w:val="it-IT"/>
              </w:rPr>
            </w:pPr>
          </w:p>
        </w:tc>
      </w:tr>
      <w:tr w:rsidR="00F8101E" w:rsidRPr="003C0AA3" w14:paraId="78BE642D" w14:textId="77777777" w:rsidTr="00573C29">
        <w:tc>
          <w:tcPr>
            <w:tcW w:w="4393" w:type="dxa"/>
          </w:tcPr>
          <w:p w14:paraId="45F33FB7" w14:textId="1FDF2BF2" w:rsidR="00FB0BBD" w:rsidRPr="00211C25" w:rsidRDefault="00FB0BBD" w:rsidP="00C14FD6">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w:t>
            </w:r>
            <w:r w:rsidR="002E1714" w:rsidRPr="00211C25">
              <w:rPr>
                <w:rFonts w:cs="Arial"/>
                <w:noProof w:val="0"/>
                <w:color w:val="auto"/>
                <w:sz w:val="20"/>
                <w:szCs w:val="20"/>
                <w:lang w:val="de-DE"/>
              </w:rPr>
              <w:t xml:space="preserve">Online </w:t>
            </w:r>
            <w:r w:rsidRPr="00211C25">
              <w:rPr>
                <w:rFonts w:cs="Arial"/>
                <w:noProof w:val="0"/>
                <w:color w:val="auto"/>
                <w:sz w:val="20"/>
                <w:szCs w:val="20"/>
                <w:lang w:val="de-DE"/>
              </w:rPr>
              <w:t xml:space="preserve">über „Registrierung im Adressenverzeichnis“ im </w:t>
            </w:r>
            <w:r w:rsidR="00C14FD6">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sidR="00C14FD6">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8" w:type="dxa"/>
          </w:tcPr>
          <w:p w14:paraId="1FE02ABF" w14:textId="77777777" w:rsidR="00FB0BBD" w:rsidRPr="00211C25" w:rsidRDefault="00FB0BBD" w:rsidP="00B3320D">
            <w:pPr>
              <w:widowControl w:val="0"/>
              <w:rPr>
                <w:rFonts w:cs="Arial"/>
                <w:lang w:val="de-DE"/>
              </w:rPr>
            </w:pPr>
          </w:p>
        </w:tc>
        <w:tc>
          <w:tcPr>
            <w:tcW w:w="4260" w:type="dxa"/>
          </w:tcPr>
          <w:p w14:paraId="75D49E00"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8101E" w:rsidRPr="003C0AA3" w14:paraId="4AB45E14" w14:textId="77777777" w:rsidTr="00573C29">
        <w:tc>
          <w:tcPr>
            <w:tcW w:w="4393" w:type="dxa"/>
          </w:tcPr>
          <w:p w14:paraId="3B160E0E"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8" w:type="dxa"/>
          </w:tcPr>
          <w:p w14:paraId="582604BA" w14:textId="77777777" w:rsidR="00FB0BBD" w:rsidRPr="00211C25" w:rsidRDefault="00FB0BBD" w:rsidP="00B3320D">
            <w:pPr>
              <w:widowControl w:val="0"/>
              <w:rPr>
                <w:rFonts w:cs="Arial"/>
                <w:lang w:val="it-IT"/>
              </w:rPr>
            </w:pPr>
          </w:p>
        </w:tc>
        <w:tc>
          <w:tcPr>
            <w:tcW w:w="4260" w:type="dxa"/>
          </w:tcPr>
          <w:p w14:paraId="45904503" w14:textId="77777777" w:rsidR="00FB0BBD" w:rsidRPr="00211C25" w:rsidRDefault="00FB0BBD" w:rsidP="00B3320D">
            <w:pPr>
              <w:widowControl w:val="0"/>
              <w:tabs>
                <w:tab w:val="left" w:pos="720"/>
              </w:tabs>
              <w:ind w:right="105"/>
              <w:jc w:val="both"/>
              <w:rPr>
                <w:rFonts w:cs="Arial"/>
                <w:lang w:val="it-IT"/>
              </w:rPr>
            </w:pPr>
          </w:p>
        </w:tc>
      </w:tr>
      <w:tr w:rsidR="00F8101E" w:rsidRPr="003C0AA3" w14:paraId="51E23827" w14:textId="77777777" w:rsidTr="00573C29">
        <w:tc>
          <w:tcPr>
            <w:tcW w:w="4393" w:type="dxa"/>
          </w:tcPr>
          <w:p w14:paraId="048A04E1" w14:textId="5D9BC07E" w:rsidR="002E1714" w:rsidRPr="008972DE" w:rsidRDefault="002E1714" w:rsidP="00C14FD6">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Eine detaillierte Anleitung zur Registrierung steht auf der Internetseite im Bereich Registrierung zur Verfügung oder kann über das Call-Center angefordert werden (werktags</w:t>
            </w:r>
            <w:r w:rsidR="00B370A7" w:rsidRPr="008972DE">
              <w:rPr>
                <w:rFonts w:cs="Arial"/>
                <w:color w:val="auto"/>
                <w:sz w:val="20"/>
                <w:szCs w:val="20"/>
                <w:lang w:val="de-DE"/>
              </w:rPr>
              <w:t xml:space="preserve"> bis freitags</w:t>
            </w:r>
            <w:r w:rsidRPr="008972DE">
              <w:rPr>
                <w:rFonts w:cs="Arial"/>
                <w:color w:val="auto"/>
                <w:sz w:val="20"/>
                <w:szCs w:val="20"/>
                <w:lang w:val="de-DE"/>
              </w:rPr>
              <w:t xml:space="preserve"> von 8.00 bis </w:t>
            </w:r>
            <w:r w:rsidR="00B370A7" w:rsidRPr="008972DE">
              <w:rPr>
                <w:rFonts w:cs="Arial"/>
                <w:color w:val="auto"/>
                <w:sz w:val="20"/>
                <w:szCs w:val="20"/>
                <w:lang w:val="de-DE"/>
              </w:rPr>
              <w:t>18</w:t>
            </w:r>
            <w:r w:rsidRPr="008972DE">
              <w:rPr>
                <w:rFonts w:cs="Arial"/>
                <w:color w:val="auto"/>
                <w:sz w:val="20"/>
                <w:szCs w:val="20"/>
                <w:lang w:val="de-DE"/>
              </w:rPr>
              <w:t>.00 Uhr unter der Nummer 800.885122</w:t>
            </w:r>
            <w:r w:rsidR="00D86A13" w:rsidRPr="008972DE">
              <w:rPr>
                <w:rFonts w:cs="Arial"/>
                <w:color w:val="auto"/>
                <w:sz w:val="20"/>
                <w:szCs w:val="20"/>
                <w:lang w:val="de-DE"/>
              </w:rPr>
              <w:t xml:space="preserve">, vom Ausland +39 0472 543532, </w:t>
            </w:r>
            <w:r w:rsidRPr="008972DE">
              <w:rPr>
                <w:rFonts w:cs="Arial"/>
                <w:color w:val="auto"/>
                <w:sz w:val="20"/>
                <w:szCs w:val="20"/>
                <w:lang w:val="de-DE"/>
              </w:rPr>
              <w:t xml:space="preserve">oder per E-Mail an die Adresse </w:t>
            </w:r>
            <w:hyperlink r:id="rId36" w:history="1">
              <w:r w:rsidR="00B370A7" w:rsidRPr="008972DE">
                <w:rPr>
                  <w:rStyle w:val="Hyperlink"/>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w:t>
            </w:r>
            <w:r w:rsidR="00D86A13" w:rsidRPr="008972DE">
              <w:rPr>
                <w:rFonts w:cs="Arial"/>
                <w:noProof w:val="0"/>
                <w:color w:val="auto"/>
                <w:sz w:val="20"/>
                <w:szCs w:val="20"/>
                <w:lang w:val="de-DE"/>
              </w:rPr>
              <w:t xml:space="preserve"> deutlich</w:t>
            </w:r>
            <w:r w:rsidRPr="008972DE">
              <w:rPr>
                <w:rFonts w:cs="Arial"/>
                <w:noProof w:val="0"/>
                <w:color w:val="auto"/>
                <w:sz w:val="20"/>
                <w:szCs w:val="20"/>
                <w:lang w:val="de-DE"/>
              </w:rPr>
              <w:t xml:space="preserve"> anzugeben</w:t>
            </w:r>
            <w:r w:rsidR="00F82D0C" w:rsidRPr="008972DE">
              <w:rPr>
                <w:rFonts w:cs="Arial"/>
                <w:noProof w:val="0"/>
                <w:color w:val="auto"/>
                <w:sz w:val="20"/>
                <w:szCs w:val="20"/>
                <w:lang w:val="de-DE"/>
              </w:rPr>
              <w:t>.</w:t>
            </w:r>
            <w:r w:rsidRPr="008972DE">
              <w:rPr>
                <w:rFonts w:cs="Arial"/>
                <w:color w:val="auto"/>
                <w:sz w:val="20"/>
                <w:szCs w:val="20"/>
                <w:lang w:val="de-DE"/>
              </w:rPr>
              <w:t xml:space="preserve"> </w:t>
            </w:r>
          </w:p>
          <w:p w14:paraId="3DE9D686" w14:textId="77777777" w:rsidR="00FB0BBD" w:rsidRPr="008972DE" w:rsidRDefault="00FB0BBD" w:rsidP="00C14FD6">
            <w:pPr>
              <w:pStyle w:val="Default"/>
              <w:widowControl w:val="0"/>
              <w:tabs>
                <w:tab w:val="center" w:pos="4536"/>
                <w:tab w:val="right" w:pos="9072"/>
              </w:tabs>
              <w:jc w:val="both"/>
              <w:rPr>
                <w:rFonts w:cs="Arial"/>
                <w:color w:val="auto"/>
                <w:sz w:val="20"/>
                <w:szCs w:val="20"/>
                <w:lang w:val="de-DE"/>
              </w:rPr>
            </w:pPr>
          </w:p>
        </w:tc>
        <w:tc>
          <w:tcPr>
            <w:tcW w:w="998" w:type="dxa"/>
          </w:tcPr>
          <w:p w14:paraId="4ED7A1A7" w14:textId="77777777" w:rsidR="00FB0BBD" w:rsidRPr="008972DE"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4260" w:type="dxa"/>
          </w:tcPr>
          <w:p w14:paraId="41616EBE" w14:textId="432AD78B" w:rsidR="00FB0BBD" w:rsidRPr="008972DE" w:rsidRDefault="00FB0BBD" w:rsidP="00B3320D">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w:t>
            </w:r>
            <w:r w:rsidR="003443B5" w:rsidRPr="008972DE">
              <w:rPr>
                <w:rFonts w:cs="Arial"/>
                <w:color w:val="auto"/>
                <w:sz w:val="20"/>
                <w:szCs w:val="20"/>
              </w:rPr>
              <w:t>c</w:t>
            </w:r>
            <w:r w:rsidRPr="008972DE">
              <w:rPr>
                <w:rFonts w:cs="Arial"/>
                <w:color w:val="auto"/>
                <w:sz w:val="20"/>
                <w:szCs w:val="20"/>
              </w:rPr>
              <w:t xml:space="preserve">all </w:t>
            </w:r>
            <w:r w:rsidR="003443B5" w:rsidRPr="008972DE">
              <w:rPr>
                <w:rFonts w:cs="Arial"/>
                <w:color w:val="auto"/>
                <w:sz w:val="20"/>
                <w:szCs w:val="20"/>
              </w:rPr>
              <w:t>c</w:t>
            </w:r>
            <w:r w:rsidRPr="008972DE">
              <w:rPr>
                <w:rFonts w:cs="Arial"/>
                <w:color w:val="auto"/>
                <w:sz w:val="20"/>
                <w:szCs w:val="20"/>
              </w:rPr>
              <w:t>enter (</w:t>
            </w:r>
            <w:r w:rsidR="00C21810" w:rsidRPr="008972DE">
              <w:rPr>
                <w:rFonts w:cs="Arial"/>
                <w:color w:val="auto"/>
                <w:sz w:val="20"/>
                <w:szCs w:val="20"/>
              </w:rPr>
              <w:t xml:space="preserve">dalle ore 8.00 alle 18:00 dal lunedì al venerdì, festivitá </w:t>
            </w:r>
            <w:r w:rsidR="00D86A13" w:rsidRPr="008972DE">
              <w:t xml:space="preserve"> </w:t>
            </w:r>
            <w:r w:rsidR="00D86A13" w:rsidRPr="008972DE">
              <w:rPr>
                <w:rFonts w:cs="Arial"/>
                <w:color w:val="auto"/>
                <w:sz w:val="20"/>
                <w:szCs w:val="20"/>
              </w:rPr>
              <w:t xml:space="preserve">escluse al numero 800.885122, numero per l'estero: +39 0472 543532, </w:t>
            </w:r>
            <w:r w:rsidRPr="008972DE">
              <w:rPr>
                <w:rFonts w:cs="Arial"/>
                <w:color w:val="auto"/>
                <w:sz w:val="20"/>
                <w:szCs w:val="20"/>
              </w:rPr>
              <w:t xml:space="preserve">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F8101E" w:rsidRPr="003C0AA3" w14:paraId="016CDA95" w14:textId="77777777" w:rsidTr="00573C29">
        <w:tc>
          <w:tcPr>
            <w:tcW w:w="4393" w:type="dxa"/>
          </w:tcPr>
          <w:p w14:paraId="6E9114CB"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998" w:type="dxa"/>
          </w:tcPr>
          <w:p w14:paraId="4ED7ADC6"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4260" w:type="dxa"/>
          </w:tcPr>
          <w:p w14:paraId="433272DA"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r>
      <w:tr w:rsidR="00F8101E" w:rsidRPr="003C0AA3" w14:paraId="22E5CC27" w14:textId="77777777" w:rsidTr="00573C29">
        <w:tc>
          <w:tcPr>
            <w:tcW w:w="4393" w:type="dxa"/>
          </w:tcPr>
          <w:p w14:paraId="480A413F" w14:textId="0C2B6325" w:rsidR="00027461" w:rsidRPr="00211C25" w:rsidRDefault="00FB0BBD" w:rsidP="00B3320D">
            <w:pPr>
              <w:pStyle w:val="Standard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 xml:space="preserve">Es wird darauf hingewiesen, dass </w:t>
            </w:r>
            <w:r w:rsidR="00B370A7" w:rsidRPr="00211C25">
              <w:rPr>
                <w:rFonts w:ascii="Arial" w:hAnsi="Arial" w:cs="Arial"/>
                <w:sz w:val="20"/>
                <w:szCs w:val="20"/>
                <w:lang w:val="de-DE"/>
              </w:rPr>
              <w:t>zum</w:t>
            </w:r>
            <w:r w:rsidR="00CE69A6" w:rsidRPr="00211C25">
              <w:rPr>
                <w:rFonts w:ascii="Arial" w:hAnsi="Arial" w:cs="Arial"/>
                <w:sz w:val="20"/>
                <w:szCs w:val="20"/>
                <w:lang w:val="de-DE"/>
              </w:rPr>
              <w:t xml:space="preserve"> </w:t>
            </w:r>
            <w:r w:rsidR="00B370A7" w:rsidRPr="00211C25">
              <w:rPr>
                <w:rFonts w:ascii="Arial" w:hAnsi="Arial" w:cs="Arial"/>
                <w:sz w:val="20"/>
                <w:szCs w:val="20"/>
                <w:lang w:val="de-DE"/>
              </w:rPr>
              <w:t>besse</w:t>
            </w:r>
            <w:r w:rsidR="00824DB4">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w:t>
            </w:r>
            <w:r w:rsidR="00BA0875" w:rsidRPr="00211C25">
              <w:rPr>
                <w:rFonts w:ascii="Arial" w:hAnsi="Arial" w:cs="Arial"/>
                <w:sz w:val="20"/>
                <w:szCs w:val="20"/>
                <w:lang w:val="de-DE"/>
              </w:rPr>
              <w:t>Browser-</w:t>
            </w:r>
            <w:r w:rsidRPr="00211C25">
              <w:rPr>
                <w:rFonts w:ascii="Arial" w:hAnsi="Arial" w:cs="Arial"/>
                <w:sz w:val="20"/>
                <w:szCs w:val="20"/>
                <w:lang w:val="de-DE"/>
              </w:rPr>
              <w:t>Kompatibilität kann eine Aktualisierung der Verschlüsselungsstufe erforderlich machen (z.B. für MS Internet Explorer 6.0:</w:t>
            </w:r>
            <w:r w:rsidR="00027461" w:rsidRPr="00211C25">
              <w:rPr>
                <w:rFonts w:ascii="Arial" w:hAnsi="Arial" w:cs="Arial"/>
                <w:sz w:val="20"/>
                <w:szCs w:val="20"/>
                <w:lang w:val="de-DE"/>
              </w:rPr>
              <w:t xml:space="preserve"> </w:t>
            </w:r>
          </w:p>
          <w:p w14:paraId="4C75F3CA" w14:textId="77777777" w:rsidR="00FB0BBD" w:rsidRPr="00211C25" w:rsidRDefault="007B2D71" w:rsidP="00B3320D">
            <w:pPr>
              <w:pStyle w:val="StandardWeb"/>
              <w:widowControl w:val="0"/>
              <w:tabs>
                <w:tab w:val="center" w:pos="4140"/>
                <w:tab w:val="right" w:pos="9072"/>
              </w:tabs>
              <w:spacing w:before="0" w:after="0"/>
              <w:ind w:right="74"/>
              <w:rPr>
                <w:rFonts w:ascii="Arial" w:hAnsi="Arial" w:cs="Arial"/>
                <w:sz w:val="20"/>
                <w:szCs w:val="20"/>
                <w:lang w:val="de-DE"/>
              </w:rPr>
            </w:pPr>
            <w:hyperlink r:id="rId38" w:history="1">
              <w:r w:rsidR="00027461" w:rsidRPr="00211C25">
                <w:rPr>
                  <w:rStyle w:val="Hyperlink"/>
                  <w:rFonts w:ascii="Arial" w:hAnsi="Arial" w:cs="Arial"/>
                  <w:sz w:val="20"/>
                  <w:szCs w:val="20"/>
                  <w:lang w:val="de-DE"/>
                </w:rPr>
                <w:t>http://www.microsoft.com/windows/ie/downloads/recommended/128bit/default.mspx</w:t>
              </w:r>
            </w:hyperlink>
            <w:r w:rsidR="00FB0BBD" w:rsidRPr="00211C25">
              <w:rPr>
                <w:rFonts w:ascii="Arial" w:hAnsi="Arial" w:cs="Arial"/>
                <w:sz w:val="20"/>
                <w:szCs w:val="20"/>
                <w:lang w:val="de-DE"/>
              </w:rPr>
              <w:t>).</w:t>
            </w:r>
          </w:p>
        </w:tc>
        <w:tc>
          <w:tcPr>
            <w:tcW w:w="998" w:type="dxa"/>
          </w:tcPr>
          <w:p w14:paraId="641672E2" w14:textId="77777777" w:rsidR="00FB0BBD" w:rsidRPr="00211C25" w:rsidRDefault="00FB0BBD" w:rsidP="00B3320D">
            <w:pPr>
              <w:widowControl w:val="0"/>
              <w:rPr>
                <w:rFonts w:cs="Arial"/>
                <w:lang w:val="de-DE"/>
              </w:rPr>
            </w:pPr>
          </w:p>
        </w:tc>
        <w:tc>
          <w:tcPr>
            <w:tcW w:w="4260" w:type="dxa"/>
          </w:tcPr>
          <w:p w14:paraId="4C42348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Hyperlink"/>
                  <w:rFonts w:cs="Arial"/>
                  <w:lang w:val="it-IT"/>
                </w:rPr>
                <w:t>http://www.microsoft.com/windows/ie/downloads/recommended/128bit/default.mspx</w:t>
              </w:r>
            </w:hyperlink>
            <w:r w:rsidRPr="00211C25">
              <w:rPr>
                <w:rFonts w:cs="Arial"/>
                <w:lang w:val="it-IT"/>
              </w:rPr>
              <w:t>).</w:t>
            </w:r>
          </w:p>
        </w:tc>
      </w:tr>
      <w:tr w:rsidR="00F8101E" w:rsidRPr="003C0AA3" w14:paraId="6D612DFD" w14:textId="77777777" w:rsidTr="00573C29">
        <w:tc>
          <w:tcPr>
            <w:tcW w:w="4393" w:type="dxa"/>
          </w:tcPr>
          <w:p w14:paraId="64D5B4FB" w14:textId="77777777" w:rsidR="00FB0BBD" w:rsidRPr="00211C25" w:rsidRDefault="00FB0BBD" w:rsidP="00B3320D">
            <w:pPr>
              <w:pStyle w:val="StandardWeb"/>
              <w:widowControl w:val="0"/>
              <w:tabs>
                <w:tab w:val="center" w:pos="4140"/>
                <w:tab w:val="right" w:pos="9072"/>
              </w:tabs>
              <w:spacing w:before="0" w:after="0"/>
              <w:ind w:right="74"/>
              <w:rPr>
                <w:rFonts w:ascii="Arial" w:hAnsi="Arial" w:cs="Arial"/>
                <w:sz w:val="20"/>
                <w:szCs w:val="20"/>
              </w:rPr>
            </w:pPr>
          </w:p>
        </w:tc>
        <w:tc>
          <w:tcPr>
            <w:tcW w:w="998" w:type="dxa"/>
          </w:tcPr>
          <w:p w14:paraId="758CDF97" w14:textId="77777777" w:rsidR="00FB0BBD" w:rsidRPr="00211C25" w:rsidRDefault="00FB0BBD" w:rsidP="00B3320D">
            <w:pPr>
              <w:pStyle w:val="StandardWeb"/>
              <w:widowControl w:val="0"/>
              <w:tabs>
                <w:tab w:val="center" w:pos="4140"/>
                <w:tab w:val="right" w:pos="9072"/>
              </w:tabs>
              <w:spacing w:before="0" w:after="0"/>
              <w:ind w:right="76"/>
              <w:rPr>
                <w:rFonts w:ascii="Arial" w:hAnsi="Arial" w:cs="Arial"/>
                <w:sz w:val="20"/>
                <w:szCs w:val="20"/>
              </w:rPr>
            </w:pPr>
          </w:p>
        </w:tc>
        <w:tc>
          <w:tcPr>
            <w:tcW w:w="4260" w:type="dxa"/>
          </w:tcPr>
          <w:p w14:paraId="386A9EF7" w14:textId="77777777" w:rsidR="00FB0BBD" w:rsidRPr="00211C25" w:rsidRDefault="00FB0BBD" w:rsidP="00B3320D">
            <w:pPr>
              <w:pStyle w:val="StandardWeb"/>
              <w:widowControl w:val="0"/>
              <w:tabs>
                <w:tab w:val="center" w:pos="4140"/>
                <w:tab w:val="right" w:pos="9072"/>
              </w:tabs>
              <w:spacing w:before="0" w:after="0"/>
              <w:ind w:right="76"/>
              <w:rPr>
                <w:rFonts w:ascii="Arial" w:hAnsi="Arial" w:cs="Arial"/>
                <w:sz w:val="20"/>
                <w:szCs w:val="20"/>
              </w:rPr>
            </w:pPr>
          </w:p>
        </w:tc>
      </w:tr>
      <w:tr w:rsidR="00F8101E" w:rsidRPr="003C0AA3" w14:paraId="02A26DC8" w14:textId="77777777" w:rsidTr="00573C29">
        <w:tc>
          <w:tcPr>
            <w:tcW w:w="4393" w:type="dxa"/>
          </w:tcPr>
          <w:p w14:paraId="20D01686" w14:textId="33706954" w:rsidR="00EB4CFA" w:rsidRPr="005579FB" w:rsidRDefault="00BA0875" w:rsidP="00557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w:t>
            </w:r>
            <w:r w:rsidR="00DF220D" w:rsidRPr="005579FB">
              <w:rPr>
                <w:rFonts w:ascii="Arial" w:hAnsi="Arial" w:cs="Arial"/>
                <w:sz w:val="20"/>
                <w:szCs w:val="20"/>
                <w:lang w:val="de-DE"/>
              </w:rPr>
              <w:t>die</w:t>
            </w:r>
            <w:r w:rsidRPr="005579FB">
              <w:rPr>
                <w:rFonts w:ascii="Arial" w:hAnsi="Arial" w:cs="Arial"/>
                <w:sz w:val="20"/>
                <w:szCs w:val="20"/>
                <w:lang w:val="de-DE"/>
              </w:rPr>
              <w:t xml:space="preserve"> von einer Stelle zertifiziert ist, die im öffentlichen Verzeichnis der AgID-akkreditierten Zertifizierungsstellen </w:t>
            </w:r>
            <w:r w:rsidRPr="00916A85">
              <w:rPr>
                <w:rStyle w:val="Hyperlink"/>
                <w:color w:val="auto"/>
                <w:lang w:val="de-DE"/>
              </w:rPr>
              <w:t>(</w:t>
            </w:r>
            <w:hyperlink r:id="rId40" w:history="1">
              <w:r w:rsidRPr="000E72E5">
                <w:rPr>
                  <w:rStyle w:val="Hyperlink"/>
                  <w:rFonts w:ascii="Arial" w:hAnsi="Arial" w:cs="Arial"/>
                  <w:sz w:val="20"/>
                  <w:szCs w:val="20"/>
                  <w:lang w:val="de-DE"/>
                </w:rPr>
                <w:t>http://www.agid.gov.it</w:t>
              </w:r>
            </w:hyperlink>
            <w:r w:rsidRPr="005579FB">
              <w:rPr>
                <w:rFonts w:ascii="Arial" w:hAnsi="Arial" w:cs="Arial"/>
                <w:sz w:val="20"/>
                <w:szCs w:val="20"/>
                <w:lang w:val="de-DE"/>
              </w:rPr>
              <w:t>) gemäß Art</w:t>
            </w:r>
            <w:r w:rsidR="00C240BC" w:rsidRPr="005579FB">
              <w:rPr>
                <w:rFonts w:ascii="Arial" w:hAnsi="Arial" w:cs="Arial"/>
                <w:sz w:val="20"/>
                <w:szCs w:val="20"/>
                <w:lang w:val="de-DE"/>
              </w:rPr>
              <w:t>.</w:t>
            </w:r>
            <w:r w:rsidRPr="005579FB">
              <w:rPr>
                <w:rFonts w:ascii="Arial" w:hAnsi="Arial" w:cs="Arial"/>
                <w:sz w:val="20"/>
                <w:szCs w:val="20"/>
                <w:lang w:val="de-DE"/>
              </w:rPr>
              <w:t xml:space="preserve"> 29 Abs. 1 GvD vom 7. März 2005 Nr. 82 aufscheint. </w:t>
            </w:r>
            <w:r w:rsidR="00DF220D" w:rsidRPr="005579FB">
              <w:rPr>
                <w:rFonts w:ascii="Arial" w:hAnsi="Arial" w:cs="Arial"/>
                <w:sz w:val="20"/>
                <w:szCs w:val="20"/>
                <w:lang w:val="de-DE"/>
              </w:rPr>
              <w:t>Die Wirtschaftsteilnehmer mit Sitz in Italien</w:t>
            </w:r>
            <w:r w:rsidRPr="005579FB">
              <w:rPr>
                <w:rFonts w:ascii="Arial" w:hAnsi="Arial" w:cs="Arial"/>
                <w:sz w:val="20"/>
                <w:szCs w:val="20"/>
                <w:lang w:val="de-DE"/>
              </w:rPr>
              <w:t xml:space="preserve"> können bei Fehlen einer digitalen Unterschrift die Dokumente mit qualifizierter elektronischer Signatur gemäß Art. 3 (12) der eIDAS-Verordnung</w:t>
            </w:r>
            <w:r w:rsidR="00CE69A6" w:rsidRPr="005579FB">
              <w:rPr>
                <w:rFonts w:ascii="Arial" w:hAnsi="Arial" w:cs="Arial"/>
                <w:sz w:val="20"/>
                <w:szCs w:val="20"/>
                <w:lang w:val="de-DE"/>
              </w:rPr>
              <w:t xml:space="preserve"> </w:t>
            </w:r>
            <w:r w:rsidRPr="005579FB">
              <w:rPr>
                <w:rFonts w:ascii="Arial" w:hAnsi="Arial" w:cs="Arial"/>
                <w:sz w:val="20"/>
                <w:szCs w:val="20"/>
                <w:lang w:val="de-DE"/>
              </w:rPr>
              <w:t xml:space="preserve">unterzeichnen. Es wird darauf hingewiesen, dass die digitale Unterschrift gemäß Art. 1 Abs. 1 Buchst. s) GvD Nr. </w:t>
            </w:r>
            <w:r w:rsidRPr="005579FB">
              <w:rPr>
                <w:rFonts w:ascii="Arial" w:hAnsi="Arial" w:cs="Arial"/>
                <w:sz w:val="20"/>
                <w:szCs w:val="20"/>
                <w:lang w:val="de-DE"/>
              </w:rPr>
              <w:lastRenderedPageBreak/>
              <w:t xml:space="preserve">82/2005 eine besondere Art von qualifizierter elektronischer Signatur darstellt. </w:t>
            </w:r>
          </w:p>
        </w:tc>
        <w:tc>
          <w:tcPr>
            <w:tcW w:w="998" w:type="dxa"/>
          </w:tcPr>
          <w:p w14:paraId="69FCC3C1" w14:textId="77777777" w:rsidR="00EB4CFA" w:rsidRPr="00211C25" w:rsidRDefault="00EB4CFA" w:rsidP="00B3320D">
            <w:pPr>
              <w:widowControl w:val="0"/>
              <w:rPr>
                <w:rFonts w:cs="Arial"/>
                <w:lang w:val="de-DE"/>
              </w:rPr>
            </w:pPr>
          </w:p>
        </w:tc>
        <w:tc>
          <w:tcPr>
            <w:tcW w:w="4260" w:type="dxa"/>
          </w:tcPr>
          <w:p w14:paraId="20EEC25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r w:rsidR="009E4F71" w:rsidRPr="00211C25">
              <w:rPr>
                <w:rFonts w:cs="Arial"/>
                <w:lang w:val="it-IT"/>
              </w:rPr>
              <w:t>d.lgs</w:t>
            </w:r>
            <w:r w:rsidRPr="00211C25">
              <w:rPr>
                <w:rFonts w:cs="Arial"/>
                <w:lang w:val="it-IT"/>
              </w:rPr>
              <w:t xml:space="preserve">. 82/2005 la </w:t>
            </w:r>
            <w:r w:rsidRPr="00211C25">
              <w:rPr>
                <w:rFonts w:cs="Arial"/>
                <w:lang w:val="it-IT"/>
              </w:rPr>
              <w:lastRenderedPageBreak/>
              <w:t>firma digitale è un tipo particolare di firma elettronica qualificata.</w:t>
            </w:r>
          </w:p>
        </w:tc>
      </w:tr>
      <w:tr w:rsidR="00F8101E" w:rsidRPr="003C0AA3" w14:paraId="5A255581" w14:textId="77777777" w:rsidTr="00573C29">
        <w:tc>
          <w:tcPr>
            <w:tcW w:w="4393" w:type="dxa"/>
          </w:tcPr>
          <w:p w14:paraId="2C5A53E5" w14:textId="77777777" w:rsidR="00EB4CFA" w:rsidRPr="009F574F" w:rsidRDefault="00EB4CFA" w:rsidP="005579FB">
            <w:pPr>
              <w:pStyle w:val="StandardWeb"/>
              <w:widowControl w:val="0"/>
              <w:tabs>
                <w:tab w:val="center" w:pos="4536"/>
                <w:tab w:val="right" w:pos="9072"/>
              </w:tabs>
              <w:spacing w:before="0" w:after="0"/>
              <w:rPr>
                <w:rFonts w:ascii="Arial" w:hAnsi="Arial" w:cs="Arial"/>
                <w:sz w:val="20"/>
                <w:szCs w:val="20"/>
              </w:rPr>
            </w:pPr>
          </w:p>
        </w:tc>
        <w:tc>
          <w:tcPr>
            <w:tcW w:w="998" w:type="dxa"/>
          </w:tcPr>
          <w:p w14:paraId="2051418D" w14:textId="77777777" w:rsidR="00EB4CFA" w:rsidRPr="00211C25" w:rsidRDefault="00EB4CFA" w:rsidP="00B3320D">
            <w:pPr>
              <w:widowControl w:val="0"/>
              <w:rPr>
                <w:rFonts w:cs="Arial"/>
                <w:lang w:val="it-IT"/>
              </w:rPr>
            </w:pPr>
          </w:p>
        </w:tc>
        <w:tc>
          <w:tcPr>
            <w:tcW w:w="4260" w:type="dxa"/>
          </w:tcPr>
          <w:p w14:paraId="684C8208" w14:textId="77777777" w:rsidR="00EB4CFA" w:rsidRPr="00211C25" w:rsidRDefault="00EB4CFA" w:rsidP="00B3320D">
            <w:pPr>
              <w:widowControl w:val="0"/>
              <w:tabs>
                <w:tab w:val="left" w:pos="720"/>
              </w:tabs>
              <w:ind w:right="105"/>
              <w:jc w:val="both"/>
              <w:rPr>
                <w:rFonts w:cs="Arial"/>
                <w:lang w:val="it-IT"/>
              </w:rPr>
            </w:pPr>
          </w:p>
        </w:tc>
      </w:tr>
      <w:tr w:rsidR="00F8101E" w:rsidRPr="00211C25" w14:paraId="715FA553" w14:textId="77777777" w:rsidTr="00573C29">
        <w:tc>
          <w:tcPr>
            <w:tcW w:w="4393" w:type="dxa"/>
          </w:tcPr>
          <w:p w14:paraId="654E2594" w14:textId="77777777" w:rsidR="00EB4CFA" w:rsidRPr="005579FB" w:rsidRDefault="006D69B8" w:rsidP="00557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8" w:type="dxa"/>
          </w:tcPr>
          <w:p w14:paraId="0204984E" w14:textId="77777777" w:rsidR="00EB4CFA" w:rsidRPr="00211C25" w:rsidRDefault="00EB4CFA" w:rsidP="00B3320D">
            <w:pPr>
              <w:widowControl w:val="0"/>
              <w:rPr>
                <w:rFonts w:cs="Arial"/>
                <w:lang w:val="de-DE"/>
              </w:rPr>
            </w:pPr>
          </w:p>
        </w:tc>
        <w:tc>
          <w:tcPr>
            <w:tcW w:w="4260" w:type="dxa"/>
          </w:tcPr>
          <w:p w14:paraId="05538D4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F8101E" w:rsidRPr="00211C25" w14:paraId="636130F5" w14:textId="77777777" w:rsidTr="00573C29">
        <w:tc>
          <w:tcPr>
            <w:tcW w:w="4393" w:type="dxa"/>
          </w:tcPr>
          <w:p w14:paraId="7D564B63" w14:textId="77777777" w:rsidR="00EB4CFA" w:rsidRPr="00211C25" w:rsidRDefault="00EB4CFA" w:rsidP="00B3320D">
            <w:pPr>
              <w:widowControl w:val="0"/>
              <w:tabs>
                <w:tab w:val="left" w:pos="720"/>
                <w:tab w:val="center" w:pos="4536"/>
              </w:tabs>
              <w:ind w:right="76"/>
              <w:jc w:val="both"/>
              <w:rPr>
                <w:rFonts w:cs="Arial"/>
                <w:lang w:val="it-IT"/>
              </w:rPr>
            </w:pPr>
          </w:p>
        </w:tc>
        <w:tc>
          <w:tcPr>
            <w:tcW w:w="998" w:type="dxa"/>
          </w:tcPr>
          <w:p w14:paraId="72971BC2" w14:textId="77777777" w:rsidR="00EB4CFA" w:rsidRPr="00211C25" w:rsidRDefault="00EB4CFA" w:rsidP="00B3320D">
            <w:pPr>
              <w:widowControl w:val="0"/>
              <w:rPr>
                <w:rFonts w:cs="Arial"/>
                <w:lang w:val="it-IT"/>
              </w:rPr>
            </w:pPr>
          </w:p>
        </w:tc>
        <w:tc>
          <w:tcPr>
            <w:tcW w:w="4260" w:type="dxa"/>
          </w:tcPr>
          <w:p w14:paraId="2A10D8FD" w14:textId="77777777" w:rsidR="00EB4CFA" w:rsidRPr="00211C25" w:rsidRDefault="00EB4CFA" w:rsidP="00B3320D">
            <w:pPr>
              <w:widowControl w:val="0"/>
              <w:tabs>
                <w:tab w:val="left" w:pos="720"/>
              </w:tabs>
              <w:ind w:right="105"/>
              <w:jc w:val="both"/>
              <w:rPr>
                <w:rFonts w:cs="Arial"/>
                <w:lang w:val="it-IT"/>
              </w:rPr>
            </w:pPr>
          </w:p>
        </w:tc>
      </w:tr>
      <w:tr w:rsidR="00F8101E" w:rsidRPr="007645B5" w14:paraId="7F47314F" w14:textId="77777777" w:rsidTr="00573C29">
        <w:tc>
          <w:tcPr>
            <w:tcW w:w="4393" w:type="dxa"/>
          </w:tcPr>
          <w:p w14:paraId="22A0190C" w14:textId="68D36E95" w:rsidR="00EB4CFA" w:rsidRPr="005579FB" w:rsidRDefault="00931D0B" w:rsidP="00557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8" w:type="dxa"/>
          </w:tcPr>
          <w:p w14:paraId="72EDA65E" w14:textId="77777777" w:rsidR="00EB4CFA" w:rsidRPr="00211C25" w:rsidRDefault="00EB4CFA" w:rsidP="00B3320D">
            <w:pPr>
              <w:widowControl w:val="0"/>
              <w:rPr>
                <w:rFonts w:cs="Arial"/>
                <w:lang w:val="it-IT"/>
              </w:rPr>
            </w:pPr>
          </w:p>
        </w:tc>
        <w:tc>
          <w:tcPr>
            <w:tcW w:w="4260" w:type="dxa"/>
          </w:tcPr>
          <w:p w14:paraId="22144927"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8101E" w:rsidRPr="007645B5" w14:paraId="26A6E912" w14:textId="77777777" w:rsidTr="00573C29">
        <w:tc>
          <w:tcPr>
            <w:tcW w:w="4393" w:type="dxa"/>
          </w:tcPr>
          <w:p w14:paraId="693BA33A" w14:textId="77777777" w:rsidR="00EB4CFA" w:rsidRPr="009F574F" w:rsidRDefault="00EB4CFA" w:rsidP="005579FB">
            <w:pPr>
              <w:pStyle w:val="StandardWeb"/>
              <w:widowControl w:val="0"/>
              <w:tabs>
                <w:tab w:val="center" w:pos="4536"/>
                <w:tab w:val="right" w:pos="9072"/>
              </w:tabs>
              <w:spacing w:before="0" w:after="0"/>
              <w:rPr>
                <w:rFonts w:ascii="Arial" w:hAnsi="Arial" w:cs="Arial"/>
                <w:sz w:val="20"/>
                <w:szCs w:val="20"/>
              </w:rPr>
            </w:pPr>
          </w:p>
        </w:tc>
        <w:tc>
          <w:tcPr>
            <w:tcW w:w="998" w:type="dxa"/>
          </w:tcPr>
          <w:p w14:paraId="2FF1C7E8" w14:textId="77777777" w:rsidR="00EB4CFA" w:rsidRPr="00211C25" w:rsidRDefault="00EB4CFA" w:rsidP="00B3320D">
            <w:pPr>
              <w:widowControl w:val="0"/>
              <w:rPr>
                <w:rFonts w:cs="Arial"/>
                <w:lang w:val="it-IT"/>
              </w:rPr>
            </w:pPr>
          </w:p>
        </w:tc>
        <w:tc>
          <w:tcPr>
            <w:tcW w:w="4260" w:type="dxa"/>
          </w:tcPr>
          <w:p w14:paraId="698ECEF8" w14:textId="77777777" w:rsidR="00EB4CFA" w:rsidRPr="00211C25" w:rsidRDefault="00EB4CFA" w:rsidP="00B3320D">
            <w:pPr>
              <w:widowControl w:val="0"/>
              <w:tabs>
                <w:tab w:val="left" w:pos="720"/>
              </w:tabs>
              <w:ind w:right="105"/>
              <w:jc w:val="both"/>
              <w:rPr>
                <w:rFonts w:cs="Arial"/>
                <w:lang w:val="it-IT"/>
              </w:rPr>
            </w:pPr>
          </w:p>
        </w:tc>
      </w:tr>
      <w:tr w:rsidR="00F8101E" w:rsidRPr="007645B5" w14:paraId="52076FFD" w14:textId="77777777" w:rsidTr="00573C29">
        <w:tc>
          <w:tcPr>
            <w:tcW w:w="4393" w:type="dxa"/>
          </w:tcPr>
          <w:p w14:paraId="6C481D5F" w14:textId="77777777" w:rsidR="00931D0B" w:rsidRPr="005579FB" w:rsidRDefault="00931D0B" w:rsidP="00557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EB4CFA" w:rsidRPr="005579FB" w:rsidRDefault="00931D0B" w:rsidP="00557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r w:rsidR="00EB4CFA" w:rsidRPr="005579FB">
              <w:rPr>
                <w:rFonts w:ascii="Arial" w:hAnsi="Arial" w:cs="Arial"/>
                <w:sz w:val="20"/>
                <w:szCs w:val="20"/>
                <w:lang w:val="de-DE"/>
              </w:rPr>
              <w:t xml:space="preserve"> </w:t>
            </w:r>
          </w:p>
        </w:tc>
        <w:tc>
          <w:tcPr>
            <w:tcW w:w="998" w:type="dxa"/>
          </w:tcPr>
          <w:p w14:paraId="5FE67E4D" w14:textId="77777777" w:rsidR="00EB4CFA" w:rsidRPr="00211C25" w:rsidRDefault="00EB4CFA" w:rsidP="00B3320D">
            <w:pPr>
              <w:widowControl w:val="0"/>
              <w:rPr>
                <w:rFonts w:cs="Arial"/>
                <w:lang w:val="de-DE"/>
              </w:rPr>
            </w:pPr>
          </w:p>
        </w:tc>
        <w:tc>
          <w:tcPr>
            <w:tcW w:w="4260" w:type="dxa"/>
          </w:tcPr>
          <w:p w14:paraId="2888343A"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w:t>
            </w:r>
            <w:r w:rsidR="00F71FF2" w:rsidRPr="00211C25">
              <w:rPr>
                <w:rFonts w:cs="Arial"/>
                <w:lang w:val="it-IT"/>
              </w:rPr>
              <w:t>P</w:t>
            </w:r>
            <w:r w:rsidRPr="00211C25">
              <w:rPr>
                <w:rFonts w:cs="Arial"/>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F8101E" w:rsidRPr="007645B5" w14:paraId="106C8A09" w14:textId="77777777" w:rsidTr="00573C29">
        <w:tc>
          <w:tcPr>
            <w:tcW w:w="4393" w:type="dxa"/>
          </w:tcPr>
          <w:p w14:paraId="026018DA" w14:textId="77777777" w:rsidR="00EB4CFA" w:rsidRPr="00211C25" w:rsidRDefault="00EB4CFA" w:rsidP="00B3320D">
            <w:pPr>
              <w:widowControl w:val="0"/>
              <w:tabs>
                <w:tab w:val="left" w:pos="720"/>
                <w:tab w:val="center" w:pos="4536"/>
              </w:tabs>
              <w:ind w:right="76"/>
              <w:jc w:val="both"/>
              <w:rPr>
                <w:rFonts w:cs="Arial"/>
                <w:lang w:val="it-IT"/>
              </w:rPr>
            </w:pPr>
          </w:p>
        </w:tc>
        <w:tc>
          <w:tcPr>
            <w:tcW w:w="998" w:type="dxa"/>
          </w:tcPr>
          <w:p w14:paraId="3BA611CD" w14:textId="77777777" w:rsidR="00EB4CFA" w:rsidRPr="00211C25" w:rsidRDefault="00EB4CFA" w:rsidP="00B3320D">
            <w:pPr>
              <w:widowControl w:val="0"/>
              <w:rPr>
                <w:rFonts w:cs="Arial"/>
                <w:lang w:val="it-IT"/>
              </w:rPr>
            </w:pPr>
          </w:p>
        </w:tc>
        <w:tc>
          <w:tcPr>
            <w:tcW w:w="4260" w:type="dxa"/>
          </w:tcPr>
          <w:p w14:paraId="6D05BE90" w14:textId="77777777" w:rsidR="00EB4CFA" w:rsidRPr="00211C25" w:rsidRDefault="00EB4CFA" w:rsidP="00B3320D">
            <w:pPr>
              <w:widowControl w:val="0"/>
              <w:tabs>
                <w:tab w:val="left" w:pos="720"/>
              </w:tabs>
              <w:ind w:right="105"/>
              <w:jc w:val="both"/>
              <w:rPr>
                <w:rFonts w:cs="Arial"/>
                <w:lang w:val="it-IT"/>
              </w:rPr>
            </w:pPr>
          </w:p>
        </w:tc>
      </w:tr>
      <w:tr w:rsidR="00F8101E" w:rsidRPr="007645B5" w14:paraId="7EBCCB7C" w14:textId="77777777" w:rsidTr="00573C29">
        <w:tc>
          <w:tcPr>
            <w:tcW w:w="4393" w:type="dxa"/>
          </w:tcPr>
          <w:p w14:paraId="2EF82827" w14:textId="554920A8" w:rsidR="00FB0BBD" w:rsidRPr="00211C25" w:rsidRDefault="00E25CA1" w:rsidP="005579FB">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tcPr>
          <w:p w14:paraId="01293272" w14:textId="77777777" w:rsidR="00FB0BBD" w:rsidRPr="00211C25" w:rsidRDefault="00FB0BBD" w:rsidP="00B3320D">
            <w:pPr>
              <w:widowControl w:val="0"/>
              <w:rPr>
                <w:rFonts w:cs="Arial"/>
                <w:lang w:val="de-DE"/>
              </w:rPr>
            </w:pPr>
          </w:p>
        </w:tc>
        <w:tc>
          <w:tcPr>
            <w:tcW w:w="4260" w:type="dxa"/>
          </w:tcPr>
          <w:p w14:paraId="2480DD7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F8101E" w:rsidRPr="007645B5" w14:paraId="538138F3" w14:textId="77777777" w:rsidTr="00573C29">
        <w:tc>
          <w:tcPr>
            <w:tcW w:w="4393" w:type="dxa"/>
          </w:tcPr>
          <w:p w14:paraId="2BD754AA" w14:textId="77777777" w:rsidR="00FB0BBD" w:rsidRPr="00211C25" w:rsidRDefault="00FB0BBD" w:rsidP="00B3320D">
            <w:pPr>
              <w:pStyle w:val="StandardWeb"/>
              <w:widowControl w:val="0"/>
              <w:tabs>
                <w:tab w:val="center" w:pos="4536"/>
                <w:tab w:val="right" w:pos="9072"/>
              </w:tabs>
              <w:spacing w:before="0" w:after="0"/>
              <w:ind w:right="76"/>
              <w:rPr>
                <w:rFonts w:ascii="Arial" w:hAnsi="Arial" w:cs="Arial"/>
                <w:sz w:val="20"/>
                <w:szCs w:val="20"/>
              </w:rPr>
            </w:pPr>
          </w:p>
        </w:tc>
        <w:tc>
          <w:tcPr>
            <w:tcW w:w="998" w:type="dxa"/>
          </w:tcPr>
          <w:p w14:paraId="7ED7BC52" w14:textId="77777777" w:rsidR="00FB0BBD" w:rsidRPr="00211C25" w:rsidRDefault="00FB0BBD" w:rsidP="00B3320D">
            <w:pPr>
              <w:widowControl w:val="0"/>
              <w:rPr>
                <w:rFonts w:cs="Arial"/>
                <w:lang w:val="it-IT"/>
              </w:rPr>
            </w:pPr>
          </w:p>
        </w:tc>
        <w:tc>
          <w:tcPr>
            <w:tcW w:w="4260" w:type="dxa"/>
          </w:tcPr>
          <w:p w14:paraId="3560895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7645B5" w14:paraId="012FB9C4" w14:textId="77777777" w:rsidTr="00573C29">
        <w:tc>
          <w:tcPr>
            <w:tcW w:w="4393" w:type="dxa"/>
          </w:tcPr>
          <w:p w14:paraId="1F72AF86" w14:textId="0A9DDF41" w:rsidR="00FB0BBD" w:rsidRPr="00211C25" w:rsidRDefault="00FB0BBD" w:rsidP="005579FB">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w:t>
            </w:r>
            <w:r w:rsidR="0023611B" w:rsidRPr="005579FB">
              <w:rPr>
                <w:rFonts w:ascii="Arial" w:hAnsi="Arial" w:cs="Arial"/>
                <w:sz w:val="20"/>
                <w:szCs w:val="20"/>
                <w:lang w:val="de-DE"/>
              </w:rPr>
              <w:t>Benutzername</w:t>
            </w:r>
            <w:r w:rsidRPr="005579FB">
              <w:rPr>
                <w:rFonts w:ascii="Arial" w:hAnsi="Arial" w:cs="Arial"/>
                <w:sz w:val="20"/>
                <w:szCs w:val="20"/>
                <w:lang w:val="de-DE"/>
              </w:rPr>
              <w:t xml:space="preserve"> und Passwort)</w:t>
            </w:r>
            <w:r w:rsidR="00E25CA1" w:rsidRPr="005579FB">
              <w:rPr>
                <w:rFonts w:ascii="Arial" w:hAnsi="Arial" w:cs="Arial"/>
                <w:sz w:val="20"/>
                <w:szCs w:val="20"/>
                <w:lang w:val="de-DE"/>
              </w:rPr>
              <w:t xml:space="preserve">, der für den Zugang zum </w:t>
            </w:r>
            <w:r w:rsidR="0023611B" w:rsidRPr="005579FB">
              <w:rPr>
                <w:rFonts w:ascii="Arial" w:hAnsi="Arial" w:cs="Arial"/>
                <w:sz w:val="20"/>
                <w:szCs w:val="20"/>
                <w:lang w:val="de-DE"/>
              </w:rPr>
              <w:t>Portal</w:t>
            </w:r>
            <w:r w:rsidR="00E25CA1" w:rsidRPr="005579FB">
              <w:rPr>
                <w:rFonts w:ascii="Arial" w:hAnsi="Arial" w:cs="Arial"/>
                <w:sz w:val="20"/>
                <w:szCs w:val="20"/>
                <w:lang w:val="de-DE"/>
              </w:rPr>
              <w:t xml:space="preserve"> und für die Teilnahme an der Ausschreibung erforderlich ist, ist streng persönlich: Die Teilnehmer sind verpflichtet, diesen mit größter Sorgfalt zu verwahren, geheim zu halten, nicht zu verbreiten </w:t>
            </w:r>
            <w:r w:rsidR="0023611B" w:rsidRPr="005579FB">
              <w:rPr>
                <w:rFonts w:ascii="Arial" w:hAnsi="Arial" w:cs="Arial"/>
                <w:sz w:val="20"/>
                <w:szCs w:val="20"/>
                <w:lang w:val="de-DE"/>
              </w:rPr>
              <w:t>noch</w:t>
            </w:r>
            <w:r w:rsidR="00E25CA1" w:rsidRPr="005579FB">
              <w:rPr>
                <w:rFonts w:ascii="Arial" w:hAnsi="Arial" w:cs="Arial"/>
                <w:sz w:val="20"/>
                <w:szCs w:val="20"/>
                <w:lang w:val="de-DE"/>
              </w:rPr>
              <w:t xml:space="preserve"> an Dritte weiterzugeben und ihn unter ihrer alleinigen Verantwortung gemäß den Grundsätzen der Korrektheit und des guten Glaubens zu verwenden, um das System oder Dritte nicht zu schädigen.</w:t>
            </w:r>
          </w:p>
        </w:tc>
        <w:tc>
          <w:tcPr>
            <w:tcW w:w="998" w:type="dxa"/>
          </w:tcPr>
          <w:p w14:paraId="0DC47B14" w14:textId="77777777" w:rsidR="00FB0BBD" w:rsidRPr="00211C25" w:rsidRDefault="00FB0BBD" w:rsidP="00B3320D">
            <w:pPr>
              <w:widowControl w:val="0"/>
              <w:rPr>
                <w:rFonts w:cs="Arial"/>
                <w:lang w:val="de-DE"/>
              </w:rPr>
            </w:pPr>
          </w:p>
        </w:tc>
        <w:tc>
          <w:tcPr>
            <w:tcW w:w="4260" w:type="dxa"/>
          </w:tcPr>
          <w:p w14:paraId="45B2681C"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L’account (</w:t>
            </w:r>
            <w:r w:rsidR="0058113B" w:rsidRPr="00211C25">
              <w:rPr>
                <w:rFonts w:cs="Arial"/>
                <w:lang w:val="it-IT"/>
              </w:rPr>
              <w:t>u</w:t>
            </w:r>
            <w:r w:rsidRPr="00211C25">
              <w:rPr>
                <w:rFonts w:cs="Arial"/>
                <w:lang w:val="it-IT"/>
              </w:rPr>
              <w:t>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FB0BBD" w:rsidRPr="00211C25" w:rsidRDefault="00FB0BBD" w:rsidP="00B3320D">
            <w:pPr>
              <w:widowControl w:val="0"/>
              <w:tabs>
                <w:tab w:val="left" w:pos="720"/>
              </w:tabs>
              <w:ind w:right="105"/>
              <w:jc w:val="both"/>
              <w:rPr>
                <w:rFonts w:cs="Arial"/>
                <w:lang w:val="it-IT"/>
              </w:rPr>
            </w:pPr>
          </w:p>
        </w:tc>
      </w:tr>
      <w:tr w:rsidR="00F8101E" w:rsidRPr="007645B5" w14:paraId="78FBFD1D" w14:textId="77777777" w:rsidTr="00573C29">
        <w:trPr>
          <w:trHeight w:val="96"/>
        </w:trPr>
        <w:tc>
          <w:tcPr>
            <w:tcW w:w="4393" w:type="dxa"/>
          </w:tcPr>
          <w:p w14:paraId="1EF6358C" w14:textId="77777777" w:rsidR="00FB0BBD" w:rsidRPr="00211C25" w:rsidRDefault="00FB0BBD" w:rsidP="0023611B">
            <w:pPr>
              <w:pStyle w:val="StandardWeb"/>
              <w:widowControl w:val="0"/>
              <w:tabs>
                <w:tab w:val="center" w:pos="4536"/>
                <w:tab w:val="right" w:pos="9072"/>
              </w:tabs>
              <w:spacing w:before="0" w:after="0"/>
              <w:rPr>
                <w:rFonts w:ascii="Arial" w:hAnsi="Arial" w:cs="Arial"/>
                <w:sz w:val="20"/>
                <w:szCs w:val="20"/>
              </w:rPr>
            </w:pPr>
          </w:p>
        </w:tc>
        <w:tc>
          <w:tcPr>
            <w:tcW w:w="998" w:type="dxa"/>
          </w:tcPr>
          <w:p w14:paraId="66710F2E" w14:textId="77777777" w:rsidR="00FB0BBD" w:rsidRPr="00211C25" w:rsidRDefault="00FB0BBD" w:rsidP="00B3320D">
            <w:pPr>
              <w:widowControl w:val="0"/>
              <w:rPr>
                <w:rFonts w:cs="Arial"/>
                <w:lang w:val="it-IT"/>
              </w:rPr>
            </w:pPr>
          </w:p>
        </w:tc>
        <w:tc>
          <w:tcPr>
            <w:tcW w:w="4260" w:type="dxa"/>
          </w:tcPr>
          <w:p w14:paraId="1A603C7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7645B5" w14:paraId="7F5C1CDF" w14:textId="77777777" w:rsidTr="00573C29">
        <w:tc>
          <w:tcPr>
            <w:tcW w:w="4393" w:type="dxa"/>
          </w:tcPr>
          <w:p w14:paraId="762A2C9B" w14:textId="669ECE71" w:rsidR="00FB0BBD" w:rsidRPr="00211C25" w:rsidRDefault="007E2767" w:rsidP="0023611B">
            <w:pPr>
              <w:pStyle w:val="Standard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lastRenderedPageBreak/>
              <w:t xml:space="preserve">Gültig sind auf jeden Fall nur Angebote, die unter Verwendung der genannten Instrumente </w:t>
            </w:r>
            <w:r w:rsidR="00462893">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8" w:type="dxa"/>
          </w:tcPr>
          <w:p w14:paraId="4AFE25E0" w14:textId="77777777" w:rsidR="00FB0BBD" w:rsidRPr="00211C25" w:rsidRDefault="00FB0BBD" w:rsidP="00B3320D">
            <w:pPr>
              <w:widowControl w:val="0"/>
              <w:rPr>
                <w:rFonts w:cs="Arial"/>
                <w:lang w:val="de-DE"/>
              </w:rPr>
            </w:pPr>
          </w:p>
        </w:tc>
        <w:tc>
          <w:tcPr>
            <w:tcW w:w="4260" w:type="dxa"/>
          </w:tcPr>
          <w:p w14:paraId="12FFEE0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7645B5" w14:paraId="3BADD58C" w14:textId="77777777" w:rsidTr="00573C29">
        <w:tc>
          <w:tcPr>
            <w:tcW w:w="4393" w:type="dxa"/>
          </w:tcPr>
          <w:p w14:paraId="0BCC810A" w14:textId="77777777" w:rsidR="00FB0BBD" w:rsidRPr="00211C25" w:rsidRDefault="00FB0BBD" w:rsidP="0023611B">
            <w:pPr>
              <w:pStyle w:val="StandardWeb"/>
              <w:widowControl w:val="0"/>
              <w:tabs>
                <w:tab w:val="center" w:pos="4536"/>
                <w:tab w:val="right" w:pos="9072"/>
              </w:tabs>
              <w:spacing w:before="0" w:after="0"/>
              <w:rPr>
                <w:rFonts w:ascii="Arial" w:hAnsi="Arial" w:cs="Arial"/>
                <w:sz w:val="20"/>
                <w:szCs w:val="20"/>
              </w:rPr>
            </w:pPr>
          </w:p>
        </w:tc>
        <w:tc>
          <w:tcPr>
            <w:tcW w:w="998" w:type="dxa"/>
          </w:tcPr>
          <w:p w14:paraId="3F7F1102" w14:textId="77777777" w:rsidR="00FB0BBD" w:rsidRPr="00211C25" w:rsidRDefault="00FB0BBD" w:rsidP="00B3320D">
            <w:pPr>
              <w:widowControl w:val="0"/>
              <w:rPr>
                <w:rFonts w:cs="Arial"/>
                <w:lang w:val="it-IT"/>
              </w:rPr>
            </w:pPr>
          </w:p>
        </w:tc>
        <w:tc>
          <w:tcPr>
            <w:tcW w:w="4260" w:type="dxa"/>
          </w:tcPr>
          <w:p w14:paraId="08BC524C"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7645B5" w14:paraId="0FD75CD6" w14:textId="77777777" w:rsidTr="00573C29">
        <w:tc>
          <w:tcPr>
            <w:tcW w:w="4393" w:type="dxa"/>
          </w:tcPr>
          <w:p w14:paraId="16E62E95" w14:textId="710C1DE9" w:rsidR="00FB0BBD" w:rsidRPr="00211C25" w:rsidRDefault="007E2767" w:rsidP="005579FB">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8" w:type="dxa"/>
          </w:tcPr>
          <w:p w14:paraId="1795D1FD" w14:textId="77777777" w:rsidR="00FB0BBD" w:rsidRPr="00211C25" w:rsidRDefault="00FB0BBD" w:rsidP="00B3320D">
            <w:pPr>
              <w:widowControl w:val="0"/>
              <w:autoSpaceDE w:val="0"/>
              <w:autoSpaceDN w:val="0"/>
              <w:adjustRightInd w:val="0"/>
              <w:ind w:right="105"/>
              <w:jc w:val="both"/>
              <w:rPr>
                <w:rFonts w:cs="Arial"/>
                <w:lang w:val="de-DE"/>
              </w:rPr>
            </w:pPr>
          </w:p>
        </w:tc>
        <w:tc>
          <w:tcPr>
            <w:tcW w:w="4260" w:type="dxa"/>
          </w:tcPr>
          <w:p w14:paraId="69A591C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8101E" w:rsidRPr="007645B5" w14:paraId="6F13A664" w14:textId="77777777" w:rsidTr="00573C29">
        <w:tc>
          <w:tcPr>
            <w:tcW w:w="4393" w:type="dxa"/>
          </w:tcPr>
          <w:p w14:paraId="54113EC7" w14:textId="77777777" w:rsidR="00FB0BBD" w:rsidRPr="00211C25" w:rsidRDefault="00FB0BBD" w:rsidP="00B3320D">
            <w:pPr>
              <w:widowControl w:val="0"/>
              <w:autoSpaceDE w:val="0"/>
              <w:autoSpaceDN w:val="0"/>
              <w:ind w:right="105"/>
              <w:jc w:val="both"/>
              <w:rPr>
                <w:rFonts w:cs="Arial"/>
                <w:lang w:val="it-IT"/>
              </w:rPr>
            </w:pPr>
          </w:p>
        </w:tc>
        <w:tc>
          <w:tcPr>
            <w:tcW w:w="998" w:type="dxa"/>
          </w:tcPr>
          <w:p w14:paraId="34A24B9C" w14:textId="77777777" w:rsidR="00FB0BBD" w:rsidRPr="00211C25" w:rsidRDefault="00FB0BBD" w:rsidP="00B3320D">
            <w:pPr>
              <w:widowControl w:val="0"/>
              <w:rPr>
                <w:rFonts w:cs="Arial"/>
                <w:lang w:val="it-IT"/>
              </w:rPr>
            </w:pPr>
          </w:p>
        </w:tc>
        <w:tc>
          <w:tcPr>
            <w:tcW w:w="4260" w:type="dxa"/>
          </w:tcPr>
          <w:p w14:paraId="513B680D" w14:textId="77777777" w:rsidR="00FB0BBD" w:rsidRPr="00211C25" w:rsidRDefault="00FB0BBD" w:rsidP="00B3320D">
            <w:pPr>
              <w:widowControl w:val="0"/>
              <w:autoSpaceDE w:val="0"/>
              <w:autoSpaceDN w:val="0"/>
              <w:adjustRightInd w:val="0"/>
              <w:ind w:right="105"/>
              <w:jc w:val="both"/>
              <w:rPr>
                <w:rFonts w:cs="Arial"/>
                <w:lang w:val="it-IT"/>
              </w:rPr>
            </w:pPr>
          </w:p>
        </w:tc>
      </w:tr>
      <w:tr w:rsidR="00FD182A" w:rsidRPr="007645B5" w14:paraId="62AD2E45" w14:textId="77777777" w:rsidTr="00573C29">
        <w:tc>
          <w:tcPr>
            <w:tcW w:w="4393" w:type="dxa"/>
          </w:tcPr>
          <w:p w14:paraId="648336F4" w14:textId="195CC6E7" w:rsidR="00FD182A" w:rsidRPr="00211C25" w:rsidRDefault="00FD182A" w:rsidP="008A0D2C">
            <w:pPr>
              <w:widowControl w:val="0"/>
              <w:autoSpaceDE w:val="0"/>
              <w:autoSpaceDN w:val="0"/>
              <w:ind w:right="105"/>
              <w:jc w:val="both"/>
              <w:rPr>
                <w:rFonts w:cs="Arial"/>
                <w:lang w:val="de-DE"/>
              </w:rPr>
            </w:pPr>
            <w:r w:rsidRPr="00211C25">
              <w:rPr>
                <w:rFonts w:cs="Arial"/>
                <w:lang w:val="de-DE"/>
              </w:rPr>
              <w:t xml:space="preserve">Nur im Falle, dass das Portal </w:t>
            </w:r>
            <w:hyperlink r:id="rId41" w:history="1">
              <w:r w:rsidRPr="00211C25">
                <w:rPr>
                  <w:rStyle w:val="Hyperlink"/>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w:t>
            </w:r>
            <w:r w:rsidR="002D1E68">
              <w:rPr>
                <w:rFonts w:cs="Arial"/>
                <w:lang w:val="de-DE"/>
              </w:rPr>
              <w:t>5</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8" w:type="dxa"/>
          </w:tcPr>
          <w:p w14:paraId="18E01D2A" w14:textId="77777777" w:rsidR="00FD182A" w:rsidRPr="00211C25" w:rsidRDefault="00FD182A" w:rsidP="008A0D2C">
            <w:pPr>
              <w:widowControl w:val="0"/>
              <w:rPr>
                <w:rFonts w:cs="Arial"/>
                <w:lang w:val="de-DE"/>
              </w:rPr>
            </w:pPr>
          </w:p>
        </w:tc>
        <w:tc>
          <w:tcPr>
            <w:tcW w:w="4260" w:type="dxa"/>
          </w:tcPr>
          <w:p w14:paraId="68CB84A9" w14:textId="6F67653A" w:rsidR="00FD182A" w:rsidRPr="00211C25" w:rsidRDefault="00FD182A" w:rsidP="008A0D2C">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Hyperlink"/>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w:t>
            </w:r>
            <w:r w:rsidR="002D1E68">
              <w:rPr>
                <w:rFonts w:cs="Arial"/>
                <w:lang w:val="it-IT"/>
              </w:rPr>
              <w:t>5</w:t>
            </w:r>
            <w:r>
              <w:rPr>
                <w:rFonts w:cs="Arial"/>
                <w:lang w:val="it-IT"/>
              </w:rPr>
              <w:t xml:space="preserve"> d.lgs. 36/2023</w:t>
            </w:r>
            <w:r w:rsidRPr="00211C25">
              <w:rPr>
                <w:rFonts w:cs="Arial"/>
                <w:lang w:val="it-IT"/>
              </w:rPr>
              <w:t>.</w:t>
            </w:r>
          </w:p>
        </w:tc>
      </w:tr>
      <w:tr w:rsidR="00F8101E" w:rsidRPr="007645B5" w14:paraId="2DB1E207" w14:textId="77777777" w:rsidTr="00573C29">
        <w:tc>
          <w:tcPr>
            <w:tcW w:w="4393" w:type="dxa"/>
          </w:tcPr>
          <w:p w14:paraId="498C2F12" w14:textId="77777777" w:rsidR="00FB0BBD" w:rsidRPr="00211C25" w:rsidRDefault="00FB0BBD" w:rsidP="00B3320D">
            <w:pPr>
              <w:pStyle w:val="StandardWeb"/>
              <w:widowControl w:val="0"/>
              <w:tabs>
                <w:tab w:val="center" w:pos="4536"/>
                <w:tab w:val="right" w:pos="9072"/>
              </w:tabs>
              <w:spacing w:before="0" w:after="0"/>
              <w:ind w:left="540" w:right="76" w:hanging="540"/>
              <w:rPr>
                <w:rFonts w:ascii="Arial" w:hAnsi="Arial" w:cs="Arial"/>
                <w:sz w:val="20"/>
                <w:szCs w:val="20"/>
              </w:rPr>
            </w:pPr>
          </w:p>
        </w:tc>
        <w:tc>
          <w:tcPr>
            <w:tcW w:w="998" w:type="dxa"/>
          </w:tcPr>
          <w:p w14:paraId="21F690FE" w14:textId="77777777" w:rsidR="00FB0BBD" w:rsidRPr="00211C25" w:rsidRDefault="00FB0BBD" w:rsidP="00B3320D">
            <w:pPr>
              <w:widowControl w:val="0"/>
              <w:rPr>
                <w:rFonts w:cs="Arial"/>
                <w:lang w:val="it-IT"/>
              </w:rPr>
            </w:pPr>
          </w:p>
        </w:tc>
        <w:tc>
          <w:tcPr>
            <w:tcW w:w="4260" w:type="dxa"/>
          </w:tcPr>
          <w:p w14:paraId="0B2536BF" w14:textId="77777777" w:rsidR="00FB0BBD" w:rsidRPr="00211C25" w:rsidRDefault="00FB0BBD" w:rsidP="00B3320D">
            <w:pPr>
              <w:widowControl w:val="0"/>
              <w:tabs>
                <w:tab w:val="center" w:pos="6078"/>
              </w:tabs>
              <w:autoSpaceDE w:val="0"/>
              <w:autoSpaceDN w:val="0"/>
              <w:adjustRightInd w:val="0"/>
              <w:ind w:left="510" w:right="105" w:hanging="510"/>
              <w:jc w:val="both"/>
              <w:rPr>
                <w:rFonts w:cs="Arial"/>
                <w:lang w:val="it-IT"/>
              </w:rPr>
            </w:pPr>
          </w:p>
        </w:tc>
      </w:tr>
      <w:tr w:rsidR="00F8101E" w:rsidRPr="00211C25" w14:paraId="283C4B10" w14:textId="77777777" w:rsidTr="00573C29">
        <w:tc>
          <w:tcPr>
            <w:tcW w:w="4393" w:type="dxa"/>
          </w:tcPr>
          <w:p w14:paraId="1C38F991" w14:textId="10813618" w:rsidR="00FB0BBD" w:rsidRPr="00211C25" w:rsidRDefault="00FB0BBD" w:rsidP="00B3320D">
            <w:pPr>
              <w:widowControl w:val="0"/>
              <w:tabs>
                <w:tab w:val="left" w:pos="720"/>
                <w:tab w:val="center" w:pos="4536"/>
              </w:tabs>
              <w:ind w:right="76"/>
              <w:jc w:val="center"/>
              <w:rPr>
                <w:rFonts w:cs="Arial"/>
                <w:lang w:val="it-IT"/>
              </w:rPr>
            </w:pPr>
            <w:r w:rsidRPr="00211C25">
              <w:rPr>
                <w:rFonts w:cs="Arial"/>
                <w:b/>
                <w:lang w:val="de-DE"/>
              </w:rPr>
              <w:t xml:space="preserve">2. TEILNAHME </w:t>
            </w:r>
            <w:r w:rsidR="00BC6A1F" w:rsidRPr="00211C25">
              <w:rPr>
                <w:rFonts w:cs="Arial"/>
                <w:b/>
                <w:lang w:val="de-DE"/>
              </w:rPr>
              <w:t>A</w:t>
            </w:r>
            <w:r w:rsidR="008B71D3">
              <w:rPr>
                <w:rFonts w:cs="Arial"/>
                <w:b/>
                <w:lang w:val="de-DE"/>
              </w:rPr>
              <w:t>N DER</w:t>
            </w:r>
            <w:r w:rsidRPr="00211C25">
              <w:rPr>
                <w:rFonts w:cs="Arial"/>
                <w:b/>
                <w:lang w:val="de-DE"/>
              </w:rPr>
              <w:t xml:space="preserve"> AUSSCHREIBUNG</w:t>
            </w:r>
          </w:p>
        </w:tc>
        <w:tc>
          <w:tcPr>
            <w:tcW w:w="998" w:type="dxa"/>
          </w:tcPr>
          <w:p w14:paraId="50CAED0B" w14:textId="77777777" w:rsidR="00FB0BBD" w:rsidRPr="00211C25" w:rsidRDefault="00FB0BBD" w:rsidP="00B3320D">
            <w:pPr>
              <w:widowControl w:val="0"/>
              <w:rPr>
                <w:rFonts w:cs="Arial"/>
                <w:lang w:val="it-IT"/>
              </w:rPr>
            </w:pPr>
          </w:p>
        </w:tc>
        <w:tc>
          <w:tcPr>
            <w:tcW w:w="4260" w:type="dxa"/>
          </w:tcPr>
          <w:p w14:paraId="13F48FC6" w14:textId="77777777" w:rsidR="00FB0BBD" w:rsidRPr="00211C25" w:rsidRDefault="00FB0BBD" w:rsidP="009E4E40">
            <w:pPr>
              <w:widowControl w:val="0"/>
              <w:jc w:val="center"/>
              <w:rPr>
                <w:rFonts w:cs="Arial"/>
                <w:lang w:val="it-IT"/>
              </w:rPr>
            </w:pPr>
            <w:r w:rsidRPr="00211C25">
              <w:rPr>
                <w:rFonts w:cs="Arial"/>
                <w:b/>
                <w:lang w:val="it-IT"/>
              </w:rPr>
              <w:t>2. PARTECIPAZIONE ALLA GARA</w:t>
            </w:r>
          </w:p>
        </w:tc>
      </w:tr>
      <w:tr w:rsidR="00F8101E" w:rsidRPr="00211C25" w14:paraId="0C1A5FA6" w14:textId="77777777" w:rsidTr="00573C29">
        <w:tc>
          <w:tcPr>
            <w:tcW w:w="4393" w:type="dxa"/>
          </w:tcPr>
          <w:p w14:paraId="1D430275" w14:textId="77777777" w:rsidR="00FB0BBD" w:rsidRPr="00211C25" w:rsidRDefault="00FB0BBD" w:rsidP="00B3320D">
            <w:pPr>
              <w:pStyle w:val="berschrift1"/>
              <w:keepNext w:val="0"/>
              <w:widowControl w:val="0"/>
              <w:spacing w:line="240" w:lineRule="auto"/>
              <w:ind w:right="76"/>
              <w:jc w:val="both"/>
              <w:rPr>
                <w:rFonts w:cs="Arial"/>
                <w:lang w:val="it-IT"/>
              </w:rPr>
            </w:pPr>
          </w:p>
        </w:tc>
        <w:tc>
          <w:tcPr>
            <w:tcW w:w="998" w:type="dxa"/>
          </w:tcPr>
          <w:p w14:paraId="2EC20544" w14:textId="77777777" w:rsidR="00FB0BBD" w:rsidRPr="00211C25" w:rsidRDefault="00FB0BBD" w:rsidP="00B3320D">
            <w:pPr>
              <w:widowControl w:val="0"/>
              <w:rPr>
                <w:rFonts w:cs="Arial"/>
                <w:lang w:val="it-IT"/>
              </w:rPr>
            </w:pPr>
          </w:p>
        </w:tc>
        <w:tc>
          <w:tcPr>
            <w:tcW w:w="4260" w:type="dxa"/>
          </w:tcPr>
          <w:p w14:paraId="6450D579" w14:textId="77777777" w:rsidR="00FB0BBD" w:rsidRPr="00211C25" w:rsidRDefault="00FB0BBD" w:rsidP="009E4E40">
            <w:pPr>
              <w:widowControl w:val="0"/>
              <w:ind w:left="360" w:hanging="360"/>
              <w:jc w:val="both"/>
              <w:rPr>
                <w:rFonts w:cs="Arial"/>
                <w:b/>
                <w:lang w:val="it-IT"/>
              </w:rPr>
            </w:pPr>
          </w:p>
        </w:tc>
      </w:tr>
      <w:tr w:rsidR="00F8101E" w:rsidRPr="007645B5" w14:paraId="3892FD23" w14:textId="77777777" w:rsidTr="00573C29">
        <w:tc>
          <w:tcPr>
            <w:tcW w:w="4393" w:type="dxa"/>
          </w:tcPr>
          <w:p w14:paraId="6AD40ADD" w14:textId="71F043AB" w:rsidR="00FB0BBD" w:rsidRPr="00211C25" w:rsidRDefault="00FB0BBD" w:rsidP="00B3320D">
            <w:pPr>
              <w:pStyle w:val="berschrift1"/>
              <w:keepNext w:val="0"/>
              <w:widowControl w:val="0"/>
              <w:spacing w:line="240" w:lineRule="auto"/>
              <w:ind w:right="76"/>
              <w:jc w:val="both"/>
              <w:rPr>
                <w:rFonts w:cs="Arial"/>
                <w:lang w:val="de-DE"/>
              </w:rPr>
            </w:pPr>
            <w:r w:rsidRPr="00211C25">
              <w:rPr>
                <w:rFonts w:cs="Arial"/>
                <w:lang w:val="de-DE"/>
              </w:rPr>
              <w:t>2.</w:t>
            </w:r>
            <w:r w:rsidR="00AE4A91" w:rsidRPr="00211C25">
              <w:rPr>
                <w:rFonts w:cs="Arial"/>
                <w:lang w:val="de-DE"/>
              </w:rPr>
              <w:t>1</w:t>
            </w:r>
            <w:r w:rsidRPr="00211C25">
              <w:rPr>
                <w:rFonts w:cs="Arial"/>
                <w:b w:val="0"/>
                <w:lang w:val="de-DE"/>
              </w:rPr>
              <w:t xml:space="preserve"> </w:t>
            </w:r>
            <w:r w:rsidRPr="00211C25">
              <w:rPr>
                <w:rFonts w:cs="Arial"/>
                <w:lang w:val="de-DE"/>
              </w:rPr>
              <w:t xml:space="preserve">Identifizierungsmodalitäten im </w:t>
            </w:r>
            <w:r w:rsidR="002C62BA">
              <w:rPr>
                <w:rFonts w:cs="Arial"/>
                <w:lang w:val="de-DE"/>
              </w:rPr>
              <w:t>Portal</w:t>
            </w:r>
          </w:p>
        </w:tc>
        <w:tc>
          <w:tcPr>
            <w:tcW w:w="998" w:type="dxa"/>
          </w:tcPr>
          <w:p w14:paraId="63B1BCE4" w14:textId="77777777" w:rsidR="00FB0BBD" w:rsidRPr="00211C25" w:rsidRDefault="00FB0BBD" w:rsidP="00B3320D">
            <w:pPr>
              <w:widowControl w:val="0"/>
              <w:jc w:val="both"/>
              <w:rPr>
                <w:rFonts w:cs="Arial"/>
                <w:lang w:val="de-DE"/>
              </w:rPr>
            </w:pPr>
          </w:p>
        </w:tc>
        <w:tc>
          <w:tcPr>
            <w:tcW w:w="4260" w:type="dxa"/>
          </w:tcPr>
          <w:p w14:paraId="34A8535E" w14:textId="77777777" w:rsidR="00FB0BBD" w:rsidRPr="00211C25" w:rsidRDefault="00FB0BBD" w:rsidP="009E4E40">
            <w:pPr>
              <w:widowControl w:val="0"/>
              <w:jc w:val="both"/>
              <w:rPr>
                <w:rFonts w:cs="Arial"/>
                <w:b/>
                <w:bCs/>
                <w:iCs/>
                <w:lang w:val="it-IT"/>
              </w:rPr>
            </w:pPr>
            <w:r w:rsidRPr="00211C25">
              <w:rPr>
                <w:rFonts w:cs="Arial"/>
                <w:b/>
                <w:lang w:val="it-IT"/>
              </w:rPr>
              <w:t>2.</w:t>
            </w:r>
            <w:r w:rsidR="00AE4A91" w:rsidRPr="00211C25">
              <w:rPr>
                <w:rFonts w:cs="Arial"/>
                <w:b/>
                <w:lang w:val="it-IT"/>
              </w:rPr>
              <w:t>1</w:t>
            </w:r>
            <w:r w:rsidRPr="00211C25">
              <w:rPr>
                <w:rFonts w:cs="Arial"/>
                <w:b/>
                <w:lang w:val="it-IT"/>
              </w:rPr>
              <w:t xml:space="preserve"> Modalità di identificazione sul sistema telematico</w:t>
            </w:r>
          </w:p>
        </w:tc>
      </w:tr>
      <w:tr w:rsidR="00F8101E" w:rsidRPr="007645B5" w14:paraId="26079FF2" w14:textId="77777777" w:rsidTr="00573C29">
        <w:tc>
          <w:tcPr>
            <w:tcW w:w="4393" w:type="dxa"/>
          </w:tcPr>
          <w:p w14:paraId="7A060632" w14:textId="77777777" w:rsidR="00FB0BBD" w:rsidRPr="00211C25" w:rsidRDefault="00FB0BBD" w:rsidP="00B3320D">
            <w:pPr>
              <w:widowControl w:val="0"/>
              <w:ind w:right="76"/>
              <w:jc w:val="both"/>
              <w:rPr>
                <w:rFonts w:cs="Arial"/>
                <w:lang w:val="it-IT"/>
              </w:rPr>
            </w:pPr>
          </w:p>
        </w:tc>
        <w:tc>
          <w:tcPr>
            <w:tcW w:w="998" w:type="dxa"/>
          </w:tcPr>
          <w:p w14:paraId="5428AE3D" w14:textId="77777777" w:rsidR="00FB0BBD" w:rsidRPr="00211C25" w:rsidRDefault="00FB0BBD" w:rsidP="00B3320D">
            <w:pPr>
              <w:widowControl w:val="0"/>
              <w:rPr>
                <w:rFonts w:cs="Arial"/>
                <w:lang w:val="it-IT"/>
              </w:rPr>
            </w:pPr>
          </w:p>
        </w:tc>
        <w:tc>
          <w:tcPr>
            <w:tcW w:w="4260" w:type="dxa"/>
          </w:tcPr>
          <w:p w14:paraId="37B14097" w14:textId="77777777" w:rsidR="00FB0BBD" w:rsidRPr="00211C25" w:rsidRDefault="00FB0BBD" w:rsidP="009E4E40">
            <w:pPr>
              <w:widowControl w:val="0"/>
              <w:jc w:val="both"/>
              <w:rPr>
                <w:rFonts w:cs="Arial"/>
                <w:lang w:val="it-IT"/>
              </w:rPr>
            </w:pPr>
          </w:p>
        </w:tc>
      </w:tr>
      <w:tr w:rsidR="00F8101E" w:rsidRPr="003C0AA3" w14:paraId="50913ED0" w14:textId="77777777" w:rsidTr="00573C29">
        <w:tc>
          <w:tcPr>
            <w:tcW w:w="4393" w:type="dxa"/>
          </w:tcPr>
          <w:p w14:paraId="0D8FDE82" w14:textId="559EB4CD" w:rsidR="00FB0BBD" w:rsidRPr="005579FB" w:rsidRDefault="00FB0BBD" w:rsidP="00557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w:t>
            </w:r>
            <w:r w:rsidR="00B456F7" w:rsidRPr="005579FB">
              <w:rPr>
                <w:rFonts w:ascii="Arial" w:hAnsi="Arial" w:cs="Arial"/>
                <w:sz w:val="20"/>
                <w:szCs w:val="20"/>
                <w:lang w:val="de-DE"/>
              </w:rPr>
              <w:t>Teilnehmer</w:t>
            </w:r>
            <w:r w:rsidRPr="005579FB">
              <w:rPr>
                <w:rFonts w:ascii="Arial" w:hAnsi="Arial" w:cs="Arial"/>
                <w:sz w:val="20"/>
                <w:szCs w:val="20"/>
                <w:lang w:val="de-DE"/>
              </w:rPr>
              <w:t xml:space="preserve"> </w:t>
            </w:r>
            <w:r w:rsidR="00BC6A1F" w:rsidRPr="005579FB">
              <w:rPr>
                <w:rFonts w:ascii="Arial" w:hAnsi="Arial" w:cs="Arial"/>
                <w:sz w:val="20"/>
                <w:szCs w:val="20"/>
                <w:lang w:val="de-DE"/>
              </w:rPr>
              <w:t>O</w:t>
            </w:r>
            <w:r w:rsidRPr="005579FB">
              <w:rPr>
                <w:rFonts w:ascii="Arial" w:hAnsi="Arial" w:cs="Arial"/>
                <w:sz w:val="20"/>
                <w:szCs w:val="20"/>
                <w:lang w:val="de-DE"/>
              </w:rPr>
              <w:t xml:space="preserve">nline </w:t>
            </w:r>
            <w:r w:rsidR="00BC6A1F" w:rsidRPr="005579FB">
              <w:rPr>
                <w:rFonts w:ascii="Arial" w:hAnsi="Arial" w:cs="Arial"/>
                <w:sz w:val="20"/>
                <w:szCs w:val="20"/>
                <w:lang w:val="de-DE"/>
              </w:rPr>
              <w:t>im</w:t>
            </w:r>
            <w:r w:rsidRPr="005579FB">
              <w:rPr>
                <w:rFonts w:ascii="Arial" w:hAnsi="Arial" w:cs="Arial"/>
                <w:sz w:val="20"/>
                <w:szCs w:val="20"/>
                <w:lang w:val="de-DE"/>
              </w:rPr>
              <w:t xml:space="preserve"> </w:t>
            </w:r>
            <w:r w:rsidR="00950F79">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FB0BBD" w:rsidRPr="005579FB" w:rsidRDefault="00FB0BBD" w:rsidP="00557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w:t>
            </w:r>
            <w:r w:rsidR="00455862" w:rsidRPr="005579FB">
              <w:rPr>
                <w:rFonts w:ascii="Arial" w:hAnsi="Arial" w:cs="Arial"/>
                <w:sz w:val="20"/>
                <w:szCs w:val="20"/>
                <w:lang w:val="de-DE"/>
              </w:rPr>
              <w:t xml:space="preserve"> vorzugsweise</w:t>
            </w:r>
            <w:r w:rsidRPr="005579FB">
              <w:rPr>
                <w:rFonts w:ascii="Arial" w:hAnsi="Arial" w:cs="Arial"/>
                <w:sz w:val="20"/>
                <w:szCs w:val="20"/>
                <w:lang w:val="de-DE"/>
              </w:rPr>
              <w:t xml:space="preserve"> mit einem digitalen </w:t>
            </w:r>
            <w:r w:rsidR="00950F79" w:rsidRPr="005579FB">
              <w:rPr>
                <w:rFonts w:ascii="Arial" w:hAnsi="Arial" w:cs="Arial"/>
                <w:sz w:val="20"/>
                <w:szCs w:val="20"/>
                <w:lang w:val="de-DE"/>
              </w:rPr>
              <w:t>Authentifizierung</w:t>
            </w:r>
            <w:r w:rsidR="00950F79">
              <w:rPr>
                <w:rFonts w:ascii="Arial" w:hAnsi="Arial" w:cs="Arial"/>
                <w:sz w:val="20"/>
                <w:szCs w:val="20"/>
                <w:lang w:val="de-DE"/>
              </w:rPr>
              <w:t>sz</w:t>
            </w:r>
            <w:r w:rsidRPr="005579FB">
              <w:rPr>
                <w:rFonts w:ascii="Arial" w:hAnsi="Arial" w:cs="Arial"/>
                <w:sz w:val="20"/>
                <w:szCs w:val="20"/>
                <w:lang w:val="de-DE"/>
              </w:rPr>
              <w:t xml:space="preserve">ertifikat, ansonsten </w:t>
            </w:r>
            <w:r w:rsidR="00BC6A1F" w:rsidRPr="005579FB">
              <w:rPr>
                <w:rFonts w:ascii="Arial" w:hAnsi="Arial" w:cs="Arial"/>
                <w:sz w:val="20"/>
                <w:szCs w:val="20"/>
                <w:lang w:val="de-DE"/>
              </w:rPr>
              <w:t>durch</w:t>
            </w:r>
            <w:r w:rsidRPr="005579FB">
              <w:rPr>
                <w:rFonts w:ascii="Arial" w:hAnsi="Arial" w:cs="Arial"/>
                <w:sz w:val="20"/>
                <w:szCs w:val="20"/>
                <w:lang w:val="de-DE"/>
              </w:rPr>
              <w:t xml:space="preserve"> Benutzername und Passwort. Das digitale Zertifikat </w:t>
            </w:r>
            <w:r w:rsidR="007850F8">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sidR="007850F8">
              <w:rPr>
                <w:rFonts w:ascii="Arial" w:hAnsi="Arial" w:cs="Arial"/>
                <w:sz w:val="20"/>
                <w:szCs w:val="20"/>
                <w:lang w:val="de-DE"/>
              </w:rPr>
              <w:t>braucht es</w:t>
            </w:r>
            <w:r w:rsidR="00BC6A1F" w:rsidRPr="005579FB">
              <w:rPr>
                <w:rFonts w:ascii="Arial" w:hAnsi="Arial" w:cs="Arial"/>
                <w:sz w:val="20"/>
                <w:szCs w:val="20"/>
                <w:lang w:val="de-DE"/>
              </w:rPr>
              <w:t xml:space="preserve"> um </w:t>
            </w:r>
            <w:r w:rsidRPr="005579FB">
              <w:rPr>
                <w:rFonts w:ascii="Arial" w:hAnsi="Arial" w:cs="Arial"/>
                <w:sz w:val="20"/>
                <w:szCs w:val="20"/>
                <w:lang w:val="de-DE"/>
              </w:rPr>
              <w:t xml:space="preserve">an diesem </w:t>
            </w:r>
            <w:r w:rsidR="007850F8">
              <w:rPr>
                <w:rFonts w:ascii="Arial" w:hAnsi="Arial" w:cs="Arial"/>
                <w:sz w:val="20"/>
                <w:szCs w:val="20"/>
                <w:lang w:val="de-DE"/>
              </w:rPr>
              <w:t>Ausschreibungs</w:t>
            </w:r>
            <w:r w:rsidRPr="005579FB">
              <w:rPr>
                <w:rFonts w:ascii="Arial" w:hAnsi="Arial" w:cs="Arial"/>
                <w:sz w:val="20"/>
                <w:szCs w:val="20"/>
                <w:lang w:val="de-DE"/>
              </w:rPr>
              <w:t>ergabeverfahren</w:t>
            </w:r>
            <w:r w:rsidR="00BC6A1F" w:rsidRPr="005579FB">
              <w:rPr>
                <w:rFonts w:ascii="Arial" w:hAnsi="Arial" w:cs="Arial"/>
                <w:sz w:val="20"/>
                <w:szCs w:val="20"/>
                <w:lang w:val="de-DE"/>
              </w:rPr>
              <w:t xml:space="preserve"> teilzunehmen</w:t>
            </w:r>
            <w:r w:rsidRPr="005579FB">
              <w:rPr>
                <w:rFonts w:ascii="Arial" w:hAnsi="Arial" w:cs="Arial"/>
                <w:sz w:val="20"/>
                <w:szCs w:val="20"/>
                <w:lang w:val="de-DE"/>
              </w:rPr>
              <w:t>.</w:t>
            </w:r>
          </w:p>
          <w:p w14:paraId="3D7918B1" w14:textId="6A53C4CE" w:rsidR="00FB0BBD" w:rsidRPr="005579FB" w:rsidRDefault="00FB0BBD" w:rsidP="00557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sidR="009E4E40">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F82D0C" w:rsidRPr="00211C25" w:rsidRDefault="00F82D0C" w:rsidP="005579FB">
            <w:pPr>
              <w:pStyle w:val="Standard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Nummer 800.885122</w:t>
            </w:r>
            <w:r w:rsidR="009E4E40" w:rsidRPr="009E4E40">
              <w:rPr>
                <w:rFonts w:ascii="Arial" w:hAnsi="Arial" w:cs="Arial"/>
                <w:sz w:val="20"/>
                <w:szCs w:val="20"/>
                <w:lang w:val="de-DE"/>
              </w:rPr>
              <w:t>,</w:t>
            </w:r>
            <w:r w:rsidRPr="009E4E40">
              <w:rPr>
                <w:rFonts w:ascii="Arial" w:hAnsi="Arial" w:cs="Arial"/>
                <w:sz w:val="20"/>
                <w:szCs w:val="20"/>
                <w:lang w:val="de-DE"/>
              </w:rPr>
              <w:t xml:space="preserve"> </w:t>
            </w:r>
            <w:r w:rsidR="009E4E40" w:rsidRPr="009E4E40">
              <w:rPr>
                <w:rFonts w:ascii="Arial" w:hAnsi="Arial" w:cs="Arial"/>
                <w:sz w:val="20"/>
                <w:szCs w:val="20"/>
                <w:lang w:val="de-DE"/>
              </w:rPr>
              <w:t xml:space="preserve">vom Ausland +39 0472 543532, </w:t>
            </w:r>
            <w:r w:rsidRPr="009E4E40">
              <w:rPr>
                <w:rFonts w:ascii="Arial" w:hAnsi="Arial" w:cs="Arial"/>
                <w:sz w:val="20"/>
                <w:szCs w:val="20"/>
                <w:lang w:val="de-DE"/>
              </w:rPr>
              <w:t xml:space="preserve">oder per E-Mail an die Adresse </w:t>
            </w:r>
            <w:hyperlink r:id="rId43" w:history="1">
              <w:r w:rsidRPr="009E4E40">
                <w:rPr>
                  <w:rStyle w:val="Hyperlink"/>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94330B" w:rsidRPr="00211C25" w:rsidRDefault="0094330B" w:rsidP="00B3320D">
            <w:pPr>
              <w:widowControl w:val="0"/>
              <w:ind w:right="76"/>
              <w:jc w:val="both"/>
              <w:rPr>
                <w:rFonts w:cs="Arial"/>
                <w:lang w:val="de-DE"/>
              </w:rPr>
            </w:pPr>
          </w:p>
        </w:tc>
        <w:tc>
          <w:tcPr>
            <w:tcW w:w="998" w:type="dxa"/>
          </w:tcPr>
          <w:p w14:paraId="5CCEEC7C" w14:textId="77777777" w:rsidR="00FB0BBD" w:rsidRPr="00211C25" w:rsidRDefault="00FB0BBD" w:rsidP="00B3320D">
            <w:pPr>
              <w:widowControl w:val="0"/>
              <w:rPr>
                <w:rFonts w:cs="Arial"/>
                <w:lang w:val="de-DE"/>
              </w:rPr>
            </w:pPr>
          </w:p>
        </w:tc>
        <w:tc>
          <w:tcPr>
            <w:tcW w:w="4260" w:type="dxa"/>
          </w:tcPr>
          <w:p w14:paraId="09534677" w14:textId="77777777" w:rsidR="00FB0BBD" w:rsidRPr="00211C25" w:rsidRDefault="00FB0BBD" w:rsidP="009E4E40">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FB0BBD" w:rsidRPr="00211C25" w:rsidRDefault="00FB0BBD" w:rsidP="009E4E40">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FB0BBD" w:rsidRPr="00211C25" w:rsidRDefault="00FB0BBD" w:rsidP="009E4E40">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FB0BBD" w:rsidRPr="00211C25" w:rsidRDefault="00FB0BBD" w:rsidP="009E4E40">
            <w:pPr>
              <w:widowControl w:val="0"/>
              <w:jc w:val="both"/>
              <w:rPr>
                <w:rFonts w:cs="Arial"/>
                <w:color w:val="C0C0C0"/>
                <w:lang w:val="it-IT"/>
              </w:rPr>
            </w:pPr>
            <w:r w:rsidRPr="00211C25">
              <w:rPr>
                <w:rFonts w:cs="Arial"/>
                <w:lang w:val="it-IT"/>
              </w:rPr>
              <w:t xml:space="preserve">Istruzioni dettagliate su come completare la procedura di registrazione sono disponibili sul sito stesso nella sezione dedicata alla procedura di registrazione o possono essere richieste al call </w:t>
            </w:r>
            <w:r w:rsidR="00DE59DF" w:rsidRPr="00211C25">
              <w:rPr>
                <w:rFonts w:cs="Arial"/>
                <w:lang w:val="it-IT"/>
              </w:rPr>
              <w:t>center (dalle ore 8.00 alle 18:00 dal lunedì al venerdì, festività escluse</w:t>
            </w:r>
            <w:r w:rsidR="0094330B" w:rsidRPr="00211C25">
              <w:rPr>
                <w:rFonts w:cs="Arial"/>
                <w:lang w:val="it-IT"/>
              </w:rPr>
              <w:t xml:space="preserve"> al numero verde 800.855.122</w:t>
            </w:r>
            <w:r w:rsidR="009E4E40">
              <w:rPr>
                <w:rFonts w:cs="Arial"/>
                <w:lang w:val="it-IT"/>
              </w:rPr>
              <w:t>,</w:t>
            </w:r>
            <w:r w:rsidR="009E4E40" w:rsidRPr="009F574F">
              <w:rPr>
                <w:rFonts w:cs="Arial"/>
                <w:lang w:val="it-IT"/>
              </w:rPr>
              <w:t xml:space="preserve"> numero per l'estero: +39 0472 543532, </w:t>
            </w:r>
            <w:r w:rsidR="00DE59DF" w:rsidRPr="00211C25">
              <w:rPr>
                <w:rFonts w:cs="Arial"/>
                <w:lang w:val="it-IT"/>
              </w:rPr>
              <w:t xml:space="preserve">o all’indirizzo di posta elettronica </w:t>
            </w:r>
            <w:hyperlink r:id="rId44" w:history="1">
              <w:r w:rsidR="00DE59DF" w:rsidRPr="00211C25">
                <w:rPr>
                  <w:rFonts w:cs="Arial"/>
                  <w:color w:val="0000FF"/>
                  <w:u w:val="single"/>
                  <w:lang w:val="it-IT"/>
                </w:rPr>
                <w:t>help@sinfotel.bz.it</w:t>
              </w:r>
            </w:hyperlink>
            <w:r w:rsidR="003443B5" w:rsidRPr="00211C25">
              <w:rPr>
                <w:rFonts w:cs="Arial"/>
                <w:lang w:val="it-IT"/>
              </w:rPr>
              <w:t>)</w:t>
            </w:r>
            <w:r w:rsidR="00DE59DF" w:rsidRPr="00211C25">
              <w:rPr>
                <w:rFonts w:cs="Arial"/>
                <w:lang w:val="it-IT"/>
              </w:rPr>
              <w:t>.</w:t>
            </w:r>
          </w:p>
        </w:tc>
      </w:tr>
      <w:tr w:rsidR="00F8101E" w:rsidRPr="003C0AA3" w14:paraId="5781C909" w14:textId="77777777" w:rsidTr="00573C29">
        <w:tc>
          <w:tcPr>
            <w:tcW w:w="4393" w:type="dxa"/>
          </w:tcPr>
          <w:p w14:paraId="6F23A1BA" w14:textId="77777777" w:rsidR="0088739B" w:rsidRPr="00211C25" w:rsidRDefault="0088739B" w:rsidP="00B3320D">
            <w:pPr>
              <w:widowControl w:val="0"/>
              <w:ind w:right="76"/>
              <w:jc w:val="both"/>
              <w:rPr>
                <w:rFonts w:cs="Arial"/>
                <w:lang w:val="it-IT"/>
              </w:rPr>
            </w:pPr>
          </w:p>
        </w:tc>
        <w:tc>
          <w:tcPr>
            <w:tcW w:w="998" w:type="dxa"/>
          </w:tcPr>
          <w:p w14:paraId="4500598D" w14:textId="77777777" w:rsidR="0088739B" w:rsidRPr="00211C25" w:rsidRDefault="0088739B" w:rsidP="00B3320D">
            <w:pPr>
              <w:widowControl w:val="0"/>
              <w:rPr>
                <w:rFonts w:cs="Arial"/>
                <w:lang w:val="it-IT"/>
              </w:rPr>
            </w:pPr>
          </w:p>
        </w:tc>
        <w:tc>
          <w:tcPr>
            <w:tcW w:w="4260" w:type="dxa"/>
          </w:tcPr>
          <w:p w14:paraId="39784F2A" w14:textId="77777777" w:rsidR="0088739B" w:rsidRPr="00211C25" w:rsidRDefault="0088739B" w:rsidP="00B3320D">
            <w:pPr>
              <w:widowControl w:val="0"/>
              <w:ind w:right="105"/>
              <w:jc w:val="both"/>
              <w:rPr>
                <w:rFonts w:cs="Arial"/>
                <w:lang w:val="it-IT"/>
              </w:rPr>
            </w:pPr>
          </w:p>
        </w:tc>
      </w:tr>
      <w:tr w:rsidR="00F8101E" w:rsidRPr="00211C25" w14:paraId="029EB0F2" w14:textId="77777777" w:rsidTr="00573C29">
        <w:tc>
          <w:tcPr>
            <w:tcW w:w="4393" w:type="dxa"/>
          </w:tcPr>
          <w:p w14:paraId="290A42C0" w14:textId="77777777" w:rsidR="00FB0BBD" w:rsidRPr="00211C25" w:rsidRDefault="00FB0BBD" w:rsidP="00B3320D">
            <w:pPr>
              <w:widowControl w:val="0"/>
              <w:ind w:right="105"/>
              <w:jc w:val="center"/>
              <w:rPr>
                <w:rFonts w:cs="Arial"/>
                <w:lang w:val="de-DE"/>
              </w:rPr>
            </w:pPr>
            <w:r w:rsidRPr="00211C25">
              <w:rPr>
                <w:rFonts w:cs="Arial"/>
                <w:b/>
                <w:bCs/>
                <w:iCs/>
                <w:lang w:val="it-IT"/>
              </w:rPr>
              <w:t xml:space="preserve">3. ZUR AUSSCHREIBUNG ZUGELASSENE </w:t>
            </w:r>
            <w:r w:rsidR="00027461" w:rsidRPr="00211C25">
              <w:rPr>
                <w:rFonts w:cs="Arial"/>
                <w:b/>
                <w:bCs/>
                <w:iCs/>
                <w:lang w:val="it-IT"/>
              </w:rPr>
              <w:t>SUBJEKTE</w:t>
            </w:r>
          </w:p>
        </w:tc>
        <w:tc>
          <w:tcPr>
            <w:tcW w:w="998" w:type="dxa"/>
          </w:tcPr>
          <w:p w14:paraId="09AF897C" w14:textId="77777777" w:rsidR="00FB0BBD" w:rsidRPr="00211C25" w:rsidRDefault="00FB0BBD" w:rsidP="00B3320D">
            <w:pPr>
              <w:widowControl w:val="0"/>
              <w:jc w:val="center"/>
              <w:rPr>
                <w:rFonts w:cs="Arial"/>
                <w:lang w:val="it-IT"/>
              </w:rPr>
            </w:pPr>
          </w:p>
        </w:tc>
        <w:tc>
          <w:tcPr>
            <w:tcW w:w="4260" w:type="dxa"/>
          </w:tcPr>
          <w:p w14:paraId="2E3A0355" w14:textId="77777777" w:rsidR="00FB0BBD" w:rsidRPr="00211C25" w:rsidRDefault="00FB0BBD" w:rsidP="00B3320D">
            <w:pPr>
              <w:widowControl w:val="0"/>
              <w:ind w:left="426" w:right="105" w:hanging="426"/>
              <w:jc w:val="center"/>
              <w:rPr>
                <w:rFonts w:cs="Arial"/>
                <w:bCs/>
                <w:iCs/>
                <w:lang w:val="it-IT"/>
              </w:rPr>
            </w:pPr>
            <w:r w:rsidRPr="00211C25">
              <w:rPr>
                <w:rFonts w:cs="Arial"/>
                <w:b/>
                <w:bCs/>
                <w:iCs/>
                <w:lang w:val="it-IT"/>
              </w:rPr>
              <w:t>3. SOGGETTI AMMESSI ALLA GARA</w:t>
            </w:r>
          </w:p>
        </w:tc>
      </w:tr>
      <w:tr w:rsidR="00F8101E" w:rsidRPr="00211C25" w14:paraId="0F3BCF15" w14:textId="77777777" w:rsidTr="00573C29">
        <w:tc>
          <w:tcPr>
            <w:tcW w:w="4393" w:type="dxa"/>
          </w:tcPr>
          <w:p w14:paraId="1CF6D7F5" w14:textId="77777777" w:rsidR="00FB0BBD" w:rsidRPr="00211C25" w:rsidRDefault="00FB0BBD" w:rsidP="00B3320D">
            <w:pPr>
              <w:widowControl w:val="0"/>
              <w:rPr>
                <w:rFonts w:cs="Arial"/>
                <w:b/>
                <w:bCs/>
                <w:lang w:val="de-DE"/>
              </w:rPr>
            </w:pPr>
          </w:p>
        </w:tc>
        <w:tc>
          <w:tcPr>
            <w:tcW w:w="998" w:type="dxa"/>
          </w:tcPr>
          <w:p w14:paraId="44C793A5" w14:textId="77777777" w:rsidR="00FB0BBD" w:rsidRPr="00211C25" w:rsidRDefault="00FB0BBD" w:rsidP="00B3320D">
            <w:pPr>
              <w:widowControl w:val="0"/>
              <w:rPr>
                <w:rFonts w:cs="Arial"/>
                <w:b/>
                <w:bCs/>
                <w:lang w:val="de-DE"/>
              </w:rPr>
            </w:pPr>
          </w:p>
        </w:tc>
        <w:tc>
          <w:tcPr>
            <w:tcW w:w="4260" w:type="dxa"/>
          </w:tcPr>
          <w:p w14:paraId="3777EFEB" w14:textId="77777777" w:rsidR="00FB0BBD" w:rsidRPr="00211C25" w:rsidRDefault="00FB0BBD" w:rsidP="00B3320D">
            <w:pPr>
              <w:widowControl w:val="0"/>
              <w:rPr>
                <w:rFonts w:cs="Arial"/>
                <w:b/>
                <w:bCs/>
                <w:lang w:val="it-IT"/>
              </w:rPr>
            </w:pPr>
          </w:p>
        </w:tc>
      </w:tr>
      <w:tr w:rsidR="00F8101E" w:rsidRPr="003C0AA3" w14:paraId="0D9E1ABB" w14:textId="77777777" w:rsidTr="00573C29">
        <w:tc>
          <w:tcPr>
            <w:tcW w:w="4393" w:type="dxa"/>
          </w:tcPr>
          <w:p w14:paraId="048421C3" w14:textId="13E510F8" w:rsidR="00FB0BBD" w:rsidRPr="004E01DA" w:rsidRDefault="00FB0BBD" w:rsidP="00B3320D">
            <w:pPr>
              <w:widowControl w:val="0"/>
              <w:jc w:val="both"/>
              <w:rPr>
                <w:rFonts w:cs="Arial"/>
                <w:b/>
                <w:bCs/>
                <w:lang w:val="de-DE"/>
              </w:rPr>
            </w:pPr>
            <w:r w:rsidRPr="004E01DA">
              <w:rPr>
                <w:rFonts w:cs="Arial"/>
                <w:b/>
                <w:bCs/>
                <w:lang w:val="de-DE"/>
              </w:rPr>
              <w:t xml:space="preserve">3.1 Teilnehmer </w:t>
            </w:r>
            <w:r w:rsidR="00374261" w:rsidRPr="004E01DA">
              <w:rPr>
                <w:rFonts w:cs="Arial"/>
                <w:b/>
                <w:bCs/>
                <w:lang w:val="de-DE"/>
              </w:rPr>
              <w:t>nach</w:t>
            </w:r>
            <w:r w:rsidRPr="004E01DA">
              <w:rPr>
                <w:rFonts w:cs="Arial"/>
                <w:b/>
                <w:bCs/>
                <w:lang w:val="de-DE"/>
              </w:rPr>
              <w:t xml:space="preserve"> Art. </w:t>
            </w:r>
            <w:r w:rsidR="003618A6" w:rsidRPr="004E01DA">
              <w:rPr>
                <w:rFonts w:cs="Arial"/>
                <w:b/>
                <w:bCs/>
                <w:lang w:val="de-DE"/>
              </w:rPr>
              <w:t xml:space="preserve">65 GvD Nr. 36/2023  </w:t>
            </w:r>
          </w:p>
        </w:tc>
        <w:tc>
          <w:tcPr>
            <w:tcW w:w="998" w:type="dxa"/>
          </w:tcPr>
          <w:p w14:paraId="5C0FF41B" w14:textId="77777777" w:rsidR="00FB0BBD" w:rsidRPr="004E01DA" w:rsidRDefault="00FB0BBD" w:rsidP="00B3320D">
            <w:pPr>
              <w:widowControl w:val="0"/>
              <w:jc w:val="both"/>
              <w:rPr>
                <w:rFonts w:cs="Arial"/>
                <w:b/>
                <w:bCs/>
                <w:lang w:val="de-DE"/>
              </w:rPr>
            </w:pPr>
          </w:p>
        </w:tc>
        <w:tc>
          <w:tcPr>
            <w:tcW w:w="4260" w:type="dxa"/>
          </w:tcPr>
          <w:p w14:paraId="6B148779" w14:textId="5DA812C6" w:rsidR="00FB0BBD" w:rsidRPr="00211C25" w:rsidRDefault="00FB0BBD" w:rsidP="00B3320D">
            <w:pPr>
              <w:widowControl w:val="0"/>
              <w:jc w:val="both"/>
              <w:rPr>
                <w:rFonts w:cs="Arial"/>
                <w:b/>
                <w:bCs/>
                <w:lang w:val="it-IT"/>
              </w:rPr>
            </w:pPr>
            <w:r w:rsidRPr="004E01DA">
              <w:rPr>
                <w:rFonts w:cs="Arial"/>
                <w:b/>
                <w:bCs/>
                <w:lang w:val="it-IT"/>
              </w:rPr>
              <w:t xml:space="preserve">3.1 Operatori di cui all’art. </w:t>
            </w:r>
            <w:r w:rsidR="00613690" w:rsidRPr="004E01DA">
              <w:rPr>
                <w:rFonts w:cs="Arial"/>
                <w:b/>
                <w:bCs/>
                <w:lang w:val="it-IT"/>
              </w:rPr>
              <w:t xml:space="preserve">65 d.lgs. 36/2023 </w:t>
            </w:r>
          </w:p>
        </w:tc>
      </w:tr>
      <w:tr w:rsidR="00F8101E" w:rsidRPr="003C0AA3" w14:paraId="1900079A" w14:textId="77777777" w:rsidTr="00573C29">
        <w:tc>
          <w:tcPr>
            <w:tcW w:w="4393" w:type="dxa"/>
          </w:tcPr>
          <w:p w14:paraId="05742F76" w14:textId="77777777" w:rsidR="00FB0BBD" w:rsidRPr="00211C25" w:rsidRDefault="00FB0BBD" w:rsidP="00B3320D">
            <w:pPr>
              <w:widowControl w:val="0"/>
              <w:jc w:val="both"/>
              <w:rPr>
                <w:rFonts w:cs="Arial"/>
                <w:lang w:val="it-IT"/>
              </w:rPr>
            </w:pPr>
          </w:p>
        </w:tc>
        <w:tc>
          <w:tcPr>
            <w:tcW w:w="998" w:type="dxa"/>
          </w:tcPr>
          <w:p w14:paraId="554D65D5" w14:textId="77777777" w:rsidR="00FB0BBD" w:rsidRPr="00211C25" w:rsidRDefault="00FB0BBD" w:rsidP="00B3320D">
            <w:pPr>
              <w:widowControl w:val="0"/>
              <w:rPr>
                <w:rFonts w:cs="Arial"/>
                <w:lang w:val="it-IT"/>
              </w:rPr>
            </w:pPr>
          </w:p>
        </w:tc>
        <w:tc>
          <w:tcPr>
            <w:tcW w:w="4260" w:type="dxa"/>
          </w:tcPr>
          <w:p w14:paraId="15487D6A" w14:textId="77777777" w:rsidR="00FB0BBD" w:rsidRPr="00211C25" w:rsidRDefault="00FB0BBD" w:rsidP="00B3320D">
            <w:pPr>
              <w:widowControl w:val="0"/>
              <w:tabs>
                <w:tab w:val="center" w:pos="4536"/>
                <w:tab w:val="right" w:pos="9072"/>
              </w:tabs>
              <w:ind w:right="105"/>
              <w:jc w:val="both"/>
              <w:rPr>
                <w:rFonts w:cs="Arial"/>
                <w:color w:val="000000"/>
                <w:lang w:val="it-IT"/>
              </w:rPr>
            </w:pPr>
          </w:p>
        </w:tc>
      </w:tr>
      <w:tr w:rsidR="00F8101E" w:rsidRPr="004415D1" w14:paraId="00AB9DDF" w14:textId="77777777" w:rsidTr="00573C29">
        <w:tc>
          <w:tcPr>
            <w:tcW w:w="4393" w:type="dxa"/>
          </w:tcPr>
          <w:p w14:paraId="6D72AACA" w14:textId="4573104C" w:rsidR="0003208A" w:rsidRPr="004E01DA" w:rsidRDefault="0003208A" w:rsidP="0003208A">
            <w:pPr>
              <w:widowControl w:val="0"/>
              <w:jc w:val="both"/>
              <w:rPr>
                <w:rFonts w:cs="Arial"/>
                <w:lang w:val="de-DE" w:eastAsia="it-IT"/>
              </w:rPr>
            </w:pPr>
            <w:r w:rsidRPr="004E01DA">
              <w:rPr>
                <w:rFonts w:cs="Arial"/>
                <w:lang w:val="de-DE" w:eastAsia="it-IT"/>
              </w:rPr>
              <w:t>An den Vergabeverfahren für öffentliche Aufträge können die Wirtschaftsteilnehmer gemäß Artikel 1, Buchstabe l), Anhang I.1 sowie die Wirtschafts</w:t>
            </w:r>
            <w:r w:rsidRPr="004E01DA">
              <w:rPr>
                <w:rFonts w:cs="Arial"/>
                <w:lang w:val="de-DE" w:eastAsia="it-IT"/>
              </w:rPr>
              <w:lastRenderedPageBreak/>
              <w:t>teilnehmer, die in anderen Mitgliedstaaten ansässig sind, die gemäß den geltenden Gesetzen in ihren jeweiligen Ländern gegründet wurden, teilnehmen.</w:t>
            </w:r>
          </w:p>
          <w:p w14:paraId="31306C59" w14:textId="12B34416" w:rsidR="00FB0BBD" w:rsidRPr="004E01DA" w:rsidRDefault="0003208A" w:rsidP="0003208A">
            <w:pPr>
              <w:widowControl w:val="0"/>
              <w:jc w:val="both"/>
              <w:rPr>
                <w:rFonts w:cs="Arial"/>
                <w:b/>
                <w:bCs/>
                <w:lang w:val="de-DE"/>
              </w:rPr>
            </w:pPr>
            <w:r w:rsidRPr="004E01DA">
              <w:rPr>
                <w:rFonts w:cs="Arial"/>
                <w:lang w:val="de-DE" w:eastAsia="it-IT"/>
              </w:rPr>
              <w:t xml:space="preserve">In die Definition von Wirtschaftsteilnehmern fallen alle Teilnehmer gemäß Artikel 65 des GvD </w:t>
            </w:r>
            <w:r w:rsidR="00266A5C" w:rsidRPr="004E01DA">
              <w:rPr>
                <w:rFonts w:cs="Arial"/>
                <w:lang w:val="de-DE" w:eastAsia="it-IT"/>
              </w:rPr>
              <w:t xml:space="preserve">Nr. </w:t>
            </w:r>
            <w:r w:rsidRPr="004E01DA">
              <w:rPr>
                <w:rFonts w:cs="Arial"/>
                <w:lang w:val="de-DE" w:eastAsia="it-IT"/>
              </w:rPr>
              <w:t>36/2023.</w:t>
            </w:r>
            <w:r w:rsidR="006A174C" w:rsidRPr="004E01DA">
              <w:rPr>
                <w:rFonts w:cs="Arial"/>
                <w:lang w:val="de-DE" w:eastAsia="it-IT"/>
              </w:rPr>
              <w:t xml:space="preserve"> auch in Form </w:t>
            </w:r>
            <w:r w:rsidR="00265986" w:rsidRPr="004E01DA">
              <w:rPr>
                <w:rFonts w:cs="Arial"/>
                <w:lang w:val="de-DE" w:eastAsia="it-IT"/>
              </w:rPr>
              <w:t>von</w:t>
            </w:r>
            <w:r w:rsidR="006A174C" w:rsidRPr="004E01DA">
              <w:rPr>
                <w:rFonts w:cs="Arial"/>
                <w:lang w:val="de-DE" w:eastAsia="it-IT"/>
              </w:rPr>
              <w:t xml:space="preserve"> gebildete</w:t>
            </w:r>
            <w:r w:rsidR="00265986" w:rsidRPr="004E01DA">
              <w:rPr>
                <w:rFonts w:cs="Arial"/>
                <w:lang w:val="de-DE" w:eastAsia="it-IT"/>
              </w:rPr>
              <w:t>r</w:t>
            </w:r>
            <w:r w:rsidR="006A174C" w:rsidRPr="004E01DA">
              <w:rPr>
                <w:rFonts w:cs="Arial"/>
                <w:lang w:val="de-DE" w:eastAsia="it-IT"/>
              </w:rPr>
              <w:t xml:space="preserve"> oder noch zu bildende</w:t>
            </w:r>
            <w:r w:rsidR="00265986" w:rsidRPr="004E01DA">
              <w:rPr>
                <w:rFonts w:cs="Arial"/>
                <w:lang w:val="de-DE" w:eastAsia="it-IT"/>
              </w:rPr>
              <w:t>r</w:t>
            </w:r>
            <w:r w:rsidR="006A174C" w:rsidRPr="004E01DA">
              <w:rPr>
                <w:rFonts w:cs="Arial"/>
                <w:lang w:val="de-DE" w:eastAsia="it-IT"/>
              </w:rPr>
              <w:t xml:space="preserve"> BG oder Konsortium</w:t>
            </w:r>
            <w:r w:rsidRPr="004E01DA">
              <w:rPr>
                <w:rFonts w:cs="Arial"/>
                <w:lang w:val="de-DE" w:eastAsia="it-IT"/>
              </w:rPr>
              <w:t xml:space="preserve"> gemäß Art. 67 und 68 GvD </w:t>
            </w:r>
            <w:r w:rsidR="00266A5C" w:rsidRPr="004E01DA">
              <w:rPr>
                <w:rFonts w:cs="Arial"/>
                <w:lang w:val="de-DE" w:eastAsia="it-IT"/>
              </w:rPr>
              <w:t xml:space="preserve">Nr. </w:t>
            </w:r>
            <w:r w:rsidRPr="004E01DA">
              <w:rPr>
                <w:rFonts w:cs="Arial"/>
                <w:lang w:val="de-DE" w:eastAsia="it-IT"/>
              </w:rPr>
              <w:t>36/2023,</w:t>
            </w:r>
            <w:r w:rsidR="006A174C" w:rsidRPr="004E01DA">
              <w:rPr>
                <w:rFonts w:cs="Arial"/>
                <w:lang w:val="de-DE" w:eastAsia="it-IT"/>
              </w:rPr>
              <w:t xml:space="preserve"> teilnehmen, wenn sie bei Angebotsabgabe die</w:t>
            </w:r>
            <w:r w:rsidR="006A174C" w:rsidRPr="004E01DA">
              <w:rPr>
                <w:rFonts w:cs="Arial"/>
                <w:lang w:val="de-DE"/>
              </w:rPr>
              <w:t xml:space="preserve"> </w:t>
            </w:r>
            <w:r w:rsidR="006A174C" w:rsidRPr="004E01DA">
              <w:rPr>
                <w:rFonts w:cs="Arial"/>
                <w:b/>
                <w:lang w:val="de-DE"/>
              </w:rPr>
              <w:t>Anforderungen an die berufliche Eignung</w:t>
            </w:r>
            <w:r w:rsidR="006A174C" w:rsidRPr="004E01DA">
              <w:rPr>
                <w:rFonts w:cs="Arial"/>
                <w:lang w:val="de-DE"/>
              </w:rPr>
              <w:t xml:space="preserve"> und die </w:t>
            </w:r>
            <w:r w:rsidR="006A174C" w:rsidRPr="004E01DA">
              <w:rPr>
                <w:rFonts w:cs="Arial"/>
                <w:b/>
                <w:bCs/>
                <w:lang w:val="de-DE"/>
              </w:rPr>
              <w:t>besonderen Anforderungen</w:t>
            </w:r>
            <w:r w:rsidR="006A174C" w:rsidRPr="004E01DA">
              <w:rPr>
                <w:rFonts w:cs="Arial"/>
                <w:lang w:val="de-DE"/>
              </w:rPr>
              <w:t xml:space="preserve"> gemäß Art.</w:t>
            </w:r>
            <w:r w:rsidRPr="004E01DA">
              <w:rPr>
                <w:rFonts w:cs="Arial"/>
                <w:lang w:val="de-DE"/>
              </w:rPr>
              <w:t xml:space="preserve"> 100 GvD Nr. 36/2023</w:t>
            </w:r>
            <w:r w:rsidR="006A174C" w:rsidRPr="004E01DA">
              <w:rPr>
                <w:rFonts w:cs="Arial"/>
                <w:lang w:val="de-DE"/>
              </w:rPr>
              <w:t xml:space="preserve"> </w:t>
            </w:r>
            <w:r w:rsidR="0044415F" w:rsidRPr="004E01DA">
              <w:rPr>
                <w:rFonts w:cs="Arial"/>
                <w:color w:val="FF0000"/>
                <w:lang w:val="de-DE"/>
              </w:rPr>
              <w:t>bzw. gemäß Abschnitt 3.5 der vorliegenden Ausschreibungsbedingungen,</w:t>
            </w:r>
            <w:r w:rsidR="006A174C" w:rsidRPr="004E01DA">
              <w:rPr>
                <w:rFonts w:cs="Arial"/>
                <w:lang w:val="de-DE"/>
              </w:rPr>
              <w:t xml:space="preserve"> </w:t>
            </w:r>
            <w:r w:rsidR="006A174C" w:rsidRPr="004E01DA">
              <w:rPr>
                <w:rFonts w:cs="Arial"/>
                <w:lang w:val="de-DE" w:eastAsia="it-IT"/>
              </w:rPr>
              <w:t xml:space="preserve">sowie </w:t>
            </w:r>
            <w:r w:rsidR="006A174C" w:rsidRPr="004E01DA">
              <w:rPr>
                <w:rFonts w:cs="Arial"/>
                <w:b/>
                <w:lang w:val="de-DE"/>
              </w:rPr>
              <w:t xml:space="preserve">die allgemeinen </w:t>
            </w:r>
            <w:r w:rsidR="006A174C" w:rsidRPr="004E01DA">
              <w:rPr>
                <w:rFonts w:cs="Arial"/>
                <w:lang w:val="de-DE" w:eastAsia="it-IT"/>
              </w:rPr>
              <w:t>Anforderungen</w:t>
            </w:r>
            <w:r w:rsidR="006A174C" w:rsidRPr="004E01DA">
              <w:rPr>
                <w:rFonts w:cs="Arial"/>
                <w:lang w:val="de-DE"/>
              </w:rPr>
              <w:t xml:space="preserve"> gemäß Art. </w:t>
            </w:r>
            <w:r w:rsidRPr="004E01DA">
              <w:rPr>
                <w:rFonts w:cs="Arial"/>
                <w:lang w:val="de-DE"/>
              </w:rPr>
              <w:t xml:space="preserve">94 und 95 GvD Nr. 36/2023  </w:t>
            </w:r>
            <w:r w:rsidR="006A174C" w:rsidRPr="004E01DA">
              <w:rPr>
                <w:rFonts w:cs="Arial"/>
                <w:lang w:val="de-DE"/>
              </w:rPr>
              <w:t xml:space="preserve">erfüllen. </w:t>
            </w:r>
          </w:p>
        </w:tc>
        <w:tc>
          <w:tcPr>
            <w:tcW w:w="998" w:type="dxa"/>
          </w:tcPr>
          <w:p w14:paraId="29B95E29" w14:textId="77777777" w:rsidR="00FB0BBD" w:rsidRPr="004E01DA" w:rsidRDefault="00FB0BBD" w:rsidP="00B3320D">
            <w:pPr>
              <w:widowControl w:val="0"/>
              <w:rPr>
                <w:rFonts w:cs="Arial"/>
                <w:lang w:val="de-DE"/>
              </w:rPr>
            </w:pPr>
          </w:p>
        </w:tc>
        <w:tc>
          <w:tcPr>
            <w:tcW w:w="4260" w:type="dxa"/>
          </w:tcPr>
          <w:p w14:paraId="614481A1" w14:textId="51987EE7" w:rsidR="0074425A" w:rsidRPr="004E01DA" w:rsidRDefault="0074425A" w:rsidP="0074425A">
            <w:pPr>
              <w:widowControl w:val="0"/>
              <w:tabs>
                <w:tab w:val="center" w:pos="4536"/>
                <w:tab w:val="right" w:pos="9072"/>
              </w:tabs>
              <w:ind w:right="105"/>
              <w:jc w:val="both"/>
              <w:rPr>
                <w:rFonts w:cs="Arial"/>
                <w:color w:val="000000"/>
                <w:lang w:val="it-IT"/>
              </w:rPr>
            </w:pPr>
            <w:r w:rsidRPr="004E01DA">
              <w:rPr>
                <w:rFonts w:cs="Arial"/>
                <w:color w:val="000000"/>
                <w:lang w:val="it-IT"/>
              </w:rPr>
              <w:t>Sono ammessi a partecipare alle procedure di affidamento dei contratti pubblici gli operatori economici di cui all’articolo 1, lettera l), dell’al</w:t>
            </w:r>
            <w:r w:rsidRPr="004E01DA">
              <w:rPr>
                <w:rFonts w:cs="Arial"/>
                <w:color w:val="000000"/>
                <w:lang w:val="it-IT"/>
              </w:rPr>
              <w:lastRenderedPageBreak/>
              <w:t xml:space="preserve">legato I.1, nonché gli operatori economici stabiliti in altri Stati </w:t>
            </w:r>
            <w:r w:rsidR="004E01DA" w:rsidRPr="004E01DA">
              <w:rPr>
                <w:rFonts w:cs="Arial"/>
                <w:color w:val="000000"/>
                <w:lang w:val="it-IT"/>
              </w:rPr>
              <w:t>membri, costituiti</w:t>
            </w:r>
            <w:r w:rsidRPr="004E01DA">
              <w:rPr>
                <w:rFonts w:cs="Arial"/>
                <w:color w:val="000000"/>
                <w:lang w:val="it-IT"/>
              </w:rPr>
              <w:t xml:space="preserve"> conformemente alla legislazione vigente nei rispettivi Paesi.</w:t>
            </w:r>
          </w:p>
          <w:p w14:paraId="475E1DD7" w14:textId="44DBE76F" w:rsidR="00FB0BBD" w:rsidRPr="0074425A" w:rsidRDefault="0074425A" w:rsidP="0074425A">
            <w:pPr>
              <w:widowControl w:val="0"/>
              <w:tabs>
                <w:tab w:val="center" w:pos="4536"/>
                <w:tab w:val="right" w:pos="9072"/>
              </w:tabs>
              <w:ind w:right="105"/>
              <w:jc w:val="both"/>
              <w:rPr>
                <w:rFonts w:cs="Arial"/>
                <w:color w:val="000000"/>
                <w:lang w:val="it-IT"/>
              </w:rPr>
            </w:pPr>
            <w:r w:rsidRPr="004E01DA">
              <w:rPr>
                <w:rFonts w:cs="Arial"/>
                <w:color w:val="000000"/>
                <w:lang w:val="it-IT"/>
              </w:rPr>
              <w:t xml:space="preserve">Rientrano nella definizione di operatori economici </w:t>
            </w:r>
            <w:r w:rsidR="00FB0BBD" w:rsidRPr="004E01DA">
              <w:rPr>
                <w:rFonts w:cs="Arial"/>
                <w:color w:val="000000"/>
                <w:lang w:val="it-IT"/>
              </w:rPr>
              <w:t xml:space="preserve">tutti i soggetti di cui </w:t>
            </w:r>
            <w:r w:rsidR="00613690" w:rsidRPr="004E01DA">
              <w:rPr>
                <w:rFonts w:cs="Arial"/>
                <w:color w:val="000000"/>
                <w:lang w:val="it-IT"/>
              </w:rPr>
              <w:t xml:space="preserve">all’art. 65 d.lgs. 36/2023 </w:t>
            </w:r>
            <w:r w:rsidR="00FB0BBD" w:rsidRPr="004E01DA">
              <w:rPr>
                <w:rFonts w:cs="Arial"/>
                <w:color w:val="000000"/>
                <w:lang w:val="it-IT"/>
              </w:rPr>
              <w:t xml:space="preserve"> , anche riuniti o consorziati o che intendono riunirsi o consorziarsi ai sensi degli artt.</w:t>
            </w:r>
            <w:r w:rsidR="00613690" w:rsidRPr="004E01DA">
              <w:rPr>
                <w:rFonts w:cs="Arial"/>
                <w:color w:val="000000"/>
                <w:lang w:val="it-IT"/>
              </w:rPr>
              <w:t xml:space="preserve"> 67 e 68 d.lgs. 36/2023</w:t>
            </w:r>
            <w:r w:rsidR="00FB0BBD" w:rsidRPr="004E01DA">
              <w:rPr>
                <w:rFonts w:cs="Arial"/>
                <w:color w:val="000000"/>
                <w:lang w:val="it-IT"/>
              </w:rPr>
              <w:t>,</w:t>
            </w:r>
            <w:r w:rsidR="00FB0BBD" w:rsidRPr="004E01DA">
              <w:rPr>
                <w:rFonts w:cs="Arial"/>
                <w:lang w:val="it-IT"/>
              </w:rPr>
              <w:t xml:space="preserve"> che siano in possesso all’atto della presentazione dell’offerta dei </w:t>
            </w:r>
            <w:r w:rsidR="00FB0BBD" w:rsidRPr="004E01DA">
              <w:rPr>
                <w:rFonts w:cs="Arial"/>
                <w:b/>
                <w:bCs/>
                <w:lang w:val="it-IT"/>
              </w:rPr>
              <w:t>requisiti di idoneità professionali</w:t>
            </w:r>
            <w:r w:rsidR="00FB0BBD" w:rsidRPr="004E01DA">
              <w:rPr>
                <w:rFonts w:cs="Arial"/>
                <w:lang w:val="it-IT"/>
              </w:rPr>
              <w:t xml:space="preserve"> e di </w:t>
            </w:r>
            <w:r w:rsidR="00FB0BBD" w:rsidRPr="004E01DA">
              <w:rPr>
                <w:rFonts w:cs="Arial"/>
                <w:b/>
                <w:bCs/>
                <w:lang w:val="it-IT"/>
              </w:rPr>
              <w:t>ordine special</w:t>
            </w:r>
            <w:r w:rsidR="00D1063C" w:rsidRPr="004E01DA">
              <w:rPr>
                <w:rFonts w:cs="Arial"/>
                <w:b/>
                <w:bCs/>
                <w:lang w:val="it-IT"/>
              </w:rPr>
              <w:t>e</w:t>
            </w:r>
            <w:r w:rsidR="00D1063C" w:rsidRPr="004E01DA">
              <w:rPr>
                <w:rFonts w:cs="Arial"/>
                <w:lang w:val="it-IT"/>
              </w:rPr>
              <w:t xml:space="preserve"> di cui all’articolo</w:t>
            </w:r>
            <w:r w:rsidR="00613690" w:rsidRPr="004E01DA">
              <w:rPr>
                <w:rFonts w:cs="Arial"/>
                <w:lang w:val="it-IT"/>
              </w:rPr>
              <w:t xml:space="preserve"> 100 del d.lgs. 36/2023</w:t>
            </w:r>
            <w:r w:rsidR="00D1063C" w:rsidRPr="004E01DA">
              <w:rPr>
                <w:rFonts w:cs="Arial"/>
                <w:lang w:val="it-IT"/>
              </w:rPr>
              <w:t xml:space="preserve"> </w:t>
            </w:r>
            <w:r w:rsidR="00FB0BBD" w:rsidRPr="004E01DA">
              <w:rPr>
                <w:rFonts w:cs="Arial"/>
                <w:lang w:val="it-IT"/>
              </w:rPr>
              <w:t xml:space="preserve">rispett.te </w:t>
            </w:r>
            <w:r w:rsidR="00FB0BBD" w:rsidRPr="004E01DA">
              <w:rPr>
                <w:rFonts w:cs="Arial"/>
                <w:color w:val="FF0000"/>
                <w:lang w:val="it-IT"/>
              </w:rPr>
              <w:t>di cui al punto 3.5 del presente disciplinare di gara e</w:t>
            </w:r>
            <w:r w:rsidR="00FB0BBD" w:rsidRPr="004E01DA">
              <w:rPr>
                <w:rFonts w:cs="Arial"/>
                <w:lang w:val="it-IT"/>
              </w:rPr>
              <w:t xml:space="preserve"> dei </w:t>
            </w:r>
            <w:r w:rsidR="00FB0BBD" w:rsidRPr="004E01DA">
              <w:rPr>
                <w:rFonts w:cs="Arial"/>
                <w:b/>
                <w:bCs/>
                <w:lang w:val="it-IT"/>
              </w:rPr>
              <w:t>requisiti di ordine generale</w:t>
            </w:r>
            <w:r w:rsidR="00FB0BBD" w:rsidRPr="004E01DA">
              <w:rPr>
                <w:rFonts w:cs="Arial"/>
                <w:lang w:val="it-IT"/>
              </w:rPr>
              <w:t xml:space="preserve"> prescritti </w:t>
            </w:r>
            <w:r w:rsidR="00613690" w:rsidRPr="004E01DA">
              <w:rPr>
                <w:rFonts w:cs="Arial"/>
                <w:lang w:val="it-IT"/>
              </w:rPr>
              <w:t>dagli artt. 94 e 95 d.lgs. 36/2023</w:t>
            </w:r>
            <w:r w:rsidR="00FB0BBD" w:rsidRPr="004E01DA">
              <w:rPr>
                <w:rFonts w:cs="Arial"/>
                <w:strike/>
                <w:lang w:val="it-IT"/>
              </w:rPr>
              <w:t>.</w:t>
            </w:r>
          </w:p>
        </w:tc>
      </w:tr>
      <w:tr w:rsidR="00F8101E" w:rsidRPr="004415D1" w14:paraId="433DC7DF" w14:textId="77777777" w:rsidTr="00573C29">
        <w:tc>
          <w:tcPr>
            <w:tcW w:w="4393" w:type="dxa"/>
          </w:tcPr>
          <w:p w14:paraId="52D4228B" w14:textId="77777777" w:rsidR="00FB0BBD" w:rsidRPr="00211C25" w:rsidRDefault="00FB0BBD" w:rsidP="00B3320D">
            <w:pPr>
              <w:widowControl w:val="0"/>
              <w:ind w:right="76"/>
              <w:jc w:val="both"/>
              <w:rPr>
                <w:rStyle w:val="Hervorhebung"/>
                <w:rFonts w:cs="Arial"/>
                <w:bCs/>
                <w:i w:val="0"/>
                <w:lang w:val="it-IT" w:eastAsia="de-DE"/>
              </w:rPr>
            </w:pPr>
          </w:p>
        </w:tc>
        <w:tc>
          <w:tcPr>
            <w:tcW w:w="998" w:type="dxa"/>
          </w:tcPr>
          <w:p w14:paraId="2F3E009F" w14:textId="77777777" w:rsidR="00FB0BBD" w:rsidRPr="00211C25" w:rsidRDefault="00FB0BBD" w:rsidP="00B3320D">
            <w:pPr>
              <w:widowControl w:val="0"/>
              <w:rPr>
                <w:rFonts w:cs="Arial"/>
                <w:lang w:val="it-IT"/>
              </w:rPr>
            </w:pPr>
          </w:p>
        </w:tc>
        <w:tc>
          <w:tcPr>
            <w:tcW w:w="4260" w:type="dxa"/>
          </w:tcPr>
          <w:p w14:paraId="78AA95B2" w14:textId="77777777" w:rsidR="00FB0BBD" w:rsidRPr="00211C25" w:rsidRDefault="00FB0BBD" w:rsidP="00B3320D">
            <w:pPr>
              <w:widowControl w:val="0"/>
              <w:ind w:right="105"/>
              <w:jc w:val="both"/>
              <w:rPr>
                <w:rStyle w:val="Fett"/>
                <w:rFonts w:cs="Arial"/>
                <w:b w:val="0"/>
                <w:lang w:val="it-IT"/>
              </w:rPr>
            </w:pPr>
          </w:p>
        </w:tc>
      </w:tr>
      <w:tr w:rsidR="00F8101E" w:rsidRPr="003C0AA3" w14:paraId="4F66B59F" w14:textId="77777777" w:rsidTr="00573C29">
        <w:tc>
          <w:tcPr>
            <w:tcW w:w="4393" w:type="dxa"/>
          </w:tcPr>
          <w:p w14:paraId="342999BE" w14:textId="74BD29E1" w:rsidR="00FB0BBD" w:rsidRPr="00211C25" w:rsidRDefault="0044415F" w:rsidP="005579FB">
            <w:pPr>
              <w:pStyle w:val="Standard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0080562C"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8" w:type="dxa"/>
          </w:tcPr>
          <w:p w14:paraId="3AFBDECC" w14:textId="77777777" w:rsidR="00FB0BBD" w:rsidRPr="00211C25" w:rsidRDefault="00FB0BBD" w:rsidP="00B3320D">
            <w:pPr>
              <w:widowControl w:val="0"/>
              <w:rPr>
                <w:rFonts w:cs="Arial"/>
                <w:lang w:val="de-DE"/>
              </w:rPr>
            </w:pPr>
          </w:p>
        </w:tc>
        <w:tc>
          <w:tcPr>
            <w:tcW w:w="4260" w:type="dxa"/>
          </w:tcPr>
          <w:p w14:paraId="6B9F0A9A" w14:textId="77777777" w:rsidR="00FB0BBD" w:rsidRPr="00211C25" w:rsidRDefault="00FB0BBD" w:rsidP="00B3320D">
            <w:pPr>
              <w:widowControl w:val="0"/>
              <w:ind w:right="105"/>
              <w:jc w:val="both"/>
              <w:rPr>
                <w:rFonts w:cs="Arial"/>
                <w:color w:val="000000"/>
                <w:lang w:val="it-IT"/>
              </w:rPr>
            </w:pPr>
            <w:r w:rsidRPr="00211C25">
              <w:rPr>
                <w:rStyle w:val="Fett"/>
                <w:rFonts w:cs="Arial"/>
                <w:b w:val="0"/>
                <w:lang w:val="it-IT"/>
              </w:rPr>
              <w:t>Ogni vicenda soggettiva del candidato, dell’offerente e dell’aggiudicatario è tempestivamente comunicata all’Autorità di gara.</w:t>
            </w:r>
          </w:p>
        </w:tc>
      </w:tr>
      <w:tr w:rsidR="00F8101E" w:rsidRPr="003C0AA3" w14:paraId="7FD26A22" w14:textId="77777777" w:rsidTr="00573C29">
        <w:tc>
          <w:tcPr>
            <w:tcW w:w="4393" w:type="dxa"/>
          </w:tcPr>
          <w:p w14:paraId="32528262" w14:textId="77777777" w:rsidR="00FB0BBD" w:rsidRPr="00211C25" w:rsidRDefault="00FB0BBD" w:rsidP="00B3320D">
            <w:pPr>
              <w:widowControl w:val="0"/>
              <w:autoSpaceDE w:val="0"/>
              <w:autoSpaceDN w:val="0"/>
              <w:adjustRightInd w:val="0"/>
              <w:ind w:right="76"/>
              <w:jc w:val="both"/>
              <w:rPr>
                <w:rFonts w:cs="Arial"/>
                <w:bCs/>
                <w:lang w:val="it-IT"/>
              </w:rPr>
            </w:pPr>
          </w:p>
        </w:tc>
        <w:tc>
          <w:tcPr>
            <w:tcW w:w="998" w:type="dxa"/>
          </w:tcPr>
          <w:p w14:paraId="2260B97A" w14:textId="77777777" w:rsidR="00FB0BBD" w:rsidRPr="00211C25" w:rsidRDefault="00FB0BBD" w:rsidP="00B3320D">
            <w:pPr>
              <w:widowControl w:val="0"/>
              <w:rPr>
                <w:rFonts w:cs="Arial"/>
                <w:lang w:val="it-IT"/>
              </w:rPr>
            </w:pPr>
          </w:p>
        </w:tc>
        <w:tc>
          <w:tcPr>
            <w:tcW w:w="4260" w:type="dxa"/>
          </w:tcPr>
          <w:p w14:paraId="73B848EC" w14:textId="77777777" w:rsidR="00FB0BBD" w:rsidRPr="00211C25" w:rsidRDefault="00FB0BBD" w:rsidP="00B3320D">
            <w:pPr>
              <w:widowControl w:val="0"/>
              <w:tabs>
                <w:tab w:val="right" w:pos="9072"/>
              </w:tabs>
              <w:autoSpaceDE w:val="0"/>
              <w:autoSpaceDN w:val="0"/>
              <w:adjustRightInd w:val="0"/>
              <w:ind w:left="34" w:right="105"/>
              <w:jc w:val="both"/>
              <w:rPr>
                <w:rFonts w:cs="Arial"/>
                <w:lang w:val="it-IT"/>
              </w:rPr>
            </w:pPr>
          </w:p>
        </w:tc>
      </w:tr>
      <w:tr w:rsidR="00F8101E" w:rsidRPr="003C0AA3" w14:paraId="5DDD4DD8" w14:textId="77777777" w:rsidTr="00573C29">
        <w:tc>
          <w:tcPr>
            <w:tcW w:w="4393" w:type="dxa"/>
          </w:tcPr>
          <w:p w14:paraId="6D0670F3" w14:textId="14362BA7" w:rsidR="00FB0BBD" w:rsidRPr="00211C25" w:rsidRDefault="00FB0BBD" w:rsidP="00265986">
            <w:pPr>
              <w:widowControl w:val="0"/>
              <w:autoSpaceDE w:val="0"/>
              <w:autoSpaceDN w:val="0"/>
              <w:adjustRightInd w:val="0"/>
              <w:ind w:right="76"/>
              <w:jc w:val="both"/>
              <w:rPr>
                <w:rFonts w:cs="Arial"/>
                <w:b/>
                <w:bCs/>
                <w:lang w:val="de-DE"/>
              </w:rPr>
            </w:pPr>
            <w:bookmarkStart w:id="64" w:name="_Hlk51937655"/>
            <w:r w:rsidRPr="00211C25">
              <w:rPr>
                <w:rFonts w:cs="Arial"/>
                <w:b/>
                <w:bCs/>
                <w:lang w:val="de-DE"/>
              </w:rPr>
              <w:t>3.1.1 Bietergemeinschaften und Konsortien</w:t>
            </w:r>
            <w:r w:rsidRPr="00211C25">
              <w:rPr>
                <w:rFonts w:cs="Arial"/>
                <w:lang w:val="de-DE"/>
              </w:rPr>
              <w:t xml:space="preserve"> </w:t>
            </w:r>
          </w:p>
        </w:tc>
        <w:tc>
          <w:tcPr>
            <w:tcW w:w="998" w:type="dxa"/>
          </w:tcPr>
          <w:p w14:paraId="2B27FDEF" w14:textId="77777777" w:rsidR="00FB0BBD" w:rsidRPr="00211C25" w:rsidRDefault="00FB0BBD" w:rsidP="00B3320D">
            <w:pPr>
              <w:widowControl w:val="0"/>
              <w:rPr>
                <w:rFonts w:cs="Arial"/>
                <w:lang w:val="de-DE"/>
              </w:rPr>
            </w:pPr>
          </w:p>
        </w:tc>
        <w:tc>
          <w:tcPr>
            <w:tcW w:w="4260" w:type="dxa"/>
          </w:tcPr>
          <w:p w14:paraId="384583C7" w14:textId="77777777" w:rsidR="00FB0BBD" w:rsidRPr="00211C25" w:rsidRDefault="00FB0BBD" w:rsidP="00B3320D">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F8101E" w:rsidRPr="003C0AA3" w14:paraId="21131939" w14:textId="77777777" w:rsidTr="00573C29">
        <w:tc>
          <w:tcPr>
            <w:tcW w:w="4393" w:type="dxa"/>
          </w:tcPr>
          <w:p w14:paraId="0E004E88" w14:textId="77777777" w:rsidR="00FB0BBD" w:rsidRPr="00211C25" w:rsidRDefault="00FB0BBD" w:rsidP="00B3320D">
            <w:pPr>
              <w:widowControl w:val="0"/>
              <w:ind w:right="76"/>
              <w:jc w:val="both"/>
              <w:rPr>
                <w:rFonts w:cs="Arial"/>
                <w:lang w:val="it-IT"/>
              </w:rPr>
            </w:pPr>
          </w:p>
        </w:tc>
        <w:tc>
          <w:tcPr>
            <w:tcW w:w="998" w:type="dxa"/>
          </w:tcPr>
          <w:p w14:paraId="3CD182EF" w14:textId="77777777" w:rsidR="00FB0BBD" w:rsidRPr="00211C25" w:rsidRDefault="00FB0BBD" w:rsidP="00B3320D">
            <w:pPr>
              <w:widowControl w:val="0"/>
              <w:rPr>
                <w:rFonts w:cs="Arial"/>
                <w:lang w:val="it-IT"/>
              </w:rPr>
            </w:pPr>
          </w:p>
        </w:tc>
        <w:tc>
          <w:tcPr>
            <w:tcW w:w="4260" w:type="dxa"/>
          </w:tcPr>
          <w:p w14:paraId="4C98E842" w14:textId="77777777" w:rsidR="00FB0BBD" w:rsidRPr="00211C25" w:rsidRDefault="00FB0BBD" w:rsidP="00B3320D">
            <w:pPr>
              <w:widowControl w:val="0"/>
              <w:tabs>
                <w:tab w:val="right" w:pos="9072"/>
              </w:tabs>
              <w:ind w:right="108"/>
              <w:jc w:val="both"/>
              <w:rPr>
                <w:rFonts w:cs="Arial"/>
                <w:lang w:val="it-IT"/>
              </w:rPr>
            </w:pPr>
          </w:p>
        </w:tc>
      </w:tr>
      <w:tr w:rsidR="00F8101E" w:rsidRPr="00211C25" w14:paraId="378D09E6" w14:textId="77777777" w:rsidTr="00573C29">
        <w:tc>
          <w:tcPr>
            <w:tcW w:w="4393" w:type="dxa"/>
            <w:shd w:val="clear" w:color="auto" w:fill="auto"/>
          </w:tcPr>
          <w:p w14:paraId="74BB7319" w14:textId="62493A15" w:rsidR="00FB0BBD" w:rsidRPr="004E01DA" w:rsidRDefault="00FB0BBD" w:rsidP="00B3320D">
            <w:pPr>
              <w:widowControl w:val="0"/>
              <w:ind w:right="76"/>
              <w:jc w:val="both"/>
              <w:rPr>
                <w:rFonts w:cs="Arial"/>
                <w:lang w:val="de-DE"/>
              </w:rPr>
            </w:pPr>
            <w:r w:rsidRPr="004E01DA">
              <w:rPr>
                <w:rFonts w:cs="Arial"/>
                <w:lang w:val="de-DE"/>
              </w:rPr>
              <w:t>Zulässig ist die Teilnahme von Konsortien</w:t>
            </w:r>
            <w:r w:rsidR="00A95D0E" w:rsidRPr="004E01DA">
              <w:rPr>
                <w:rFonts w:cs="Arial"/>
                <w:lang w:val="de-DE"/>
              </w:rPr>
              <w:t xml:space="preserve"> von Unternehmen</w:t>
            </w:r>
            <w:r w:rsidRPr="004E01DA">
              <w:rPr>
                <w:rFonts w:cs="Arial"/>
                <w:lang w:val="de-DE"/>
              </w:rPr>
              <w:t xml:space="preserve"> unter Einhaltung der </w:t>
            </w:r>
            <w:r w:rsidR="00A95D0E" w:rsidRPr="004E01DA">
              <w:rPr>
                <w:rFonts w:cs="Arial"/>
                <w:lang w:val="de-DE"/>
              </w:rPr>
              <w:t>Vorgaben gemäß</w:t>
            </w:r>
            <w:r w:rsidRPr="004E01DA">
              <w:rPr>
                <w:rFonts w:cs="Arial"/>
                <w:lang w:val="de-DE"/>
              </w:rPr>
              <w:t xml:space="preserve"> </w:t>
            </w:r>
            <w:r w:rsidR="0003208A" w:rsidRPr="004E01DA">
              <w:rPr>
                <w:rFonts w:cs="Arial"/>
                <w:lang w:val="de-DE"/>
              </w:rPr>
              <w:t xml:space="preserve">Art. 67 und Art. 68 GvD Nr. 36/2023. </w:t>
            </w:r>
          </w:p>
        </w:tc>
        <w:tc>
          <w:tcPr>
            <w:tcW w:w="998" w:type="dxa"/>
          </w:tcPr>
          <w:p w14:paraId="563B8CA7" w14:textId="77777777" w:rsidR="00FB0BBD" w:rsidRPr="004E01DA" w:rsidRDefault="00FB0BBD" w:rsidP="00B3320D">
            <w:pPr>
              <w:widowControl w:val="0"/>
              <w:rPr>
                <w:rFonts w:cs="Arial"/>
                <w:lang w:val="de-DE"/>
              </w:rPr>
            </w:pPr>
          </w:p>
        </w:tc>
        <w:tc>
          <w:tcPr>
            <w:tcW w:w="4260" w:type="dxa"/>
          </w:tcPr>
          <w:p w14:paraId="458FC533" w14:textId="5631FF8D" w:rsidR="00FB0BBD" w:rsidRPr="00211C25" w:rsidRDefault="00FB0BBD" w:rsidP="00B3320D">
            <w:pPr>
              <w:widowControl w:val="0"/>
              <w:tabs>
                <w:tab w:val="right" w:pos="9072"/>
              </w:tabs>
              <w:ind w:right="108"/>
              <w:jc w:val="both"/>
              <w:rPr>
                <w:rFonts w:cs="Arial"/>
                <w:lang w:val="it-IT"/>
              </w:rPr>
            </w:pPr>
            <w:r w:rsidRPr="004E01DA">
              <w:rPr>
                <w:rFonts w:cs="Arial"/>
                <w:lang w:val="it-IT"/>
              </w:rPr>
              <w:t>È ammessa la partecipazione di consorzi di imprese con l’osservanza della disciplina di cui agli</w:t>
            </w:r>
            <w:r w:rsidR="001E1C2A" w:rsidRPr="004E01DA">
              <w:rPr>
                <w:rFonts w:cs="Arial"/>
                <w:color w:val="000000"/>
                <w:lang w:val="it-IT"/>
              </w:rPr>
              <w:t xml:space="preserve"> artt. 67 e 68 d.lgs. 36/2023</w:t>
            </w:r>
          </w:p>
        </w:tc>
      </w:tr>
      <w:tr w:rsidR="00F8101E" w:rsidRPr="00211C25" w14:paraId="428F4294" w14:textId="77777777" w:rsidTr="00573C29">
        <w:tc>
          <w:tcPr>
            <w:tcW w:w="4393" w:type="dxa"/>
          </w:tcPr>
          <w:p w14:paraId="38C18443" w14:textId="77777777" w:rsidR="00FB0BBD" w:rsidRPr="00211C25" w:rsidRDefault="00FB0BBD" w:rsidP="00B3320D">
            <w:pPr>
              <w:widowControl w:val="0"/>
              <w:ind w:right="76"/>
              <w:jc w:val="both"/>
              <w:rPr>
                <w:rFonts w:cs="Arial"/>
                <w:lang w:val="de-DE"/>
              </w:rPr>
            </w:pPr>
          </w:p>
        </w:tc>
        <w:tc>
          <w:tcPr>
            <w:tcW w:w="998" w:type="dxa"/>
          </w:tcPr>
          <w:p w14:paraId="72FBD1A8" w14:textId="77777777" w:rsidR="00FB0BBD" w:rsidRPr="00211C25" w:rsidRDefault="00FB0BBD" w:rsidP="00B3320D">
            <w:pPr>
              <w:widowControl w:val="0"/>
              <w:rPr>
                <w:rFonts w:cs="Arial"/>
                <w:lang w:val="de-DE"/>
              </w:rPr>
            </w:pPr>
          </w:p>
        </w:tc>
        <w:tc>
          <w:tcPr>
            <w:tcW w:w="4260" w:type="dxa"/>
          </w:tcPr>
          <w:p w14:paraId="41A719A2" w14:textId="77777777" w:rsidR="00FB0BBD" w:rsidRPr="00211C25" w:rsidRDefault="00FB0BBD" w:rsidP="00B3320D">
            <w:pPr>
              <w:widowControl w:val="0"/>
              <w:tabs>
                <w:tab w:val="center" w:pos="4536"/>
                <w:tab w:val="right" w:pos="9072"/>
              </w:tabs>
              <w:ind w:right="105"/>
              <w:jc w:val="both"/>
              <w:rPr>
                <w:rFonts w:cs="Arial"/>
                <w:lang w:val="it-IT"/>
              </w:rPr>
            </w:pPr>
          </w:p>
        </w:tc>
      </w:tr>
      <w:tr w:rsidR="00F8101E" w:rsidRPr="003C0AA3" w14:paraId="3B6199C7" w14:textId="77777777" w:rsidTr="00573C29">
        <w:tc>
          <w:tcPr>
            <w:tcW w:w="4393" w:type="dxa"/>
          </w:tcPr>
          <w:p w14:paraId="6E8BCB33" w14:textId="77777777" w:rsidR="00FB0BBD" w:rsidRPr="00957404" w:rsidRDefault="00A95D0E" w:rsidP="005579FB">
            <w:pPr>
              <w:pStyle w:val="StandardWeb"/>
              <w:widowControl w:val="0"/>
              <w:tabs>
                <w:tab w:val="center" w:pos="4536"/>
                <w:tab w:val="right" w:pos="9072"/>
              </w:tabs>
              <w:spacing w:before="0" w:after="0"/>
              <w:rPr>
                <w:rFonts w:ascii="Arial" w:hAnsi="Arial" w:cs="Arial"/>
                <w:sz w:val="20"/>
                <w:szCs w:val="20"/>
                <w:lang w:val="de-DE"/>
              </w:rPr>
            </w:pPr>
            <w:r w:rsidRPr="00957404">
              <w:rPr>
                <w:rFonts w:ascii="Arial" w:hAnsi="Arial" w:cs="Arial"/>
                <w:sz w:val="20"/>
                <w:szCs w:val="20"/>
                <w:lang w:val="de-DE"/>
              </w:rPr>
              <w:t xml:space="preserve">Die Konsortien gemäß Art. </w:t>
            </w:r>
            <w:r w:rsidR="0003208A" w:rsidRPr="00957404">
              <w:rPr>
                <w:rFonts w:ascii="Arial" w:hAnsi="Arial" w:cs="Arial"/>
                <w:sz w:val="20"/>
                <w:szCs w:val="20"/>
                <w:lang w:val="de-DE"/>
              </w:rPr>
              <w:t>65 Abs. 2</w:t>
            </w:r>
            <w:r w:rsidR="00E5539E" w:rsidRPr="00957404">
              <w:rPr>
                <w:rFonts w:ascii="Arial" w:hAnsi="Arial" w:cs="Arial"/>
                <w:sz w:val="20"/>
                <w:szCs w:val="20"/>
                <w:lang w:val="de-DE"/>
              </w:rPr>
              <w:t xml:space="preserve">, Buchst. </w:t>
            </w:r>
            <w:r w:rsidR="00172D08" w:rsidRPr="00957404">
              <w:rPr>
                <w:rFonts w:ascii="Arial" w:hAnsi="Arial" w:cs="Arial"/>
                <w:sz w:val="20"/>
                <w:szCs w:val="20"/>
                <w:lang w:val="de-DE"/>
              </w:rPr>
              <w:t>b), c) und d</w:t>
            </w:r>
            <w:r w:rsidR="00E5539E" w:rsidRPr="00957404">
              <w:rPr>
                <w:rFonts w:ascii="Arial" w:hAnsi="Arial" w:cs="Arial"/>
                <w:sz w:val="20"/>
                <w:szCs w:val="20"/>
                <w:lang w:val="de-DE"/>
              </w:rPr>
              <w:t>)</w:t>
            </w:r>
            <w:r w:rsidR="0003208A" w:rsidRPr="00957404">
              <w:rPr>
                <w:rFonts w:ascii="Arial" w:hAnsi="Arial" w:cs="Arial"/>
                <w:sz w:val="20"/>
                <w:szCs w:val="20"/>
                <w:lang w:val="de-DE"/>
              </w:rPr>
              <w:t xml:space="preserve"> </w:t>
            </w:r>
            <w:r w:rsidRPr="00957404">
              <w:rPr>
                <w:rFonts w:ascii="Arial" w:hAnsi="Arial" w:cs="Arial"/>
                <w:sz w:val="20"/>
                <w:szCs w:val="20"/>
                <w:lang w:val="de-DE"/>
              </w:rPr>
              <w:t xml:space="preserve">sind verpflichtet, bei der Angebotsabgabe anzugeben, für welche Mitglieder das Konsortium sie teilnehmen; </w:t>
            </w:r>
          </w:p>
          <w:p w14:paraId="72B6C753" w14:textId="77777777" w:rsidR="00172D08" w:rsidRPr="00957404" w:rsidRDefault="00172D08" w:rsidP="005579FB">
            <w:pPr>
              <w:pStyle w:val="StandardWeb"/>
              <w:widowControl w:val="0"/>
              <w:tabs>
                <w:tab w:val="center" w:pos="4536"/>
                <w:tab w:val="right" w:pos="9072"/>
              </w:tabs>
              <w:spacing w:before="0" w:after="0"/>
              <w:rPr>
                <w:rFonts w:ascii="Arial" w:hAnsi="Arial" w:cs="Arial"/>
                <w:sz w:val="20"/>
                <w:szCs w:val="20"/>
                <w:lang w:val="de-DE"/>
              </w:rPr>
            </w:pPr>
          </w:p>
          <w:p w14:paraId="0CFA02BB" w14:textId="69099D75" w:rsidR="00172D08" w:rsidRPr="00957404" w:rsidRDefault="00172D08" w:rsidP="005579FB">
            <w:pPr>
              <w:pStyle w:val="StandardWeb"/>
              <w:widowControl w:val="0"/>
              <w:tabs>
                <w:tab w:val="center" w:pos="4536"/>
                <w:tab w:val="right" w:pos="9072"/>
              </w:tabs>
              <w:spacing w:before="0" w:after="0"/>
              <w:rPr>
                <w:rFonts w:ascii="Arial" w:hAnsi="Arial" w:cs="Arial"/>
                <w:strike/>
                <w:sz w:val="20"/>
                <w:szCs w:val="20"/>
                <w:lang w:val="de-DE"/>
              </w:rPr>
            </w:pPr>
            <w:r w:rsidRPr="00957404">
              <w:rPr>
                <w:rFonts w:ascii="Arial" w:hAnsi="Arial" w:cs="Arial"/>
                <w:sz w:val="20"/>
                <w:szCs w:val="20"/>
                <w:lang w:val="de-DE"/>
              </w:rPr>
              <w:t>Die ständigen Konsortien gemäß Artikel 65, Absatz 2, Buchstabe b) führen die Leistungen entweder mit ihrer eigenen Struktur oder jener der in der Ausschreibung angegebenen Konsortiumsmitglieder aus, ohne dass dies als Unterauftrag gilt, wobei die gesamtschuldnerische Haftung aufrecht bleibt. Die Vergabe der Leistungen durch die in Artikel 65, Absatz 2, Buchstaben b) und c) genannten Subjekte an die eigenen Konsortiumsmitglieder stellt keinen Unterauftrag dar</w:t>
            </w:r>
          </w:p>
        </w:tc>
        <w:tc>
          <w:tcPr>
            <w:tcW w:w="998" w:type="dxa"/>
          </w:tcPr>
          <w:p w14:paraId="6E47870A" w14:textId="77777777" w:rsidR="00FB0BBD" w:rsidRPr="00957404" w:rsidRDefault="00FB0BBD" w:rsidP="00B3320D">
            <w:pPr>
              <w:widowControl w:val="0"/>
              <w:rPr>
                <w:rFonts w:cs="Arial"/>
                <w:lang w:val="de-DE"/>
              </w:rPr>
            </w:pPr>
          </w:p>
        </w:tc>
        <w:tc>
          <w:tcPr>
            <w:tcW w:w="4260" w:type="dxa"/>
          </w:tcPr>
          <w:p w14:paraId="4C062A5B" w14:textId="77777777" w:rsidR="00172D08" w:rsidRPr="00957404" w:rsidRDefault="00172D08" w:rsidP="00172D08">
            <w:pPr>
              <w:widowControl w:val="0"/>
              <w:tabs>
                <w:tab w:val="center" w:pos="4536"/>
                <w:tab w:val="right" w:pos="9072"/>
              </w:tabs>
              <w:ind w:right="105"/>
              <w:jc w:val="both"/>
              <w:rPr>
                <w:rFonts w:cs="Arial"/>
                <w:lang w:val="it-IT"/>
              </w:rPr>
            </w:pPr>
            <w:r w:rsidRPr="00957404">
              <w:rPr>
                <w:rFonts w:cs="Arial"/>
                <w:lang w:val="it-IT"/>
              </w:rPr>
              <w:t>I consorzi di cui all’art. 65 comma 2, lett. b), c) e d) sono tenuti ad indicare in sede di offerta, per quali consorziati il consorzio concorre.</w:t>
            </w:r>
          </w:p>
          <w:p w14:paraId="2393CDE3" w14:textId="77777777" w:rsidR="00172D08" w:rsidRPr="00957404" w:rsidRDefault="00172D08" w:rsidP="00172D08">
            <w:pPr>
              <w:widowControl w:val="0"/>
              <w:tabs>
                <w:tab w:val="center" w:pos="4536"/>
                <w:tab w:val="right" w:pos="9072"/>
              </w:tabs>
              <w:ind w:right="105"/>
              <w:jc w:val="both"/>
              <w:rPr>
                <w:rFonts w:cs="Arial"/>
                <w:b/>
                <w:bCs/>
                <w:iCs/>
                <w:lang w:val="it-IT"/>
              </w:rPr>
            </w:pPr>
          </w:p>
          <w:p w14:paraId="308A0EAC" w14:textId="784E355C" w:rsidR="00FB0BBD" w:rsidRPr="00211C25" w:rsidRDefault="00172D08" w:rsidP="00172D08">
            <w:pPr>
              <w:widowControl w:val="0"/>
              <w:tabs>
                <w:tab w:val="center" w:pos="4536"/>
                <w:tab w:val="right" w:pos="9072"/>
              </w:tabs>
              <w:ind w:right="105"/>
              <w:jc w:val="both"/>
              <w:rPr>
                <w:rFonts w:cs="Arial"/>
                <w:b/>
                <w:bCs/>
                <w:iCs/>
                <w:lang w:val="it-IT"/>
              </w:rPr>
            </w:pPr>
            <w:r w:rsidRPr="00957404">
              <w:rPr>
                <w:rFonts w:cs="Arial"/>
                <w:bCs/>
                <w:iCs/>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0045A8" w:rsidRPr="003C0AA3" w14:paraId="170D4462" w14:textId="77777777" w:rsidTr="00573C29">
        <w:tc>
          <w:tcPr>
            <w:tcW w:w="4393" w:type="dxa"/>
          </w:tcPr>
          <w:p w14:paraId="4919D9F9" w14:textId="77777777" w:rsidR="000045A8" w:rsidRPr="00AA1420" w:rsidRDefault="000045A8" w:rsidP="005579FB">
            <w:pPr>
              <w:pStyle w:val="StandardWeb"/>
              <w:widowControl w:val="0"/>
              <w:tabs>
                <w:tab w:val="center" w:pos="4536"/>
                <w:tab w:val="right" w:pos="9072"/>
              </w:tabs>
              <w:spacing w:before="0" w:after="0"/>
              <w:rPr>
                <w:rFonts w:ascii="Arial" w:hAnsi="Arial" w:cs="Arial"/>
                <w:sz w:val="20"/>
                <w:szCs w:val="20"/>
              </w:rPr>
            </w:pPr>
          </w:p>
        </w:tc>
        <w:tc>
          <w:tcPr>
            <w:tcW w:w="998" w:type="dxa"/>
          </w:tcPr>
          <w:p w14:paraId="7FCBF52D" w14:textId="77777777" w:rsidR="000045A8" w:rsidRPr="00AA1420" w:rsidRDefault="000045A8" w:rsidP="00B3320D">
            <w:pPr>
              <w:widowControl w:val="0"/>
              <w:rPr>
                <w:rFonts w:cs="Arial"/>
                <w:lang w:val="it-IT"/>
              </w:rPr>
            </w:pPr>
          </w:p>
        </w:tc>
        <w:tc>
          <w:tcPr>
            <w:tcW w:w="4260" w:type="dxa"/>
          </w:tcPr>
          <w:p w14:paraId="4E89C9BD" w14:textId="77777777" w:rsidR="000045A8" w:rsidRPr="00211C25" w:rsidRDefault="000045A8" w:rsidP="00B3320D">
            <w:pPr>
              <w:widowControl w:val="0"/>
              <w:tabs>
                <w:tab w:val="center" w:pos="4536"/>
                <w:tab w:val="right" w:pos="9072"/>
              </w:tabs>
              <w:ind w:right="105"/>
              <w:jc w:val="both"/>
              <w:rPr>
                <w:rFonts w:cs="Arial"/>
                <w:lang w:val="it-IT"/>
              </w:rPr>
            </w:pPr>
          </w:p>
        </w:tc>
      </w:tr>
      <w:tr w:rsidR="00172D08" w:rsidRPr="003C0AA3" w14:paraId="7831554A" w14:textId="77777777" w:rsidTr="00573C29">
        <w:tc>
          <w:tcPr>
            <w:tcW w:w="4393" w:type="dxa"/>
          </w:tcPr>
          <w:p w14:paraId="7CC5047B" w14:textId="77777777" w:rsidR="00172D08" w:rsidRPr="00957404" w:rsidRDefault="00172D08" w:rsidP="00D81B0A">
            <w:pPr>
              <w:ind w:right="105"/>
              <w:jc w:val="both"/>
              <w:rPr>
                <w:rFonts w:ascii="Calibri" w:hAnsi="Calibri"/>
                <w:lang w:val="de-DE"/>
              </w:rPr>
            </w:pPr>
            <w:r w:rsidRPr="00957404">
              <w:rPr>
                <w:lang w:val="de-DE"/>
              </w:rPr>
              <w:t xml:space="preserve">Handelt es sich, gemäß Art. 67 Absatz 4 GvD Nr. 36/2023, bei dem ausführenden Konsortiumsmitglied wiederum um ein Konsortium im Sinne von Art. 65 Absatz 2 Buchstabe b) und c)  </w:t>
            </w:r>
            <w:r w:rsidRPr="00957404">
              <w:rPr>
                <w:strike/>
                <w:lang w:val="de-DE"/>
              </w:rPr>
              <w:t>d),</w:t>
            </w:r>
            <w:r w:rsidRPr="00957404">
              <w:rPr>
                <w:lang w:val="de-DE"/>
              </w:rPr>
              <w:t xml:space="preserve"> muss es bei der Angebotsabgabe die Mitglieder des Konsortiums angeben, für die es teilnimmt </w:t>
            </w:r>
          </w:p>
        </w:tc>
        <w:tc>
          <w:tcPr>
            <w:tcW w:w="998" w:type="dxa"/>
          </w:tcPr>
          <w:p w14:paraId="2D49DF5E" w14:textId="77777777" w:rsidR="00172D08" w:rsidRPr="00957404" w:rsidRDefault="00172D08" w:rsidP="00D81B0A">
            <w:pPr>
              <w:widowControl w:val="0"/>
              <w:rPr>
                <w:rFonts w:cs="Arial"/>
                <w:lang w:val="de-DE"/>
              </w:rPr>
            </w:pPr>
          </w:p>
        </w:tc>
        <w:tc>
          <w:tcPr>
            <w:tcW w:w="4260" w:type="dxa"/>
          </w:tcPr>
          <w:p w14:paraId="357F8580" w14:textId="408BD506" w:rsidR="00172D08" w:rsidRPr="00211C25" w:rsidRDefault="00172D08" w:rsidP="00172D08">
            <w:pPr>
              <w:widowControl w:val="0"/>
              <w:tabs>
                <w:tab w:val="center" w:pos="4536"/>
                <w:tab w:val="right" w:pos="9072"/>
              </w:tabs>
              <w:ind w:right="105"/>
              <w:jc w:val="both"/>
              <w:rPr>
                <w:rFonts w:cs="Arial"/>
                <w:lang w:val="it-IT"/>
              </w:rPr>
            </w:pPr>
            <w:r w:rsidRPr="00957404">
              <w:rPr>
                <w:rFonts w:cs="Arial"/>
                <w:lang w:val="it-IT"/>
              </w:rPr>
              <w:t xml:space="preserve">Ai sensi dell’art. 67 comma 4 d.lgs 36/2023 qualora l’esecutrice sia, a sua volta, un consorzio di cui all'art. 65, comma 2 lettera b) e c) </w:t>
            </w:r>
            <w:r w:rsidRPr="00957404">
              <w:rPr>
                <w:rFonts w:cs="Arial"/>
                <w:strike/>
                <w:lang w:val="it-IT"/>
              </w:rPr>
              <w:t>d)</w:t>
            </w:r>
            <w:r w:rsidRPr="00957404">
              <w:rPr>
                <w:rFonts w:cs="Arial"/>
                <w:lang w:val="it-IT"/>
              </w:rPr>
              <w:t xml:space="preserve"> indica, in sede di offerta, i consorziati per i quali concorre</w:t>
            </w:r>
            <w:r w:rsidRPr="00CC6073">
              <w:rPr>
                <w:rFonts w:cs="Arial"/>
                <w:lang w:val="it-IT"/>
              </w:rPr>
              <w:t xml:space="preserve"> </w:t>
            </w:r>
          </w:p>
        </w:tc>
      </w:tr>
      <w:tr w:rsidR="00F8101E" w:rsidRPr="003C0AA3" w14:paraId="46D849CB" w14:textId="77777777" w:rsidTr="00573C29">
        <w:tc>
          <w:tcPr>
            <w:tcW w:w="4393" w:type="dxa"/>
          </w:tcPr>
          <w:p w14:paraId="2E66591E" w14:textId="77777777" w:rsidR="00E40666" w:rsidRPr="006873B2" w:rsidRDefault="00E40666" w:rsidP="005579FB">
            <w:pPr>
              <w:pStyle w:val="StandardWeb"/>
              <w:widowControl w:val="0"/>
              <w:tabs>
                <w:tab w:val="center" w:pos="4536"/>
                <w:tab w:val="right" w:pos="9072"/>
              </w:tabs>
              <w:spacing w:before="0" w:after="0"/>
              <w:rPr>
                <w:rFonts w:ascii="Arial" w:hAnsi="Arial" w:cs="Arial"/>
                <w:sz w:val="20"/>
                <w:szCs w:val="20"/>
              </w:rPr>
            </w:pPr>
          </w:p>
        </w:tc>
        <w:tc>
          <w:tcPr>
            <w:tcW w:w="998" w:type="dxa"/>
          </w:tcPr>
          <w:p w14:paraId="27759E4E" w14:textId="77777777" w:rsidR="00E40666" w:rsidRPr="006873B2" w:rsidRDefault="00E40666" w:rsidP="00B3320D">
            <w:pPr>
              <w:widowControl w:val="0"/>
              <w:rPr>
                <w:rFonts w:cs="Arial"/>
                <w:lang w:val="it-IT"/>
              </w:rPr>
            </w:pPr>
          </w:p>
        </w:tc>
        <w:tc>
          <w:tcPr>
            <w:tcW w:w="4260" w:type="dxa"/>
          </w:tcPr>
          <w:p w14:paraId="6646D7F9" w14:textId="77777777" w:rsidR="00E40666" w:rsidRPr="00211C25" w:rsidRDefault="00E40666" w:rsidP="00B3320D">
            <w:pPr>
              <w:widowControl w:val="0"/>
              <w:tabs>
                <w:tab w:val="center" w:pos="4536"/>
                <w:tab w:val="right" w:pos="9072"/>
              </w:tabs>
              <w:ind w:right="105"/>
              <w:jc w:val="both"/>
              <w:rPr>
                <w:rFonts w:cs="Arial"/>
                <w:lang w:val="it-IT"/>
              </w:rPr>
            </w:pPr>
          </w:p>
        </w:tc>
      </w:tr>
      <w:tr w:rsidR="004E6A9B" w:rsidRPr="003C0AA3" w14:paraId="1EF49B6E" w14:textId="77777777" w:rsidTr="00573C29">
        <w:tc>
          <w:tcPr>
            <w:tcW w:w="4393" w:type="dxa"/>
          </w:tcPr>
          <w:p w14:paraId="68A60A3A" w14:textId="6AB6F820" w:rsidR="00184013" w:rsidRPr="004E01DA" w:rsidRDefault="00184013" w:rsidP="00184013">
            <w:pPr>
              <w:widowControl w:val="0"/>
              <w:tabs>
                <w:tab w:val="center" w:pos="4536"/>
                <w:tab w:val="right" w:pos="9072"/>
              </w:tabs>
              <w:ind w:right="105"/>
              <w:jc w:val="both"/>
              <w:rPr>
                <w:rFonts w:cs="Arial"/>
                <w:lang w:val="de-DE"/>
              </w:rPr>
            </w:pPr>
            <w:r w:rsidRPr="004E01DA">
              <w:rPr>
                <w:rFonts w:cs="Arial"/>
                <w:lang w:val="de-DE"/>
              </w:rPr>
              <w:t xml:space="preserve">Der </w:t>
            </w:r>
            <w:r w:rsidR="00266A5C" w:rsidRPr="004E01DA">
              <w:rPr>
                <w:rFonts w:cs="Arial"/>
                <w:lang w:val="de-DE"/>
              </w:rPr>
              <w:t>Teilnehmer</w:t>
            </w:r>
            <w:r w:rsidRPr="004E01DA">
              <w:rPr>
                <w:rFonts w:cs="Arial"/>
                <w:lang w:val="de-DE"/>
              </w:rPr>
              <w:t xml:space="preserve">,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4E01DA">
              <w:rPr>
                <w:rFonts w:cs="Arial"/>
                <w:lang w:val="de-DE"/>
              </w:rPr>
              <w:t xml:space="preserve">in einer der nachstehend genannten Formen teilnimmt, wird ausgeschlossen, wenn die Vergabestelle feststellt, dass es bedeutende Anhaltspunkte gibt, die darauf hindeuten, dass die </w:t>
            </w:r>
            <w:r w:rsidRPr="004E01DA">
              <w:rPr>
                <w:rFonts w:cs="Arial"/>
                <w:lang w:val="de-DE"/>
              </w:rPr>
              <w:lastRenderedPageBreak/>
              <w:t>Angebote der Wirtschaftsteilnehmer aufgrund von Vereinbarungen mit anderen am selben Wettbewerb beteiligten Wirtschaftsteilnehmern einer einzigen Entscheidungsstelle zuzurechnen sind:</w:t>
            </w:r>
          </w:p>
          <w:p w14:paraId="3E22776F" w14:textId="32AC43C5" w:rsidR="00276B35" w:rsidRPr="004E01DA" w:rsidRDefault="00184013" w:rsidP="006A78DD">
            <w:pPr>
              <w:pStyle w:val="Standard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Teilnahme an mehreren</w:t>
            </w:r>
            <w:r w:rsidR="00F638FF" w:rsidRPr="004E01DA">
              <w:rPr>
                <w:rFonts w:ascii="Arial" w:hAnsi="Arial" w:cs="Arial"/>
                <w:sz w:val="20"/>
                <w:szCs w:val="20"/>
                <w:lang w:val="de-DE"/>
              </w:rPr>
              <w:t xml:space="preserve"> Bietergemeinschaften oder gewöhnliche Kon</w:t>
            </w:r>
            <w:r w:rsidRPr="004E01DA">
              <w:rPr>
                <w:rFonts w:ascii="Arial" w:hAnsi="Arial" w:cs="Arial"/>
                <w:sz w:val="20"/>
                <w:szCs w:val="20"/>
                <w:lang w:val="de-DE"/>
              </w:rPr>
              <w:t xml:space="preserve">sortien von </w:t>
            </w:r>
            <w:r w:rsidR="00266A5C" w:rsidRPr="004E01DA">
              <w:rPr>
                <w:rFonts w:ascii="Arial" w:hAnsi="Arial" w:cs="Arial"/>
                <w:sz w:val="20"/>
                <w:szCs w:val="20"/>
                <w:lang w:val="de-DE"/>
              </w:rPr>
              <w:t>Teilnehmern</w:t>
            </w:r>
            <w:r w:rsidRPr="004E01DA">
              <w:rPr>
                <w:rFonts w:ascii="Arial" w:hAnsi="Arial" w:cs="Arial"/>
                <w:sz w:val="20"/>
                <w:szCs w:val="20"/>
                <w:lang w:val="de-DE"/>
              </w:rPr>
              <w:t xml:space="preserve"> oder Zusammenschlüssen </w:t>
            </w:r>
            <w:r w:rsidR="00F638FF" w:rsidRPr="004E01DA">
              <w:rPr>
                <w:rFonts w:ascii="Arial" w:hAnsi="Arial" w:cs="Arial"/>
                <w:sz w:val="20"/>
                <w:szCs w:val="20"/>
                <w:lang w:val="de-DE"/>
              </w:rPr>
              <w:t>zwischen</w:t>
            </w:r>
            <w:r w:rsidRPr="004E01DA">
              <w:rPr>
                <w:rFonts w:ascii="Arial" w:hAnsi="Arial" w:cs="Arial"/>
                <w:sz w:val="20"/>
                <w:szCs w:val="20"/>
                <w:lang w:val="de-DE"/>
              </w:rPr>
              <w:t xml:space="preserve"> Wirtschaftsteilnehmern, </w:t>
            </w:r>
            <w:r w:rsidR="00F638FF" w:rsidRPr="004E01DA">
              <w:rPr>
                <w:rFonts w:ascii="Arial" w:hAnsi="Arial" w:cs="Arial"/>
                <w:sz w:val="20"/>
                <w:szCs w:val="20"/>
                <w:lang w:val="de-DE"/>
              </w:rPr>
              <w:t>die dem Netzwerkvertrag beigetreten sin</w:t>
            </w:r>
            <w:r w:rsidRPr="004E01DA">
              <w:rPr>
                <w:rFonts w:ascii="Arial" w:hAnsi="Arial" w:cs="Arial"/>
                <w:sz w:val="20"/>
                <w:szCs w:val="20"/>
                <w:lang w:val="de-DE"/>
              </w:rPr>
              <w:t xml:space="preserve">d (im </w:t>
            </w:r>
            <w:r w:rsidR="00F638FF" w:rsidRPr="004E01DA">
              <w:rPr>
                <w:rFonts w:ascii="Arial" w:hAnsi="Arial" w:cs="Arial"/>
                <w:sz w:val="20"/>
                <w:szCs w:val="20"/>
                <w:lang w:val="de-DE"/>
              </w:rPr>
              <w:t xml:space="preserve">der </w:t>
            </w:r>
            <w:r w:rsidRPr="004E01DA">
              <w:rPr>
                <w:rFonts w:ascii="Arial" w:hAnsi="Arial" w:cs="Arial"/>
                <w:sz w:val="20"/>
                <w:szCs w:val="20"/>
                <w:lang w:val="de-DE"/>
              </w:rPr>
              <w:t>Folge</w:t>
            </w:r>
            <w:r w:rsidR="00F638FF" w:rsidRPr="004E01DA">
              <w:rPr>
                <w:rFonts w:ascii="Arial" w:hAnsi="Arial" w:cs="Arial"/>
                <w:sz w:val="20"/>
                <w:szCs w:val="20"/>
                <w:lang w:val="de-DE"/>
              </w:rPr>
              <w:t xml:space="preserve"> N</w:t>
            </w:r>
            <w:r w:rsidRPr="004E01DA">
              <w:rPr>
                <w:rFonts w:ascii="Arial" w:hAnsi="Arial" w:cs="Arial"/>
                <w:sz w:val="20"/>
                <w:szCs w:val="20"/>
                <w:lang w:val="de-DE"/>
              </w:rPr>
              <w:t>etz</w:t>
            </w:r>
            <w:r w:rsidR="00F638FF" w:rsidRPr="004E01DA">
              <w:rPr>
                <w:rFonts w:ascii="Arial" w:hAnsi="Arial" w:cs="Arial"/>
                <w:sz w:val="20"/>
                <w:szCs w:val="20"/>
                <w:lang w:val="de-DE"/>
              </w:rPr>
              <w:t>werkzusammenschluss</w:t>
            </w:r>
            <w:r w:rsidRPr="004E01DA">
              <w:rPr>
                <w:rFonts w:ascii="Arial" w:hAnsi="Arial" w:cs="Arial"/>
                <w:sz w:val="20"/>
                <w:szCs w:val="20"/>
                <w:lang w:val="de-DE"/>
              </w:rPr>
              <w:t>)</w:t>
            </w:r>
          </w:p>
          <w:p w14:paraId="4A399F19" w14:textId="7833C43F" w:rsidR="00276B35" w:rsidRPr="004E01DA" w:rsidRDefault="00184013" w:rsidP="006A78DD">
            <w:pPr>
              <w:pStyle w:val="Standard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 xml:space="preserve">Teilnahme sowohl </w:t>
            </w:r>
            <w:r w:rsidR="00825636" w:rsidRPr="004E01DA">
              <w:rPr>
                <w:rFonts w:ascii="Arial" w:hAnsi="Arial" w:cs="Arial"/>
                <w:sz w:val="20"/>
                <w:szCs w:val="20"/>
                <w:lang w:val="de-DE"/>
              </w:rPr>
              <w:t>a</w:t>
            </w:r>
            <w:r w:rsidRPr="004E01DA">
              <w:rPr>
                <w:rFonts w:ascii="Arial" w:hAnsi="Arial" w:cs="Arial"/>
                <w:sz w:val="20"/>
                <w:szCs w:val="20"/>
                <w:lang w:val="de-DE"/>
              </w:rPr>
              <w:t xml:space="preserve">n einem Zusammenschluss oder gewöhnlichen Konsortium von </w:t>
            </w:r>
            <w:r w:rsidR="00825636" w:rsidRPr="004E01DA">
              <w:rPr>
                <w:rFonts w:ascii="Arial" w:hAnsi="Arial" w:cs="Arial"/>
                <w:sz w:val="20"/>
                <w:szCs w:val="20"/>
                <w:lang w:val="de-DE" w:eastAsia="en-US"/>
              </w:rPr>
              <w:t>Teilnehmern</w:t>
            </w:r>
            <w:r w:rsidRPr="004E01DA">
              <w:rPr>
                <w:rFonts w:ascii="Arial" w:hAnsi="Arial" w:cs="Arial"/>
                <w:sz w:val="20"/>
                <w:szCs w:val="20"/>
                <w:lang w:val="de-DE" w:eastAsia="en-US"/>
              </w:rPr>
              <w:t xml:space="preserve"> als auch in individueller Form</w:t>
            </w:r>
          </w:p>
          <w:p w14:paraId="644C7778" w14:textId="2294872A" w:rsidR="00825636" w:rsidRPr="004E01DA" w:rsidRDefault="00184013" w:rsidP="006A78DD">
            <w:pPr>
              <w:pStyle w:val="StandardWeb"/>
              <w:widowControl w:val="0"/>
              <w:numPr>
                <w:ilvl w:val="0"/>
                <w:numId w:val="70"/>
              </w:numPr>
              <w:tabs>
                <w:tab w:val="center" w:pos="4536"/>
                <w:tab w:val="right" w:pos="9072"/>
              </w:tabs>
              <w:spacing w:before="0"/>
              <w:ind w:left="426" w:hanging="426"/>
              <w:rPr>
                <w:rFonts w:ascii="Arial" w:hAnsi="Arial" w:cs="Arial"/>
                <w:sz w:val="20"/>
                <w:szCs w:val="20"/>
                <w:lang w:val="de-DE"/>
              </w:rPr>
            </w:pPr>
            <w:r w:rsidRPr="004E01DA">
              <w:rPr>
                <w:rFonts w:ascii="Arial" w:hAnsi="Arial" w:cs="Arial"/>
                <w:sz w:val="20"/>
                <w:szCs w:val="20"/>
                <w:lang w:val="de-DE" w:eastAsia="en-US"/>
              </w:rPr>
              <w:t xml:space="preserve">Teilnahme sowohl an einem </w:t>
            </w:r>
            <w:r w:rsidR="00F638FF" w:rsidRPr="004E01DA">
              <w:rPr>
                <w:rFonts w:ascii="Arial" w:hAnsi="Arial" w:cs="Arial"/>
                <w:sz w:val="20"/>
                <w:szCs w:val="20"/>
                <w:lang w:val="de-DE" w:eastAsia="en-US"/>
              </w:rPr>
              <w:t xml:space="preserve">Netzwerkzusammenschluss </w:t>
            </w:r>
            <w:r w:rsidRPr="004E01DA">
              <w:rPr>
                <w:rFonts w:ascii="Arial" w:hAnsi="Arial" w:cs="Arial"/>
                <w:sz w:val="20"/>
                <w:szCs w:val="20"/>
                <w:lang w:val="de-DE" w:eastAsia="en-US"/>
              </w:rPr>
              <w:t xml:space="preserve">als auch in individueller Form. Diese Ausschlussklausel gilt nicht für </w:t>
            </w:r>
            <w:r w:rsidR="00825636" w:rsidRPr="004E01DA">
              <w:rPr>
                <w:rFonts w:ascii="Arial" w:hAnsi="Arial" w:cs="Arial"/>
                <w:sz w:val="20"/>
                <w:szCs w:val="20"/>
                <w:lang w:val="de-DE" w:eastAsia="en-US"/>
              </w:rPr>
              <w:t xml:space="preserve">die Mitglieder des Netzwerks die </w:t>
            </w:r>
            <w:r w:rsidRPr="004E01DA">
              <w:rPr>
                <w:rFonts w:ascii="Arial" w:hAnsi="Arial" w:cs="Arial"/>
                <w:sz w:val="20"/>
                <w:szCs w:val="20"/>
                <w:lang w:val="de-DE" w:eastAsia="en-US"/>
              </w:rPr>
              <w:t>nicht am Zusammenschluss beteiligt</w:t>
            </w:r>
            <w:r w:rsidR="00825636" w:rsidRPr="004E01DA">
              <w:rPr>
                <w:rFonts w:ascii="Arial" w:hAnsi="Arial" w:cs="Arial"/>
                <w:sz w:val="20"/>
                <w:szCs w:val="20"/>
                <w:lang w:val="de-DE" w:eastAsia="en-US"/>
              </w:rPr>
              <w:t xml:space="preserve"> sind</w:t>
            </w:r>
            <w:r w:rsidRPr="004E01DA">
              <w:rPr>
                <w:rFonts w:ascii="Arial" w:hAnsi="Arial" w:cs="Arial"/>
                <w:sz w:val="20"/>
                <w:szCs w:val="20"/>
                <w:lang w:val="de-DE" w:eastAsia="en-US"/>
              </w:rPr>
              <w:t xml:space="preserve">, die ein Angebot für dieselbe Ausschreibung </w:t>
            </w:r>
            <w:r w:rsidRPr="00276B35">
              <w:rPr>
                <w:rFonts w:ascii="Arial" w:hAnsi="Arial" w:cs="Arial"/>
                <w:sz w:val="20"/>
                <w:szCs w:val="20"/>
                <w:highlight w:val="yellow"/>
                <w:lang w:val="de-DE" w:eastAsia="en-US"/>
              </w:rPr>
              <w:t>[</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4E01DA">
              <w:rPr>
                <w:rFonts w:ascii="Arial" w:hAnsi="Arial" w:cs="Arial"/>
                <w:sz w:val="20"/>
                <w:szCs w:val="20"/>
                <w:lang w:val="de-DE" w:eastAsia="en-US"/>
              </w:rPr>
              <w:t xml:space="preserve">als </w:t>
            </w:r>
            <w:r w:rsidR="00825636" w:rsidRPr="004E01DA">
              <w:rPr>
                <w:rFonts w:ascii="Arial" w:hAnsi="Arial" w:cs="Arial"/>
                <w:sz w:val="20"/>
                <w:szCs w:val="20"/>
                <w:lang w:val="de-DE" w:eastAsia="en-US"/>
              </w:rPr>
              <w:t xml:space="preserve">einzelnes Unternhemen </w:t>
            </w:r>
            <w:r w:rsidRPr="004E01DA">
              <w:rPr>
                <w:rFonts w:ascii="Arial" w:hAnsi="Arial" w:cs="Arial"/>
                <w:sz w:val="20"/>
                <w:szCs w:val="20"/>
                <w:lang w:val="de-DE" w:eastAsia="en-US"/>
              </w:rPr>
              <w:t xml:space="preserve">oder im </w:t>
            </w:r>
            <w:r w:rsidR="00825636" w:rsidRPr="004E01DA">
              <w:rPr>
                <w:rFonts w:ascii="Arial" w:hAnsi="Arial" w:cs="Arial"/>
                <w:sz w:val="20"/>
                <w:szCs w:val="20"/>
                <w:lang w:val="de-DE" w:eastAsia="en-US"/>
              </w:rPr>
              <w:t>Zusammenschluss</w:t>
            </w:r>
            <w:r w:rsidRPr="004E01DA">
              <w:rPr>
                <w:rFonts w:ascii="Arial" w:hAnsi="Arial" w:cs="Arial"/>
                <w:sz w:val="20"/>
                <w:szCs w:val="20"/>
                <w:lang w:val="de-DE" w:eastAsia="en-US"/>
              </w:rPr>
              <w:t xml:space="preserve"> abgeben können</w:t>
            </w:r>
            <w:r w:rsidR="00276B35" w:rsidRPr="004E01DA">
              <w:rPr>
                <w:rFonts w:ascii="Arial" w:hAnsi="Arial" w:cs="Arial"/>
                <w:sz w:val="20"/>
                <w:szCs w:val="20"/>
                <w:lang w:val="de-DE" w:eastAsia="en-US"/>
              </w:rPr>
              <w:t>.</w:t>
            </w:r>
            <w:r w:rsidR="00825636" w:rsidRPr="004E01DA">
              <w:rPr>
                <w:rFonts w:ascii="Arial" w:hAnsi="Arial" w:cs="Arial"/>
                <w:sz w:val="20"/>
                <w:szCs w:val="20"/>
                <w:lang w:val="de-DE" w:eastAsia="en-US"/>
              </w:rPr>
              <w:t xml:space="preserve"> </w:t>
            </w:r>
          </w:p>
          <w:p w14:paraId="47D2A836" w14:textId="4DEAE765" w:rsidR="00184013" w:rsidRPr="004E01DA" w:rsidRDefault="00184013" w:rsidP="006A78DD">
            <w:pPr>
              <w:pStyle w:val="Standard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Teilnahme eines Konsortiums, das ein ausführenden Konsort</w:t>
            </w:r>
            <w:r w:rsidR="00276B35" w:rsidRPr="004E01DA">
              <w:rPr>
                <w:rFonts w:ascii="Arial" w:hAnsi="Arial" w:cs="Arial"/>
                <w:sz w:val="20"/>
                <w:szCs w:val="20"/>
                <w:lang w:val="de-DE"/>
              </w:rPr>
              <w:t xml:space="preserve">iumsmitglied </w:t>
            </w:r>
            <w:r w:rsidRPr="004E01DA">
              <w:rPr>
                <w:rFonts w:ascii="Arial" w:hAnsi="Arial" w:cs="Arial"/>
                <w:sz w:val="20"/>
                <w:szCs w:val="20"/>
                <w:lang w:val="de-DE"/>
              </w:rPr>
              <w:t>benannt hat, d</w:t>
            </w:r>
            <w:r w:rsidR="00276B35" w:rsidRPr="004E01DA">
              <w:rPr>
                <w:rFonts w:ascii="Arial" w:hAnsi="Arial" w:cs="Arial"/>
                <w:sz w:val="20"/>
                <w:szCs w:val="20"/>
                <w:lang w:val="de-DE"/>
              </w:rPr>
              <w:t>as</w:t>
            </w:r>
            <w:r w:rsidRPr="004E01DA">
              <w:rPr>
                <w:rFonts w:ascii="Arial" w:hAnsi="Arial" w:cs="Arial"/>
                <w:sz w:val="20"/>
                <w:szCs w:val="20"/>
                <w:lang w:val="de-DE"/>
              </w:rPr>
              <w:t xml:space="preserve"> wiederum in einer beliebigen anderen Form teilnimmt.</w:t>
            </w:r>
          </w:p>
          <w:p w14:paraId="541E1EB4" w14:textId="55FEB6CE" w:rsidR="004E6A9B" w:rsidRPr="00184013" w:rsidRDefault="00184013" w:rsidP="00184013">
            <w:pPr>
              <w:pStyle w:val="StandardWeb"/>
              <w:widowControl w:val="0"/>
              <w:tabs>
                <w:tab w:val="center" w:pos="4536"/>
                <w:tab w:val="right" w:pos="9072"/>
              </w:tabs>
              <w:spacing w:before="0" w:after="0"/>
              <w:rPr>
                <w:rFonts w:ascii="Arial" w:hAnsi="Arial" w:cs="Arial"/>
                <w:sz w:val="20"/>
                <w:szCs w:val="20"/>
                <w:lang w:val="de-DE"/>
              </w:rPr>
            </w:pPr>
            <w:r w:rsidRPr="004E01DA">
              <w:rPr>
                <w:rFonts w:ascii="Arial" w:hAnsi="Arial" w:cs="Arial"/>
                <w:sz w:val="20"/>
                <w:szCs w:val="20"/>
                <w:lang w:val="de-DE"/>
              </w:rPr>
              <w:t xml:space="preserve">Im Falle einer Feststellung des Vorstehenden wird den </w:t>
            </w:r>
            <w:r w:rsidRPr="00CA64DF">
              <w:rPr>
                <w:rFonts w:ascii="Arial" w:hAnsi="Arial" w:cs="Arial"/>
                <w:sz w:val="20"/>
                <w:szCs w:val="20"/>
                <w:lang w:val="de-DE"/>
              </w:rPr>
              <w:t xml:space="preserve">betroffenen Wirtschaftsteilnehmern mitgeteilt, dass sie innerhalb von </w:t>
            </w:r>
            <w:r w:rsidR="00276B35" w:rsidRPr="00CA64DF">
              <w:rPr>
                <w:rFonts w:ascii="Arial" w:hAnsi="Arial" w:cs="Arial"/>
                <w:color w:val="FF0000"/>
                <w:sz w:val="20"/>
                <w:szCs w:val="20"/>
                <w:u w:val="single"/>
                <w:lang w:eastAsia="de-DE"/>
              </w:rPr>
              <w:fldChar w:fldCharType="begin">
                <w:ffData>
                  <w:name w:val="Testo191"/>
                  <w:enabled/>
                  <w:calcOnExit w:val="0"/>
                  <w:textInput/>
                </w:ffData>
              </w:fldChar>
            </w:r>
            <w:r w:rsidR="00276B35" w:rsidRPr="00CA64DF">
              <w:rPr>
                <w:rFonts w:ascii="Arial" w:hAnsi="Arial" w:cs="Arial"/>
                <w:color w:val="FF0000"/>
                <w:sz w:val="20"/>
                <w:szCs w:val="20"/>
                <w:u w:val="single"/>
                <w:lang w:val="de-DE" w:eastAsia="de-DE"/>
              </w:rPr>
              <w:instrText xml:space="preserve"> FORMTEXT </w:instrText>
            </w:r>
            <w:r w:rsidR="00276B35" w:rsidRPr="00CA64DF">
              <w:rPr>
                <w:rFonts w:ascii="Arial" w:hAnsi="Arial" w:cs="Arial"/>
                <w:color w:val="FF0000"/>
                <w:sz w:val="20"/>
                <w:szCs w:val="20"/>
                <w:u w:val="single"/>
                <w:lang w:eastAsia="de-DE"/>
              </w:rPr>
            </w:r>
            <w:r w:rsidR="00276B35" w:rsidRPr="00CA64DF">
              <w:rPr>
                <w:rFonts w:ascii="Arial" w:hAnsi="Arial" w:cs="Arial"/>
                <w:color w:val="FF0000"/>
                <w:sz w:val="20"/>
                <w:szCs w:val="20"/>
                <w:u w:val="single"/>
                <w:lang w:eastAsia="de-DE"/>
              </w:rPr>
              <w:fldChar w:fldCharType="separate"/>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fldChar w:fldCharType="end"/>
            </w:r>
            <w:r w:rsidR="00276B35" w:rsidRPr="00CA64DF">
              <w:rPr>
                <w:rFonts w:ascii="Arial" w:hAnsi="Arial" w:cs="Arial"/>
                <w:color w:val="FF0000"/>
                <w:sz w:val="20"/>
                <w:szCs w:val="20"/>
                <w:u w:val="single"/>
                <w:lang w:val="de-DE" w:eastAsia="de-DE"/>
              </w:rPr>
              <w:t xml:space="preserve"> </w:t>
            </w:r>
            <w:r w:rsidR="00276B35" w:rsidRPr="00CA64DF">
              <w:rPr>
                <w:rFonts w:ascii="Arial" w:hAnsi="Arial" w:cs="Arial"/>
                <w:sz w:val="20"/>
                <w:szCs w:val="20"/>
                <w:u w:val="single"/>
                <w:lang w:val="de-DE" w:eastAsia="de-DE"/>
              </w:rPr>
              <w:t>T</w:t>
            </w:r>
            <w:r w:rsidRPr="00CA64DF">
              <w:rPr>
                <w:rFonts w:ascii="Arial" w:hAnsi="Arial" w:cs="Arial"/>
                <w:sz w:val="20"/>
                <w:szCs w:val="20"/>
                <w:lang w:val="de-DE"/>
              </w:rPr>
              <w:t>agen [</w:t>
            </w:r>
            <w:r w:rsidR="00720719" w:rsidRPr="00CA64DF">
              <w:rPr>
                <w:rFonts w:ascii="Arial" w:hAnsi="Arial" w:cs="Arial"/>
                <w:sz w:val="20"/>
                <w:szCs w:val="20"/>
                <w:highlight w:val="green"/>
                <w:lang w:val="de-DE"/>
              </w:rPr>
              <w:t>Tage für</w:t>
            </w:r>
            <w:r w:rsidRPr="00CA64DF">
              <w:rPr>
                <w:rFonts w:ascii="Arial" w:hAnsi="Arial" w:cs="Arial"/>
                <w:sz w:val="20"/>
                <w:szCs w:val="20"/>
                <w:highlight w:val="green"/>
                <w:lang w:val="de-DE"/>
              </w:rPr>
              <w:t xml:space="preserve"> die Frist an</w:t>
            </w:r>
            <w:r w:rsidR="00720719" w:rsidRPr="00CA64DF">
              <w:rPr>
                <w:rFonts w:ascii="Arial" w:hAnsi="Arial" w:cs="Arial"/>
                <w:sz w:val="20"/>
                <w:szCs w:val="20"/>
                <w:highlight w:val="green"/>
                <w:lang w:val="de-DE"/>
              </w:rPr>
              <w:t>geben</w:t>
            </w:r>
            <w:r w:rsidRPr="00CA64DF">
              <w:rPr>
                <w:rFonts w:ascii="Arial" w:hAnsi="Arial" w:cs="Arial"/>
                <w:sz w:val="20"/>
                <w:szCs w:val="20"/>
                <w:highlight w:val="green"/>
                <w:lang w:val="de-DE"/>
              </w:rPr>
              <w:t>, die für die Antwort festgelegt w</w:t>
            </w:r>
            <w:r w:rsidR="00720719" w:rsidRPr="00CA64DF">
              <w:rPr>
                <w:rFonts w:ascii="Arial" w:hAnsi="Arial" w:cs="Arial"/>
                <w:sz w:val="20"/>
                <w:szCs w:val="20"/>
                <w:highlight w:val="green"/>
                <w:lang w:val="de-DE"/>
              </w:rPr>
              <w:t>erden</w:t>
            </w:r>
            <w:r w:rsidRPr="00CA64DF">
              <w:rPr>
                <w:rFonts w:ascii="Arial" w:hAnsi="Arial" w:cs="Arial"/>
                <w:sz w:val="20"/>
                <w:szCs w:val="20"/>
                <w:lang w:val="de-DE"/>
              </w:rPr>
              <w:t xml:space="preserve">] </w:t>
            </w:r>
            <w:r w:rsidRPr="00CA64DF">
              <w:rPr>
                <w:rFonts w:ascii="Arial" w:hAnsi="Arial" w:cs="Arial"/>
                <w:sz w:val="20"/>
                <w:szCs w:val="20"/>
                <w:lang w:val="de-DE" w:eastAsia="en-US"/>
              </w:rPr>
              <w:t>nachweisen können, dass die Umstä</w:t>
            </w:r>
            <w:r w:rsidRPr="004E01DA">
              <w:rPr>
                <w:rFonts w:ascii="Arial" w:hAnsi="Arial" w:cs="Arial"/>
                <w:sz w:val="20"/>
                <w:szCs w:val="20"/>
                <w:lang w:val="de-DE" w:eastAsia="en-US"/>
              </w:rPr>
              <w:t>nde keinen Einfluss auf d</w:t>
            </w:r>
            <w:r w:rsidR="00720719" w:rsidRPr="004E01DA">
              <w:rPr>
                <w:rFonts w:ascii="Arial" w:hAnsi="Arial" w:cs="Arial"/>
                <w:sz w:val="20"/>
                <w:szCs w:val="20"/>
                <w:lang w:val="de-DE" w:eastAsia="en-US"/>
              </w:rPr>
              <w:t>i</w:t>
            </w:r>
            <w:r w:rsidRPr="004E01DA">
              <w:rPr>
                <w:rFonts w:ascii="Arial" w:hAnsi="Arial" w:cs="Arial"/>
                <w:sz w:val="20"/>
                <w:szCs w:val="20"/>
                <w:lang w:val="de-DE" w:eastAsia="en-US"/>
              </w:rPr>
              <w:t>e</w:t>
            </w:r>
            <w:r w:rsidR="00720719" w:rsidRPr="004E01DA">
              <w:rPr>
                <w:rFonts w:ascii="Arial" w:hAnsi="Arial" w:cs="Arial"/>
                <w:sz w:val="20"/>
                <w:szCs w:val="20"/>
                <w:lang w:val="de-DE" w:eastAsia="en-US"/>
              </w:rPr>
              <w:t xml:space="preserve"> Ausschreibung </w:t>
            </w:r>
            <w:r w:rsidRPr="004E01DA">
              <w:rPr>
                <w:rFonts w:ascii="Arial" w:hAnsi="Arial" w:cs="Arial"/>
                <w:sz w:val="20"/>
                <w:szCs w:val="20"/>
                <w:lang w:val="de-DE" w:eastAsia="en-US"/>
              </w:rPr>
              <w:t>hatten und nicht geeignet sind,</w:t>
            </w:r>
            <w:r w:rsidR="00720719" w:rsidRPr="004E01DA">
              <w:rPr>
                <w:rFonts w:ascii="Arial" w:hAnsi="Arial" w:cs="Arial"/>
                <w:sz w:val="20"/>
                <w:szCs w:val="20"/>
                <w:lang w:val="de-DE" w:eastAsia="en-US"/>
              </w:rPr>
              <w:t xml:space="preserve"> die Fähigkeit zur Erfüllung vertraglicher Verpflichtungen </w:t>
            </w:r>
            <w:r w:rsidRPr="004E01DA">
              <w:rPr>
                <w:rFonts w:ascii="Arial" w:hAnsi="Arial" w:cs="Arial"/>
                <w:sz w:val="20"/>
                <w:szCs w:val="20"/>
                <w:lang w:val="de-DE" w:eastAsia="en-US"/>
              </w:rPr>
              <w:t xml:space="preserve">zu </w:t>
            </w:r>
            <w:r w:rsidRPr="00CA64DF">
              <w:rPr>
                <w:rFonts w:ascii="Arial" w:hAnsi="Arial" w:cs="Arial"/>
                <w:sz w:val="20"/>
                <w:szCs w:val="20"/>
                <w:lang w:val="de-DE" w:eastAsia="en-US"/>
              </w:rPr>
              <w:t>beeinträchtigen.</w:t>
            </w:r>
          </w:p>
        </w:tc>
        <w:tc>
          <w:tcPr>
            <w:tcW w:w="998" w:type="dxa"/>
          </w:tcPr>
          <w:p w14:paraId="228CCC43" w14:textId="77777777" w:rsidR="004E6A9B" w:rsidRPr="00184013" w:rsidRDefault="004E6A9B" w:rsidP="00B3320D">
            <w:pPr>
              <w:widowControl w:val="0"/>
              <w:rPr>
                <w:rFonts w:cs="Arial"/>
                <w:lang w:val="de-DE"/>
              </w:rPr>
            </w:pPr>
          </w:p>
        </w:tc>
        <w:tc>
          <w:tcPr>
            <w:tcW w:w="4260" w:type="dxa"/>
          </w:tcPr>
          <w:p w14:paraId="358B916E" w14:textId="75EEC75C" w:rsidR="004E6A9B" w:rsidRPr="004E01DA" w:rsidRDefault="004E6A9B" w:rsidP="004E6A9B">
            <w:pPr>
              <w:widowControl w:val="0"/>
              <w:tabs>
                <w:tab w:val="center" w:pos="4536"/>
                <w:tab w:val="right" w:pos="9072"/>
              </w:tabs>
              <w:ind w:right="105"/>
              <w:jc w:val="both"/>
              <w:rPr>
                <w:rFonts w:cs="Arial"/>
                <w:lang w:val="it-IT"/>
              </w:rPr>
            </w:pPr>
            <w:r w:rsidRPr="004E01DA">
              <w:rPr>
                <w:rFonts w:cs="Arial"/>
                <w:lang w:val="it-IT"/>
              </w:rPr>
              <w:t>Il concorrente che partecipa alla gara</w:t>
            </w:r>
            <w:r w:rsidRPr="004E6A9B">
              <w:rPr>
                <w:rFonts w:cs="Arial"/>
                <w:highlight w:val="yellow"/>
                <w:lang w:val="it-IT"/>
              </w:rPr>
              <w:t xml:space="preserve">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4E01DA">
              <w:rPr>
                <w:rFonts w:cs="Arial"/>
                <w:lang w:val="it-IT"/>
              </w:rPr>
              <w:t xml:space="preserve">in una delle forme di seguito indicate è escluso nel caso in cui la stazione appaltante accerti la sussistenza di rilevanti indizi tali da far ritenere che le offerte degli operatori economici siano imputabili ad un </w:t>
            </w:r>
            <w:r w:rsidRPr="004E01DA">
              <w:rPr>
                <w:rFonts w:cs="Arial"/>
                <w:lang w:val="it-IT"/>
              </w:rPr>
              <w:lastRenderedPageBreak/>
              <w:t xml:space="preserve">unico centro decisionale a cagione di accordi </w:t>
            </w:r>
          </w:p>
          <w:p w14:paraId="4656E940" w14:textId="77777777" w:rsidR="004E6A9B" w:rsidRPr="004E01DA" w:rsidRDefault="004E6A9B" w:rsidP="004E6A9B">
            <w:pPr>
              <w:widowControl w:val="0"/>
              <w:tabs>
                <w:tab w:val="center" w:pos="4536"/>
                <w:tab w:val="right" w:pos="9072"/>
              </w:tabs>
              <w:ind w:right="105"/>
              <w:jc w:val="both"/>
              <w:rPr>
                <w:rFonts w:cs="Arial"/>
                <w:lang w:val="it-IT"/>
              </w:rPr>
            </w:pPr>
            <w:r w:rsidRPr="004E01DA">
              <w:rPr>
                <w:rFonts w:cs="Arial"/>
                <w:lang w:val="it-IT"/>
              </w:rPr>
              <w:t>intercorsi con altri operatori economici partecipanti alla stessa gara:</w:t>
            </w:r>
          </w:p>
          <w:p w14:paraId="268F62B9" w14:textId="77777777" w:rsidR="00825636" w:rsidRPr="004E01DA" w:rsidRDefault="00825636" w:rsidP="004E6A9B">
            <w:pPr>
              <w:widowControl w:val="0"/>
              <w:tabs>
                <w:tab w:val="center" w:pos="4536"/>
                <w:tab w:val="right" w:pos="9072"/>
              </w:tabs>
              <w:ind w:right="105"/>
              <w:jc w:val="both"/>
              <w:rPr>
                <w:rFonts w:cs="Arial"/>
                <w:lang w:val="it-IT"/>
              </w:rPr>
            </w:pPr>
          </w:p>
          <w:p w14:paraId="36609C76" w14:textId="5B1F7992" w:rsidR="004E6A9B" w:rsidRPr="004E01DA" w:rsidRDefault="004E6A9B" w:rsidP="00CC6008">
            <w:pPr>
              <w:pStyle w:val="Listenabsatz"/>
              <w:widowControl w:val="0"/>
              <w:numPr>
                <w:ilvl w:val="0"/>
                <w:numId w:val="2"/>
              </w:numPr>
              <w:tabs>
                <w:tab w:val="clear" w:pos="502"/>
                <w:tab w:val="num" w:pos="422"/>
                <w:tab w:val="center" w:pos="4536"/>
                <w:tab w:val="right" w:pos="9072"/>
              </w:tabs>
              <w:ind w:right="105" w:hanging="502"/>
              <w:jc w:val="both"/>
              <w:rPr>
                <w:rFonts w:cs="Arial"/>
                <w:lang w:val="it-IT"/>
              </w:rPr>
            </w:pPr>
            <w:r w:rsidRPr="004E01DA">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825636" w:rsidRPr="004E01DA" w:rsidRDefault="00825636" w:rsidP="00825636">
            <w:pPr>
              <w:pStyle w:val="Listenabsatz"/>
              <w:widowControl w:val="0"/>
              <w:tabs>
                <w:tab w:val="center" w:pos="4536"/>
                <w:tab w:val="right" w:pos="9072"/>
              </w:tabs>
              <w:ind w:left="502" w:right="105"/>
              <w:jc w:val="both"/>
              <w:rPr>
                <w:rFonts w:cs="Arial"/>
                <w:lang w:val="it-IT"/>
              </w:rPr>
            </w:pPr>
          </w:p>
          <w:p w14:paraId="335F323C" w14:textId="6966BF47" w:rsidR="004E6A9B" w:rsidRPr="004E01DA" w:rsidRDefault="004E6A9B" w:rsidP="00CC6008">
            <w:pPr>
              <w:pStyle w:val="Listenabsatz"/>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partecipazione sia in raggruppamento o consorzio ordinario di concorrenti sia in forma individuale:</w:t>
            </w:r>
          </w:p>
          <w:p w14:paraId="20A49DB8" w14:textId="23AF58C4" w:rsidR="004E6A9B" w:rsidRPr="004E01DA" w:rsidRDefault="004E6A9B" w:rsidP="00CC6008">
            <w:pPr>
              <w:pStyle w:val="Listenabsatz"/>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CC6008">
              <w:rPr>
                <w:rFonts w:cs="Arial"/>
                <w:highlight w:val="green"/>
                <w:lang w:val="it-IT"/>
              </w:rPr>
              <w:t xml:space="preserve">in caso di suddivisione dell’appalto in lotti distinti sostituire “alla gara” con “al singolo lotto”], </w:t>
            </w:r>
            <w:r w:rsidRPr="004E01DA">
              <w:rPr>
                <w:rFonts w:cs="Arial"/>
                <w:lang w:val="it-IT"/>
              </w:rPr>
              <w:t>in forma singola o associata;</w:t>
            </w:r>
          </w:p>
          <w:p w14:paraId="402CC41D" w14:textId="510CF327" w:rsidR="004E6A9B" w:rsidRPr="004E01DA" w:rsidRDefault="004E6A9B" w:rsidP="00CC6008">
            <w:pPr>
              <w:pStyle w:val="Listenabsatz"/>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partecipazione di un consorzio che ha designato un consorziato esecutore il quale, a sua volta, partecipa in una qualsiasi altra forma.</w:t>
            </w:r>
          </w:p>
          <w:p w14:paraId="104DCD76" w14:textId="77777777" w:rsidR="00825636" w:rsidRDefault="00825636" w:rsidP="004E6A9B">
            <w:pPr>
              <w:widowControl w:val="0"/>
              <w:tabs>
                <w:tab w:val="center" w:pos="4536"/>
                <w:tab w:val="right" w:pos="9072"/>
              </w:tabs>
              <w:ind w:right="105"/>
              <w:jc w:val="both"/>
              <w:rPr>
                <w:rFonts w:cs="Arial"/>
                <w:highlight w:val="yellow"/>
                <w:lang w:val="it-IT"/>
              </w:rPr>
            </w:pPr>
          </w:p>
          <w:p w14:paraId="0E84FD43" w14:textId="0E39D68D" w:rsidR="004E6A9B" w:rsidRPr="00211C25" w:rsidRDefault="004E6A9B" w:rsidP="004E6A9B">
            <w:pPr>
              <w:widowControl w:val="0"/>
              <w:tabs>
                <w:tab w:val="center" w:pos="4536"/>
                <w:tab w:val="right" w:pos="9072"/>
              </w:tabs>
              <w:ind w:right="105"/>
              <w:jc w:val="both"/>
              <w:rPr>
                <w:rFonts w:cs="Arial"/>
                <w:lang w:val="it-IT"/>
              </w:rPr>
            </w:pPr>
            <w:r w:rsidRPr="004E01DA">
              <w:rPr>
                <w:rFonts w:cs="Arial"/>
                <w:lang w:val="it-IT"/>
              </w:rPr>
              <w:t xml:space="preserve">Nel caso venga accertato quanto sopra, si provvede ad informare gli operatori economici coinvolti i quali possono, entro </w:t>
            </w:r>
            <w:r w:rsidRPr="004E01DA">
              <w:rPr>
                <w:rFonts w:cs="Arial"/>
                <w:color w:val="FF0000"/>
                <w:u w:val="single"/>
                <w:lang w:val="it-IT" w:eastAsia="de-DE"/>
              </w:rPr>
              <w:fldChar w:fldCharType="begin">
                <w:ffData>
                  <w:name w:val="Testo191"/>
                  <w:enabled/>
                  <w:calcOnExit w:val="0"/>
                  <w:textInput/>
                </w:ffData>
              </w:fldChar>
            </w:r>
            <w:r w:rsidRPr="004E01DA">
              <w:rPr>
                <w:rFonts w:cs="Arial"/>
                <w:color w:val="FF0000"/>
                <w:u w:val="single"/>
                <w:lang w:val="it-IT" w:eastAsia="de-DE"/>
              </w:rPr>
              <w:instrText xml:space="preserve"> FORMTEXT </w:instrText>
            </w:r>
            <w:r w:rsidRPr="004E01DA">
              <w:rPr>
                <w:rFonts w:cs="Arial"/>
                <w:color w:val="FF0000"/>
                <w:u w:val="single"/>
                <w:lang w:val="it-IT" w:eastAsia="de-DE"/>
              </w:rPr>
            </w:r>
            <w:r w:rsidRPr="004E01DA">
              <w:rPr>
                <w:rFonts w:cs="Arial"/>
                <w:color w:val="FF0000"/>
                <w:u w:val="single"/>
                <w:lang w:val="it-IT" w:eastAsia="de-DE"/>
              </w:rPr>
              <w:fldChar w:fldCharType="separate"/>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fldChar w:fldCharType="end"/>
            </w:r>
            <w:r w:rsidRPr="004E01DA">
              <w:rPr>
                <w:rFonts w:cs="Arial"/>
                <w:color w:val="FF0000"/>
                <w:u w:val="single"/>
                <w:lang w:val="it-IT" w:eastAsia="de-DE"/>
              </w:rPr>
              <w:t xml:space="preserve"> </w:t>
            </w:r>
            <w:r w:rsidRPr="004E01DA">
              <w:rPr>
                <w:rFonts w:cs="Arial"/>
                <w:lang w:val="it-IT"/>
              </w:rPr>
              <w:t xml:space="preserve">giorni </w:t>
            </w:r>
            <w:r w:rsidRPr="004E6A9B">
              <w:rPr>
                <w:rFonts w:cs="Arial"/>
                <w:highlight w:val="green"/>
                <w:lang w:val="it-IT"/>
              </w:rPr>
              <w:t xml:space="preserve">[indicare i giorni che verranno assegnati per la risposta], </w:t>
            </w:r>
            <w:r w:rsidRPr="004E01DA">
              <w:rPr>
                <w:rFonts w:cs="Arial"/>
                <w:lang w:val="it-IT"/>
              </w:rPr>
              <w:t xml:space="preserve">dimostrare che la circostanza non ha influito sulla gara, né è idonea a incidere sulla capacità di rispettare gli obblighi </w:t>
            </w:r>
            <w:r w:rsidRPr="00CA64DF">
              <w:rPr>
                <w:rFonts w:cs="Arial"/>
                <w:lang w:val="it-IT"/>
              </w:rPr>
              <w:t>contrattuali.</w:t>
            </w:r>
          </w:p>
        </w:tc>
      </w:tr>
      <w:tr w:rsidR="004E6A9B" w:rsidRPr="003C0AA3" w14:paraId="33ADAF3D" w14:textId="77777777" w:rsidTr="00573C29">
        <w:tc>
          <w:tcPr>
            <w:tcW w:w="4393" w:type="dxa"/>
          </w:tcPr>
          <w:p w14:paraId="404EB63D" w14:textId="77777777" w:rsidR="004E6A9B" w:rsidRPr="006873B2" w:rsidRDefault="004E6A9B" w:rsidP="005579FB">
            <w:pPr>
              <w:pStyle w:val="StandardWeb"/>
              <w:widowControl w:val="0"/>
              <w:tabs>
                <w:tab w:val="center" w:pos="4536"/>
                <w:tab w:val="right" w:pos="9072"/>
              </w:tabs>
              <w:spacing w:before="0" w:after="0"/>
              <w:rPr>
                <w:rFonts w:ascii="Arial" w:hAnsi="Arial" w:cs="Arial"/>
                <w:sz w:val="20"/>
                <w:szCs w:val="20"/>
              </w:rPr>
            </w:pPr>
          </w:p>
        </w:tc>
        <w:tc>
          <w:tcPr>
            <w:tcW w:w="998" w:type="dxa"/>
          </w:tcPr>
          <w:p w14:paraId="26B226B7" w14:textId="77777777" w:rsidR="004E6A9B" w:rsidRPr="006873B2" w:rsidRDefault="004E6A9B" w:rsidP="00B3320D">
            <w:pPr>
              <w:widowControl w:val="0"/>
              <w:rPr>
                <w:rFonts w:cs="Arial"/>
                <w:lang w:val="it-IT"/>
              </w:rPr>
            </w:pPr>
          </w:p>
        </w:tc>
        <w:tc>
          <w:tcPr>
            <w:tcW w:w="4260" w:type="dxa"/>
          </w:tcPr>
          <w:p w14:paraId="1B840B2E" w14:textId="77777777" w:rsidR="004E6A9B" w:rsidRPr="00211C25" w:rsidRDefault="004E6A9B" w:rsidP="00B3320D">
            <w:pPr>
              <w:widowControl w:val="0"/>
              <w:tabs>
                <w:tab w:val="center" w:pos="4536"/>
                <w:tab w:val="right" w:pos="9072"/>
              </w:tabs>
              <w:ind w:right="105"/>
              <w:jc w:val="both"/>
              <w:rPr>
                <w:rFonts w:cs="Arial"/>
                <w:lang w:val="it-IT"/>
              </w:rPr>
            </w:pPr>
          </w:p>
        </w:tc>
      </w:tr>
      <w:tr w:rsidR="00F8101E" w:rsidRPr="003C0AA3" w14:paraId="549EDBA1" w14:textId="77777777" w:rsidTr="00573C29">
        <w:tc>
          <w:tcPr>
            <w:tcW w:w="4393" w:type="dxa"/>
          </w:tcPr>
          <w:p w14:paraId="5BB1E077" w14:textId="77777777" w:rsidR="00FB0BBD" w:rsidRPr="00211C25" w:rsidRDefault="00FB0BBD" w:rsidP="00B3320D">
            <w:pPr>
              <w:widowControl w:val="0"/>
              <w:autoSpaceDE w:val="0"/>
              <w:autoSpaceDN w:val="0"/>
              <w:jc w:val="both"/>
              <w:rPr>
                <w:rFonts w:cs="Arial"/>
                <w:lang w:val="it-IT"/>
              </w:rPr>
            </w:pPr>
          </w:p>
        </w:tc>
        <w:tc>
          <w:tcPr>
            <w:tcW w:w="998" w:type="dxa"/>
          </w:tcPr>
          <w:p w14:paraId="51FD295E" w14:textId="77777777" w:rsidR="00FB0BBD" w:rsidRPr="00211C25" w:rsidRDefault="00FB0BBD" w:rsidP="00B3320D">
            <w:pPr>
              <w:widowControl w:val="0"/>
              <w:rPr>
                <w:rFonts w:cs="Arial"/>
                <w:lang w:val="it-IT"/>
              </w:rPr>
            </w:pPr>
          </w:p>
        </w:tc>
        <w:tc>
          <w:tcPr>
            <w:tcW w:w="4260" w:type="dxa"/>
          </w:tcPr>
          <w:p w14:paraId="7828E9D0" w14:textId="77777777" w:rsidR="00FB0BBD" w:rsidRPr="00211C25" w:rsidRDefault="00FB0BBD" w:rsidP="00B3320D">
            <w:pPr>
              <w:widowControl w:val="0"/>
              <w:jc w:val="both"/>
              <w:rPr>
                <w:rFonts w:cs="Arial"/>
                <w:lang w:val="it-IT"/>
              </w:rPr>
            </w:pPr>
          </w:p>
        </w:tc>
      </w:tr>
      <w:tr w:rsidR="00590873" w:rsidRPr="003C0AA3" w14:paraId="5F450F2F" w14:textId="77777777" w:rsidTr="00573C29">
        <w:tc>
          <w:tcPr>
            <w:tcW w:w="4393" w:type="dxa"/>
          </w:tcPr>
          <w:p w14:paraId="0770F267" w14:textId="0B715754" w:rsidR="00720719" w:rsidRPr="004E01DA" w:rsidRDefault="00720719" w:rsidP="004E01DA">
            <w:pPr>
              <w:widowControl w:val="0"/>
              <w:jc w:val="both"/>
              <w:rPr>
                <w:rFonts w:cs="Arial"/>
                <w:lang w:val="de-DE"/>
              </w:rPr>
            </w:pPr>
            <w:r w:rsidRPr="004E01DA">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w:t>
            </w:r>
            <w:r w:rsidR="00083E32" w:rsidRPr="004E01DA">
              <w:rPr>
                <w:rFonts w:cs="Arial"/>
                <w:lang w:val="de-DE"/>
              </w:rPr>
              <w:t>h</w:t>
            </w:r>
            <w:r w:rsidRPr="004E01DA">
              <w:rPr>
                <w:rFonts w:cs="Arial"/>
                <w:lang w:val="de-DE"/>
              </w:rPr>
              <w:t>mer mit den erforderlichen Anforderungen ersetzt wurde, wobei die wesentliche Unveränderbarkeit des eingereichten Angebots gewahrt bleibt.</w:t>
            </w:r>
          </w:p>
          <w:p w14:paraId="13100986" w14:textId="70663E24" w:rsidR="00720719" w:rsidRPr="004E01DA" w:rsidRDefault="00720719" w:rsidP="004E01DA">
            <w:pPr>
              <w:widowControl w:val="0"/>
              <w:jc w:val="both"/>
              <w:rPr>
                <w:rFonts w:cs="Arial"/>
                <w:lang w:val="de-DE"/>
              </w:rPr>
            </w:pPr>
            <w:r w:rsidRPr="004E01DA">
              <w:rPr>
                <w:rFonts w:cs="Arial"/>
                <w:lang w:val="de-DE"/>
              </w:rPr>
              <w:t xml:space="preserve">Wenn diese Maßnahmen als ausreichend und rechtzeitig </w:t>
            </w:r>
            <w:r w:rsidR="001630B5" w:rsidRPr="004E01DA">
              <w:rPr>
                <w:rFonts w:cs="Arial"/>
                <w:lang w:val="de-DE"/>
              </w:rPr>
              <w:t xml:space="preserve">ergriffen, </w:t>
            </w:r>
            <w:r w:rsidRPr="004E01DA">
              <w:rPr>
                <w:rFonts w:cs="Arial"/>
                <w:lang w:val="de-DE"/>
              </w:rPr>
              <w:t>angesehen werden, wird die Bietergemeinschaft nicht von dem Ausschreibungsverfahren ausgeschlossen.</w:t>
            </w:r>
          </w:p>
          <w:p w14:paraId="694A24AE" w14:textId="592A90CB" w:rsidR="00720719" w:rsidRPr="004E01DA" w:rsidRDefault="00720719" w:rsidP="004E01DA">
            <w:pPr>
              <w:widowControl w:val="0"/>
              <w:autoSpaceDE w:val="0"/>
              <w:autoSpaceDN w:val="0"/>
              <w:jc w:val="both"/>
              <w:rPr>
                <w:rFonts w:cs="Arial"/>
                <w:b/>
                <w:bCs/>
                <w:lang w:val="de-DE"/>
              </w:rPr>
            </w:pPr>
            <w:r w:rsidRPr="004E01DA">
              <w:rPr>
                <w:rFonts w:cs="Arial"/>
                <w:b/>
                <w:bCs/>
                <w:lang w:val="de-DE"/>
              </w:rPr>
              <w:t xml:space="preserve">Wenn die </w:t>
            </w:r>
            <w:r w:rsidR="001630B5" w:rsidRPr="004E01DA">
              <w:rPr>
                <w:rFonts w:cs="Arial"/>
                <w:b/>
                <w:bCs/>
                <w:lang w:val="de-DE"/>
              </w:rPr>
              <w:t>Vergabestelle</w:t>
            </w:r>
            <w:r w:rsidRPr="004E01DA">
              <w:rPr>
                <w:rFonts w:cs="Arial"/>
                <w:b/>
                <w:bCs/>
                <w:lang w:val="de-DE"/>
              </w:rPr>
              <w:t xml:space="preserve"> der Ansicht ist, dass die Maßnahmen verspätet oder unzureichend sind, wird der Wirtschaftsteilnehmer mit einer </w:t>
            </w:r>
            <w:r w:rsidRPr="004E01DA">
              <w:rPr>
                <w:rFonts w:cs="Arial"/>
                <w:b/>
                <w:bCs/>
                <w:lang w:val="de-DE"/>
              </w:rPr>
              <w:lastRenderedPageBreak/>
              <w:t>begründeten Entscheidung ausgeschlossen.</w:t>
            </w:r>
          </w:p>
          <w:p w14:paraId="1E8DC17D" w14:textId="181ED931" w:rsidR="00590873" w:rsidRPr="004E01DA" w:rsidRDefault="00720719" w:rsidP="004E01DA">
            <w:pPr>
              <w:widowControl w:val="0"/>
              <w:autoSpaceDE w:val="0"/>
              <w:autoSpaceDN w:val="0"/>
              <w:jc w:val="both"/>
              <w:rPr>
                <w:rFonts w:cs="Arial"/>
                <w:lang w:val="de-DE"/>
              </w:rPr>
            </w:pPr>
            <w:r w:rsidRPr="004E01DA">
              <w:rPr>
                <w:rFonts w:cs="Arial"/>
                <w:lang w:val="de-DE"/>
              </w:rPr>
              <w:t>Die Überprüfung der Anforderungen erfolgt gemäß Art</w:t>
            </w:r>
            <w:r w:rsidR="001630B5" w:rsidRPr="004E01DA">
              <w:rPr>
                <w:rFonts w:cs="Arial"/>
                <w:lang w:val="de-DE"/>
              </w:rPr>
              <w:t>.</w:t>
            </w:r>
            <w:r w:rsidRPr="004E01DA">
              <w:rPr>
                <w:rFonts w:cs="Arial"/>
                <w:lang w:val="de-DE"/>
              </w:rPr>
              <w:t xml:space="preserve"> 27 </w:t>
            </w:r>
            <w:r w:rsidR="001630B5" w:rsidRPr="004E01DA">
              <w:rPr>
                <w:rFonts w:cs="Arial"/>
                <w:lang w:val="de-DE"/>
              </w:rPr>
              <w:t>LG</w:t>
            </w:r>
            <w:r w:rsidRPr="004E01DA">
              <w:rPr>
                <w:rFonts w:cs="Arial"/>
                <w:lang w:val="de-DE"/>
              </w:rPr>
              <w:t xml:space="preserve"> </w:t>
            </w:r>
            <w:r w:rsidR="00083E32" w:rsidRPr="004E01DA">
              <w:rPr>
                <w:rFonts w:cs="Arial"/>
                <w:lang w:val="de-DE"/>
              </w:rPr>
              <w:t xml:space="preserve">Nr. </w:t>
            </w:r>
            <w:r w:rsidRPr="004E01DA">
              <w:rPr>
                <w:rFonts w:cs="Arial"/>
                <w:lang w:val="de-DE"/>
              </w:rPr>
              <w:t>16/2015.</w:t>
            </w:r>
          </w:p>
        </w:tc>
        <w:tc>
          <w:tcPr>
            <w:tcW w:w="998" w:type="dxa"/>
          </w:tcPr>
          <w:p w14:paraId="3F44940E" w14:textId="77777777" w:rsidR="00590873" w:rsidRPr="004E01DA" w:rsidRDefault="00590873" w:rsidP="004E01DA">
            <w:pPr>
              <w:widowControl w:val="0"/>
              <w:jc w:val="both"/>
              <w:rPr>
                <w:rFonts w:cs="Arial"/>
                <w:lang w:val="de-DE"/>
              </w:rPr>
            </w:pPr>
          </w:p>
        </w:tc>
        <w:tc>
          <w:tcPr>
            <w:tcW w:w="4260" w:type="dxa"/>
          </w:tcPr>
          <w:p w14:paraId="11A4ECDD" w14:textId="77777777" w:rsidR="00590873" w:rsidRPr="004E01DA" w:rsidRDefault="00590873" w:rsidP="004E01DA">
            <w:pPr>
              <w:widowControl w:val="0"/>
              <w:jc w:val="both"/>
              <w:rPr>
                <w:rFonts w:cs="Arial"/>
                <w:lang w:val="it-IT"/>
              </w:rPr>
            </w:pPr>
            <w:r w:rsidRPr="004E01DA">
              <w:rPr>
                <w:rFonts w:cs="Arial"/>
                <w:lang w:val="it-IT"/>
              </w:rPr>
              <w:t>Fermo restando l’articolo 96 d.lgs. 36/2023, se un partecipante al raggruppamento si trova in una delle situazioni di cui agli articoli 94 e 95</w:t>
            </w:r>
            <w:r w:rsidRPr="004E01DA">
              <w:rPr>
                <w:lang w:val="it-IT"/>
              </w:rPr>
              <w:t xml:space="preserve"> </w:t>
            </w:r>
            <w:r w:rsidRPr="004E01DA">
              <w:rPr>
                <w:rFonts w:cs="Arial"/>
                <w:lang w:val="it-IT"/>
              </w:rPr>
              <w:t>d.lgs. 36/2023 o non è in possesso di uno dei requisiti di cui all’articolo 100</w:t>
            </w:r>
            <w:r w:rsidRPr="004E01DA">
              <w:rPr>
                <w:lang w:val="it-IT"/>
              </w:rPr>
              <w:t xml:space="preserve"> </w:t>
            </w:r>
            <w:r w:rsidRPr="004E01DA">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590873" w:rsidRPr="004E01DA" w:rsidRDefault="00590873" w:rsidP="004E01DA">
            <w:pPr>
              <w:widowControl w:val="0"/>
              <w:jc w:val="both"/>
              <w:rPr>
                <w:rFonts w:cs="Arial"/>
                <w:lang w:val="it-IT"/>
              </w:rPr>
            </w:pPr>
            <w:r w:rsidRPr="004E01DA">
              <w:rPr>
                <w:rFonts w:cs="Arial"/>
                <w:lang w:val="it-IT"/>
              </w:rPr>
              <w:t xml:space="preserve">Se tali misure sono ritenute sufficienti e tempestivamente adottate, il raggruppamento non è escluso dalla procedura d'appalto. </w:t>
            </w:r>
          </w:p>
          <w:p w14:paraId="7DF610C4" w14:textId="77777777" w:rsidR="00590873" w:rsidRPr="004E01DA" w:rsidRDefault="00590873" w:rsidP="004E01DA">
            <w:pPr>
              <w:widowControl w:val="0"/>
              <w:jc w:val="both"/>
              <w:rPr>
                <w:rFonts w:cs="Arial"/>
                <w:lang w:val="it-IT"/>
              </w:rPr>
            </w:pPr>
            <w:r w:rsidRPr="004E01DA">
              <w:rPr>
                <w:rFonts w:cs="Arial"/>
                <w:b/>
                <w:bCs/>
                <w:lang w:val="it-IT"/>
              </w:rPr>
              <w:t>Se la stazione appaltante ritiene che le misure siano intempestive o insufficienti, l'operatore economico è escluso con decisione motivata</w:t>
            </w:r>
            <w:r w:rsidRPr="004E01DA">
              <w:rPr>
                <w:rFonts w:cs="Arial"/>
                <w:lang w:val="it-IT"/>
              </w:rPr>
              <w:t>.</w:t>
            </w:r>
          </w:p>
          <w:p w14:paraId="44F0A70A" w14:textId="0164A531" w:rsidR="00E7319F" w:rsidRPr="00211C25" w:rsidRDefault="00E7319F" w:rsidP="004E01DA">
            <w:pPr>
              <w:widowControl w:val="0"/>
              <w:jc w:val="both"/>
              <w:rPr>
                <w:rFonts w:cs="Arial"/>
                <w:lang w:val="it-IT"/>
              </w:rPr>
            </w:pPr>
            <w:r w:rsidRPr="004E01DA">
              <w:rPr>
                <w:rFonts w:cs="Arial"/>
                <w:lang w:val="it-IT"/>
              </w:rPr>
              <w:t>Il controllo dei requisiti avviene in base a quanto disciplinato nell’art. 27 LP 16/2015.</w:t>
            </w:r>
          </w:p>
        </w:tc>
      </w:tr>
      <w:tr w:rsidR="00590873" w:rsidRPr="003C0AA3" w14:paraId="54F9D655" w14:textId="77777777" w:rsidTr="00573C29">
        <w:tc>
          <w:tcPr>
            <w:tcW w:w="4393" w:type="dxa"/>
          </w:tcPr>
          <w:p w14:paraId="7BEDDE96" w14:textId="77777777" w:rsidR="00590873" w:rsidRPr="00211C25" w:rsidRDefault="00590873" w:rsidP="00B3320D">
            <w:pPr>
              <w:widowControl w:val="0"/>
              <w:autoSpaceDE w:val="0"/>
              <w:autoSpaceDN w:val="0"/>
              <w:jc w:val="both"/>
              <w:rPr>
                <w:rFonts w:cs="Arial"/>
                <w:lang w:val="it-IT"/>
              </w:rPr>
            </w:pPr>
          </w:p>
        </w:tc>
        <w:tc>
          <w:tcPr>
            <w:tcW w:w="998" w:type="dxa"/>
          </w:tcPr>
          <w:p w14:paraId="6F812915" w14:textId="77777777" w:rsidR="00590873" w:rsidRPr="00211C25" w:rsidRDefault="00590873" w:rsidP="00B3320D">
            <w:pPr>
              <w:widowControl w:val="0"/>
              <w:rPr>
                <w:rFonts w:cs="Arial"/>
                <w:lang w:val="it-IT"/>
              </w:rPr>
            </w:pPr>
          </w:p>
        </w:tc>
        <w:tc>
          <w:tcPr>
            <w:tcW w:w="4260" w:type="dxa"/>
          </w:tcPr>
          <w:p w14:paraId="49120FED" w14:textId="77777777" w:rsidR="00590873" w:rsidRPr="00590873" w:rsidRDefault="00590873" w:rsidP="00B3320D">
            <w:pPr>
              <w:widowControl w:val="0"/>
              <w:jc w:val="both"/>
              <w:rPr>
                <w:rFonts w:cs="Arial"/>
                <w:lang w:val="it-IT"/>
              </w:rPr>
            </w:pPr>
          </w:p>
        </w:tc>
      </w:tr>
      <w:tr w:rsidR="00590873" w:rsidRPr="003C0AA3" w14:paraId="023C7A57" w14:textId="77777777" w:rsidTr="00573C29">
        <w:tc>
          <w:tcPr>
            <w:tcW w:w="4393" w:type="dxa"/>
          </w:tcPr>
          <w:p w14:paraId="405A90CA" w14:textId="77777777" w:rsidR="001630B5" w:rsidRPr="004E01DA" w:rsidRDefault="001630B5" w:rsidP="001630B5">
            <w:pPr>
              <w:widowControl w:val="0"/>
              <w:autoSpaceDE w:val="0"/>
              <w:autoSpaceDN w:val="0"/>
              <w:jc w:val="both"/>
              <w:rPr>
                <w:rFonts w:cs="Arial"/>
                <w:lang w:val="de-DE"/>
              </w:rPr>
            </w:pPr>
            <w:r w:rsidRPr="004E01DA">
              <w:rPr>
                <w:rFonts w:cs="Arial"/>
                <w:lang w:val="de-DE"/>
              </w:rPr>
              <w:t>Art. 97, Absatz 1 und 2 gilt auch für gewöhnliche Konsortien.</w:t>
            </w:r>
          </w:p>
          <w:p w14:paraId="03F1F241" w14:textId="218F70BE" w:rsidR="00590873" w:rsidRPr="004E01DA" w:rsidRDefault="001630B5" w:rsidP="001630B5">
            <w:pPr>
              <w:widowControl w:val="0"/>
              <w:autoSpaceDE w:val="0"/>
              <w:autoSpaceDN w:val="0"/>
              <w:jc w:val="both"/>
              <w:rPr>
                <w:rFonts w:cs="Arial"/>
                <w:lang w:val="de-DE"/>
              </w:rPr>
            </w:pPr>
            <w:r w:rsidRPr="004E01DA">
              <w:rPr>
                <w:rFonts w:cs="Arial"/>
                <w:lang w:val="de-DE"/>
              </w:rPr>
              <w:t>Es gilt auch für Handwerkerkonsortien sowie für ständige Konsortien, jedoch nur für ausführende Konsorti</w:t>
            </w:r>
            <w:r w:rsidR="003C202A" w:rsidRPr="004E01DA">
              <w:rPr>
                <w:rFonts w:cs="Arial"/>
                <w:lang w:val="de-DE"/>
              </w:rPr>
              <w:t>umsmitglieder und</w:t>
            </w:r>
            <w:r w:rsidRPr="004E01DA">
              <w:rPr>
                <w:rFonts w:cs="Arial"/>
                <w:lang w:val="de-DE"/>
              </w:rPr>
              <w:t xml:space="preserve"> Konsorti</w:t>
            </w:r>
            <w:r w:rsidR="003C202A" w:rsidRPr="004E01DA">
              <w:rPr>
                <w:rFonts w:cs="Arial"/>
                <w:lang w:val="de-DE"/>
              </w:rPr>
              <w:t>umsmitglieder</w:t>
            </w:r>
            <w:r w:rsidRPr="004E01DA">
              <w:rPr>
                <w:rFonts w:cs="Arial"/>
                <w:lang w:val="de-DE"/>
              </w:rPr>
              <w:t>, die die Voraussetzungen erfüllen, auf die sich die Konsortien stützen.</w:t>
            </w:r>
          </w:p>
        </w:tc>
        <w:tc>
          <w:tcPr>
            <w:tcW w:w="998" w:type="dxa"/>
          </w:tcPr>
          <w:p w14:paraId="73E754A4" w14:textId="77777777" w:rsidR="00590873" w:rsidRPr="004E01DA" w:rsidRDefault="00590873" w:rsidP="00B3320D">
            <w:pPr>
              <w:widowControl w:val="0"/>
              <w:rPr>
                <w:rFonts w:cs="Arial"/>
                <w:lang w:val="de-DE"/>
              </w:rPr>
            </w:pPr>
          </w:p>
        </w:tc>
        <w:tc>
          <w:tcPr>
            <w:tcW w:w="4260" w:type="dxa"/>
          </w:tcPr>
          <w:p w14:paraId="49E0B523" w14:textId="77777777" w:rsidR="00590873" w:rsidRPr="004E01DA" w:rsidRDefault="00590873" w:rsidP="00B3320D">
            <w:pPr>
              <w:widowControl w:val="0"/>
              <w:jc w:val="both"/>
              <w:rPr>
                <w:rFonts w:cs="Arial"/>
                <w:lang w:val="it-IT"/>
              </w:rPr>
            </w:pPr>
            <w:r w:rsidRPr="004E01DA">
              <w:rPr>
                <w:rFonts w:cs="Arial"/>
                <w:lang w:val="it-IT"/>
              </w:rPr>
              <w:t xml:space="preserve">L’art 97, comma 1 e 2 si applica anche ai consorzi ordinari. </w:t>
            </w:r>
          </w:p>
          <w:p w14:paraId="0CA71E27" w14:textId="0B90B79D" w:rsidR="00590873" w:rsidRPr="00211C25" w:rsidRDefault="00590873" w:rsidP="00B3320D">
            <w:pPr>
              <w:widowControl w:val="0"/>
              <w:jc w:val="both"/>
              <w:rPr>
                <w:rFonts w:cs="Arial"/>
                <w:lang w:val="it-IT"/>
              </w:rPr>
            </w:pPr>
            <w:r w:rsidRPr="004E01DA">
              <w:rPr>
                <w:rFonts w:cs="Arial"/>
                <w:lang w:val="it-IT"/>
              </w:rPr>
              <w:t>Si applicano altresì ai consorzi fra imprese artigiane, nonché ai consorzi stabili limitatamente alle consorziate esecutrici e alle consorziate aventi i requisiti di cui i consorzi si avvalgono.</w:t>
            </w:r>
          </w:p>
        </w:tc>
      </w:tr>
      <w:tr w:rsidR="00590873" w:rsidRPr="003C0AA3" w14:paraId="711BC0EB" w14:textId="77777777" w:rsidTr="00573C29">
        <w:tc>
          <w:tcPr>
            <w:tcW w:w="4393" w:type="dxa"/>
          </w:tcPr>
          <w:p w14:paraId="225785AF" w14:textId="77777777" w:rsidR="00590873" w:rsidRPr="00211C25" w:rsidRDefault="00590873" w:rsidP="00B3320D">
            <w:pPr>
              <w:widowControl w:val="0"/>
              <w:autoSpaceDE w:val="0"/>
              <w:autoSpaceDN w:val="0"/>
              <w:jc w:val="both"/>
              <w:rPr>
                <w:rFonts w:cs="Arial"/>
                <w:lang w:val="it-IT"/>
              </w:rPr>
            </w:pPr>
          </w:p>
        </w:tc>
        <w:tc>
          <w:tcPr>
            <w:tcW w:w="998" w:type="dxa"/>
          </w:tcPr>
          <w:p w14:paraId="12B05368" w14:textId="77777777" w:rsidR="00590873" w:rsidRPr="00211C25" w:rsidRDefault="00590873" w:rsidP="00B3320D">
            <w:pPr>
              <w:widowControl w:val="0"/>
              <w:rPr>
                <w:rFonts w:cs="Arial"/>
                <w:lang w:val="it-IT"/>
              </w:rPr>
            </w:pPr>
          </w:p>
        </w:tc>
        <w:tc>
          <w:tcPr>
            <w:tcW w:w="4260" w:type="dxa"/>
          </w:tcPr>
          <w:p w14:paraId="117C858A" w14:textId="77777777" w:rsidR="00590873" w:rsidRPr="00590873" w:rsidRDefault="00590873" w:rsidP="00B3320D">
            <w:pPr>
              <w:widowControl w:val="0"/>
              <w:jc w:val="both"/>
              <w:rPr>
                <w:rFonts w:cs="Arial"/>
                <w:lang w:val="it-IT"/>
              </w:rPr>
            </w:pPr>
          </w:p>
        </w:tc>
      </w:tr>
      <w:tr w:rsidR="00F8101E" w:rsidRPr="003C0AA3" w14:paraId="379B56F6" w14:textId="77777777" w:rsidTr="00573C29">
        <w:tc>
          <w:tcPr>
            <w:tcW w:w="4393" w:type="dxa"/>
          </w:tcPr>
          <w:p w14:paraId="50167B76" w14:textId="77777777" w:rsidR="00C14FEA" w:rsidRPr="00957404" w:rsidRDefault="00FB0BBD" w:rsidP="00B3320D">
            <w:pPr>
              <w:widowControl w:val="0"/>
              <w:autoSpaceDE w:val="0"/>
              <w:autoSpaceDN w:val="0"/>
              <w:jc w:val="both"/>
              <w:rPr>
                <w:rFonts w:cs="Arial"/>
                <w:lang w:val="de-DE" w:eastAsia="it-IT"/>
              </w:rPr>
            </w:pPr>
            <w:r w:rsidRPr="00957404">
              <w:rPr>
                <w:rFonts w:cs="Arial"/>
                <w:lang w:val="de-DE" w:eastAsia="it-IT"/>
              </w:rPr>
              <w:t xml:space="preserve">Konsortien gemäß Art. </w:t>
            </w:r>
            <w:r w:rsidR="001630B5" w:rsidRPr="00957404">
              <w:rPr>
                <w:rFonts w:cs="Arial"/>
                <w:lang w:val="de-DE" w:eastAsia="it-IT"/>
              </w:rPr>
              <w:t>65 Absatz 2, Buchst. b) c) und d)</w:t>
            </w:r>
            <w:r w:rsidR="005427CB" w:rsidRPr="00957404">
              <w:rPr>
                <w:rFonts w:cs="Arial"/>
                <w:lang w:val="de-DE" w:eastAsia="it-IT"/>
              </w:rPr>
              <w:t>, die allein alle Anforderungen erfüllen,</w:t>
            </w:r>
            <w:r w:rsidRPr="00957404">
              <w:rPr>
                <w:rFonts w:cs="Arial"/>
                <w:lang w:val="de-DE" w:eastAsia="it-IT"/>
              </w:rPr>
              <w:t xml:space="preserve"> </w:t>
            </w:r>
            <w:r w:rsidR="005427CB" w:rsidRPr="00957404">
              <w:rPr>
                <w:rFonts w:cs="Arial"/>
                <w:lang w:val="de-DE" w:eastAsia="it-IT"/>
              </w:rPr>
              <w:t xml:space="preserve">können </w:t>
            </w:r>
            <w:r w:rsidRPr="00957404">
              <w:rPr>
                <w:rFonts w:cs="Arial"/>
                <w:lang w:val="de-DE" w:eastAsia="it-IT"/>
              </w:rPr>
              <w:t>an der Ausschreibung teil</w:t>
            </w:r>
            <w:r w:rsidR="00C97FCB" w:rsidRPr="00957404">
              <w:rPr>
                <w:rFonts w:cs="Arial"/>
                <w:lang w:val="de-DE" w:eastAsia="it-IT"/>
              </w:rPr>
              <w:t>nehmen</w:t>
            </w:r>
            <w:r w:rsidR="00FB1675" w:rsidRPr="00957404">
              <w:rPr>
                <w:rFonts w:cs="Arial"/>
                <w:lang w:val="de-DE" w:eastAsia="it-IT"/>
              </w:rPr>
              <w:t xml:space="preserve">, wenn sie </w:t>
            </w:r>
            <w:r w:rsidR="005427CB" w:rsidRPr="00957404">
              <w:rPr>
                <w:rFonts w:cs="Arial"/>
                <w:lang w:val="de-DE" w:eastAsia="it-IT"/>
              </w:rPr>
              <w:t>die Leistung durch eigene</w:t>
            </w:r>
            <w:r w:rsidR="008850A7" w:rsidRPr="00957404">
              <w:rPr>
                <w:rFonts w:cs="Arial"/>
                <w:lang w:val="de-DE" w:eastAsia="it-IT"/>
              </w:rPr>
              <w:t xml:space="preserve"> Struktur</w:t>
            </w:r>
            <w:r w:rsidR="005427CB" w:rsidRPr="00957404">
              <w:rPr>
                <w:rFonts w:cs="Arial"/>
                <w:lang w:val="de-DE" w:eastAsia="it-IT"/>
              </w:rPr>
              <w:t xml:space="preserve">, </w:t>
            </w:r>
            <w:r w:rsidR="008850A7" w:rsidRPr="00957404">
              <w:rPr>
                <w:rFonts w:cs="Arial"/>
                <w:lang w:val="de-DE" w:eastAsia="it-IT"/>
              </w:rPr>
              <w:t>unabhängig von jener der</w:t>
            </w:r>
            <w:r w:rsidR="005427CB" w:rsidRPr="00957404">
              <w:rPr>
                <w:rFonts w:cs="Arial"/>
                <w:lang w:val="de-DE" w:eastAsia="it-IT"/>
              </w:rPr>
              <w:t xml:space="preserve"> </w:t>
            </w:r>
            <w:r w:rsidR="008850A7" w:rsidRPr="00957404">
              <w:rPr>
                <w:rFonts w:cs="Arial"/>
                <w:lang w:val="de-DE" w:eastAsia="it-IT"/>
              </w:rPr>
              <w:t>Konsortiumsm</w:t>
            </w:r>
            <w:r w:rsidR="005427CB" w:rsidRPr="00957404">
              <w:rPr>
                <w:rFonts w:cs="Arial"/>
                <w:lang w:val="de-DE" w:eastAsia="it-IT"/>
              </w:rPr>
              <w:t>itglieder</w:t>
            </w:r>
            <w:r w:rsidR="00FB1675" w:rsidRPr="00957404">
              <w:rPr>
                <w:rFonts w:cs="Arial"/>
                <w:lang w:val="de-DE" w:eastAsia="it-IT"/>
              </w:rPr>
              <w:t>,</w:t>
            </w:r>
            <w:r w:rsidR="005427CB" w:rsidRPr="00957404">
              <w:rPr>
                <w:rFonts w:cs="Arial"/>
                <w:lang w:val="de-DE" w:eastAsia="it-IT"/>
              </w:rPr>
              <w:t xml:space="preserve"> ausführen.</w:t>
            </w:r>
          </w:p>
          <w:p w14:paraId="3CAFBEDB" w14:textId="77777777" w:rsidR="00C14FEA" w:rsidRPr="00957404" w:rsidRDefault="00C14FEA" w:rsidP="00B3320D">
            <w:pPr>
              <w:widowControl w:val="0"/>
              <w:autoSpaceDE w:val="0"/>
              <w:autoSpaceDN w:val="0"/>
              <w:jc w:val="both"/>
              <w:rPr>
                <w:rFonts w:cs="Arial"/>
                <w:lang w:val="de-DE" w:eastAsia="it-IT"/>
              </w:rPr>
            </w:pPr>
          </w:p>
          <w:p w14:paraId="3D39B3F2" w14:textId="77777777" w:rsidR="00C14FEA" w:rsidRPr="008644C3" w:rsidRDefault="00C14FEA" w:rsidP="00C14FEA">
            <w:pPr>
              <w:autoSpaceDE w:val="0"/>
              <w:autoSpaceDN w:val="0"/>
              <w:jc w:val="both"/>
              <w:rPr>
                <w:rFonts w:ascii="Calibri" w:hAnsi="Calibri"/>
                <w:lang w:val="de-DE"/>
              </w:rPr>
            </w:pPr>
            <w:r w:rsidRPr="008644C3">
              <w:rPr>
                <w:lang w:val="de-DE"/>
              </w:rPr>
              <w:t>Für Konsortien nach Art. 65 Abs. 2 Buchst. b) c) und d) sind die Anforderungen der wirtschafltlich-technischen Leistungsfähigkeit in Art. 67, Absatz 1 und Anhang II.12 geregelt.</w:t>
            </w:r>
          </w:p>
          <w:p w14:paraId="69B92354" w14:textId="77777777" w:rsidR="00C14FEA" w:rsidRPr="008644C3" w:rsidRDefault="00C14FEA" w:rsidP="00C14FEA">
            <w:pPr>
              <w:autoSpaceDE w:val="0"/>
              <w:autoSpaceDN w:val="0"/>
              <w:jc w:val="both"/>
              <w:rPr>
                <w:lang w:val="de-DE"/>
              </w:rPr>
            </w:pPr>
          </w:p>
          <w:p w14:paraId="6D5C8E1F" w14:textId="7E8D343D" w:rsidR="00FB0BBD" w:rsidRPr="00957404" w:rsidRDefault="00C14FEA" w:rsidP="00C14FEA">
            <w:pPr>
              <w:widowControl w:val="0"/>
              <w:autoSpaceDE w:val="0"/>
              <w:autoSpaceDN w:val="0"/>
              <w:jc w:val="both"/>
              <w:rPr>
                <w:rFonts w:cs="Arial"/>
                <w:lang w:val="de-DE"/>
              </w:rPr>
            </w:pPr>
            <w:r w:rsidRPr="008644C3">
              <w:rPr>
                <w:lang w:val="de-DE"/>
              </w:rPr>
              <w:t>Für ständige Konsortien gemäß Art. 65, Absatz 2, Buchst. d) werden die Anforderungen der wirtschaftlich-technischen Leistungsfähigkeiten kumulativ dem Konsortium angerechnet, auch wenn sie von den einzelnen Konsortiumsmitgliedern erfüllt werden.</w:t>
            </w:r>
            <w:r w:rsidR="005427CB" w:rsidRPr="00957404">
              <w:rPr>
                <w:rFonts w:cs="Arial"/>
                <w:lang w:val="de-DE"/>
              </w:rPr>
              <w:t xml:space="preserve"> </w:t>
            </w:r>
          </w:p>
        </w:tc>
        <w:tc>
          <w:tcPr>
            <w:tcW w:w="998" w:type="dxa"/>
          </w:tcPr>
          <w:p w14:paraId="12C524EA" w14:textId="77777777" w:rsidR="00FB0BBD" w:rsidRPr="00957404" w:rsidRDefault="00FB0BBD" w:rsidP="00B3320D">
            <w:pPr>
              <w:widowControl w:val="0"/>
              <w:rPr>
                <w:rFonts w:cs="Arial"/>
                <w:lang w:val="de-DE"/>
              </w:rPr>
            </w:pPr>
          </w:p>
        </w:tc>
        <w:tc>
          <w:tcPr>
            <w:tcW w:w="4260" w:type="dxa"/>
          </w:tcPr>
          <w:p w14:paraId="0063DB35" w14:textId="77777777" w:rsidR="00FB0BBD" w:rsidRPr="00957404" w:rsidRDefault="00FB0BBD" w:rsidP="00B3320D">
            <w:pPr>
              <w:widowControl w:val="0"/>
              <w:jc w:val="both"/>
              <w:rPr>
                <w:rFonts w:cs="Arial"/>
                <w:lang w:val="it-IT"/>
              </w:rPr>
            </w:pPr>
            <w:r w:rsidRPr="00957404">
              <w:rPr>
                <w:rFonts w:cs="Arial"/>
                <w:lang w:val="it-IT"/>
              </w:rPr>
              <w:t xml:space="preserve">I consorzi di cui </w:t>
            </w:r>
            <w:r w:rsidR="00CE7C97" w:rsidRPr="00957404">
              <w:rPr>
                <w:rFonts w:cs="Arial"/>
                <w:lang w:val="it-IT"/>
              </w:rPr>
              <w:t>all’art. 65 comma 2, lett. b) c) e d)</w:t>
            </w:r>
            <w:r w:rsidRPr="00957404">
              <w:rPr>
                <w:rFonts w:cs="Arial"/>
                <w:lang w:val="it-IT"/>
              </w:rPr>
              <w:t>, se possiedono autonomamente tutti i requisiti richiesti, hanno la facoltà di partecipare alla gara eseguendo la prestazione con struttura propria ed indipendente da quella delle consorziate.</w:t>
            </w:r>
          </w:p>
          <w:p w14:paraId="11DD292B" w14:textId="77777777" w:rsidR="00C14FEA" w:rsidRPr="00957404" w:rsidRDefault="00C14FEA" w:rsidP="00C14FEA">
            <w:pPr>
              <w:widowControl w:val="0"/>
              <w:jc w:val="both"/>
              <w:rPr>
                <w:rFonts w:cs="Arial"/>
                <w:lang w:val="it-IT"/>
              </w:rPr>
            </w:pPr>
          </w:p>
          <w:p w14:paraId="6C8110D7" w14:textId="77777777" w:rsidR="00C14FEA" w:rsidRPr="00957404" w:rsidRDefault="00C14FEA" w:rsidP="00C14FEA">
            <w:pPr>
              <w:widowControl w:val="0"/>
              <w:jc w:val="both"/>
              <w:rPr>
                <w:rFonts w:cs="Arial"/>
                <w:lang w:val="it-IT"/>
              </w:rPr>
            </w:pPr>
            <w:r w:rsidRPr="00957404">
              <w:rPr>
                <w:rFonts w:cs="Arial"/>
                <w:lang w:val="it-IT"/>
              </w:rPr>
              <w:t>Per i consorzi di cui all’art. 65 comma 2, lett. b) c) e d)</w:t>
            </w:r>
            <w:r w:rsidRPr="00957404">
              <w:rPr>
                <w:lang w:val="it-IT"/>
              </w:rPr>
              <w:t xml:space="preserve"> </w:t>
            </w:r>
            <w:r w:rsidRPr="00957404">
              <w:rPr>
                <w:rFonts w:cs="Arial"/>
                <w:lang w:val="it-IT"/>
              </w:rPr>
              <w:t>i requisiti di capacità tecnica e finanziaria sono disciplinati ai sensi dell’art. 67 comma 1 e dall’allegato II.12.</w:t>
            </w:r>
          </w:p>
          <w:p w14:paraId="2E6FF57C" w14:textId="77777777" w:rsidR="00C14FEA" w:rsidRPr="00957404" w:rsidRDefault="00C14FEA" w:rsidP="00C14FEA">
            <w:pPr>
              <w:widowControl w:val="0"/>
              <w:jc w:val="both"/>
              <w:rPr>
                <w:rFonts w:cs="Arial"/>
                <w:lang w:val="it-IT"/>
              </w:rPr>
            </w:pPr>
          </w:p>
          <w:p w14:paraId="182958F6" w14:textId="77777777" w:rsidR="00C14FEA" w:rsidRPr="00957404" w:rsidRDefault="00C14FEA" w:rsidP="00C14FEA">
            <w:pPr>
              <w:widowControl w:val="0"/>
              <w:jc w:val="both"/>
              <w:rPr>
                <w:rFonts w:cs="Arial"/>
                <w:lang w:val="it-IT"/>
              </w:rPr>
            </w:pPr>
            <w:r w:rsidRPr="00957404">
              <w:rPr>
                <w:rFonts w:cs="Arial"/>
                <w:lang w:val="it-IT"/>
              </w:rPr>
              <w:t>Per i consorzi stabili di cui all´art. 65 comma 2 lett. d) i requisiti di capacità tecnica e finanziaria sono computati cumulativamente in capo al consorzio ancorché posseduti dalle singole imprese consorziate.</w:t>
            </w:r>
          </w:p>
          <w:p w14:paraId="3025DCFB" w14:textId="690635B1" w:rsidR="00C14FEA" w:rsidRPr="00211C25" w:rsidRDefault="00C14FEA" w:rsidP="00B3320D">
            <w:pPr>
              <w:widowControl w:val="0"/>
              <w:jc w:val="both"/>
              <w:rPr>
                <w:rFonts w:cs="Arial"/>
                <w:lang w:val="it-IT"/>
              </w:rPr>
            </w:pPr>
          </w:p>
        </w:tc>
      </w:tr>
      <w:tr w:rsidR="00D82A4E" w:rsidRPr="003C0AA3" w14:paraId="748B1593" w14:textId="77777777" w:rsidTr="00573C29">
        <w:tc>
          <w:tcPr>
            <w:tcW w:w="4393" w:type="dxa"/>
          </w:tcPr>
          <w:p w14:paraId="4F03F6E4" w14:textId="77777777" w:rsidR="00D82A4E" w:rsidRPr="00AA1420" w:rsidRDefault="00D82A4E" w:rsidP="00B3320D">
            <w:pPr>
              <w:widowControl w:val="0"/>
              <w:autoSpaceDE w:val="0"/>
              <w:autoSpaceDN w:val="0"/>
              <w:jc w:val="both"/>
              <w:rPr>
                <w:rFonts w:cs="Arial"/>
                <w:lang w:val="it-IT" w:eastAsia="it-IT"/>
              </w:rPr>
            </w:pPr>
          </w:p>
        </w:tc>
        <w:tc>
          <w:tcPr>
            <w:tcW w:w="998" w:type="dxa"/>
          </w:tcPr>
          <w:p w14:paraId="66236729" w14:textId="77777777" w:rsidR="00D82A4E" w:rsidRPr="00AA1420" w:rsidRDefault="00D82A4E" w:rsidP="00B3320D">
            <w:pPr>
              <w:widowControl w:val="0"/>
              <w:rPr>
                <w:rFonts w:cs="Arial"/>
                <w:lang w:val="it-IT"/>
              </w:rPr>
            </w:pPr>
          </w:p>
        </w:tc>
        <w:tc>
          <w:tcPr>
            <w:tcW w:w="4260" w:type="dxa"/>
          </w:tcPr>
          <w:p w14:paraId="77398408" w14:textId="77777777" w:rsidR="00D82A4E" w:rsidRPr="00211C25" w:rsidRDefault="00D82A4E" w:rsidP="00B3320D">
            <w:pPr>
              <w:widowControl w:val="0"/>
              <w:jc w:val="both"/>
              <w:rPr>
                <w:rFonts w:cs="Arial"/>
                <w:lang w:val="it-IT"/>
              </w:rPr>
            </w:pPr>
          </w:p>
        </w:tc>
      </w:tr>
      <w:tr w:rsidR="00D82A4E" w:rsidRPr="003C0AA3" w14:paraId="0465C8BC" w14:textId="77777777" w:rsidTr="00573C29">
        <w:tc>
          <w:tcPr>
            <w:tcW w:w="4393" w:type="dxa"/>
          </w:tcPr>
          <w:p w14:paraId="51422757" w14:textId="03A9B1F9" w:rsidR="00D82A4E" w:rsidRPr="004E01DA" w:rsidRDefault="00D82A4E" w:rsidP="00C9043C">
            <w:pPr>
              <w:widowControl w:val="0"/>
              <w:jc w:val="both"/>
              <w:rPr>
                <w:rFonts w:cs="Arial"/>
                <w:u w:val="single"/>
                <w:lang w:val="de-DE"/>
              </w:rPr>
            </w:pPr>
            <w:r w:rsidRPr="004E01DA">
              <w:rPr>
                <w:rFonts w:cs="Arial"/>
                <w:u w:val="single"/>
                <w:lang w:val="de-DE"/>
              </w:rPr>
              <w:t>►</w:t>
            </w:r>
            <w:r w:rsidRPr="004E01DA">
              <w:rPr>
                <w:rFonts w:cs="Arial"/>
                <w:b/>
                <w:u w:val="single"/>
                <w:lang w:val="de-DE" w:eastAsia="it-IT"/>
              </w:rPr>
              <w:t xml:space="preserve">Sei es während des Ausschreibungsverfahrens als auch nach dem Zuschlag sind stille Gesellschaften gemäß Art. </w:t>
            </w:r>
            <w:r w:rsidR="001630B5" w:rsidRPr="004E01DA">
              <w:rPr>
                <w:rFonts w:cs="Arial"/>
                <w:b/>
                <w:u w:val="single"/>
                <w:lang w:val="de-DE" w:eastAsia="it-IT"/>
              </w:rPr>
              <w:t xml:space="preserve">68, Absatz 15 </w:t>
            </w:r>
            <w:r w:rsidRPr="004E01DA">
              <w:rPr>
                <w:rFonts w:cs="Arial"/>
                <w:b/>
                <w:u w:val="single"/>
                <w:lang w:val="de-DE" w:eastAsia="it-IT"/>
              </w:rPr>
              <w:t>verboten</w:t>
            </w:r>
            <w:r w:rsidRPr="004E01DA">
              <w:rPr>
                <w:rFonts w:cs="Arial"/>
                <w:b/>
                <w:u w:val="single"/>
                <w:lang w:val="de-DE"/>
              </w:rPr>
              <w:t>.</w:t>
            </w:r>
            <w:r w:rsidRPr="004E01DA">
              <w:rPr>
                <w:rFonts w:cs="Arial"/>
                <w:u w:val="single"/>
                <w:lang w:val="de-DE"/>
              </w:rPr>
              <w:t xml:space="preserve"> </w:t>
            </w:r>
          </w:p>
        </w:tc>
        <w:tc>
          <w:tcPr>
            <w:tcW w:w="998" w:type="dxa"/>
          </w:tcPr>
          <w:p w14:paraId="71EC047A" w14:textId="77777777" w:rsidR="00D82A4E" w:rsidRPr="004E01DA" w:rsidRDefault="00D82A4E" w:rsidP="00C9043C">
            <w:pPr>
              <w:widowControl w:val="0"/>
              <w:rPr>
                <w:rFonts w:cs="Arial"/>
                <w:b/>
                <w:u w:val="single"/>
                <w:lang w:val="de-DE"/>
              </w:rPr>
            </w:pPr>
          </w:p>
        </w:tc>
        <w:tc>
          <w:tcPr>
            <w:tcW w:w="4260" w:type="dxa"/>
          </w:tcPr>
          <w:p w14:paraId="0674AE4A" w14:textId="201D41A6" w:rsidR="00D82A4E" w:rsidRDefault="00D82A4E" w:rsidP="00C9043C">
            <w:pPr>
              <w:widowControl w:val="0"/>
              <w:autoSpaceDE w:val="0"/>
              <w:autoSpaceDN w:val="0"/>
              <w:adjustRightInd w:val="0"/>
              <w:ind w:right="105"/>
              <w:jc w:val="both"/>
              <w:rPr>
                <w:rFonts w:cs="Arial"/>
                <w:b/>
                <w:u w:val="single"/>
                <w:lang w:val="it-IT"/>
              </w:rPr>
            </w:pPr>
            <w:r w:rsidRPr="004E01DA">
              <w:rPr>
                <w:rFonts w:cs="Arial"/>
                <w:u w:val="single"/>
                <w:lang w:val="it-IT"/>
              </w:rPr>
              <w:t xml:space="preserve">► </w:t>
            </w:r>
            <w:r w:rsidRPr="004E01DA">
              <w:rPr>
                <w:rFonts w:cs="Arial"/>
                <w:b/>
                <w:u w:val="single"/>
                <w:lang w:val="it-IT"/>
              </w:rPr>
              <w:t>Ai sensi dell’art. 68, comma 15 è vietata l’associazione in partecipazione, sia durante la procedura di gara, sia successivamente all’aggiudicazione.</w:t>
            </w:r>
          </w:p>
          <w:p w14:paraId="454F0B00" w14:textId="77777777" w:rsidR="00D82A4E" w:rsidRPr="00317E3D" w:rsidRDefault="00D82A4E" w:rsidP="00C9043C">
            <w:pPr>
              <w:widowControl w:val="0"/>
              <w:autoSpaceDE w:val="0"/>
              <w:autoSpaceDN w:val="0"/>
              <w:adjustRightInd w:val="0"/>
              <w:ind w:right="105"/>
              <w:jc w:val="both"/>
              <w:rPr>
                <w:rFonts w:cs="Arial"/>
                <w:lang w:val="it-IT"/>
              </w:rPr>
            </w:pPr>
          </w:p>
        </w:tc>
      </w:tr>
      <w:bookmarkEnd w:id="64"/>
      <w:tr w:rsidR="00F8101E" w:rsidRPr="003C0AA3" w14:paraId="53A01E30" w14:textId="77777777" w:rsidTr="00573C29">
        <w:tc>
          <w:tcPr>
            <w:tcW w:w="4393" w:type="dxa"/>
          </w:tcPr>
          <w:p w14:paraId="5D63E3AC" w14:textId="77777777" w:rsidR="00FB0BBD" w:rsidRPr="00211C25" w:rsidRDefault="00FB0BBD" w:rsidP="00B3320D">
            <w:pPr>
              <w:widowControl w:val="0"/>
              <w:jc w:val="both"/>
              <w:rPr>
                <w:rFonts w:cs="Arial"/>
                <w:lang w:val="it-IT"/>
              </w:rPr>
            </w:pPr>
          </w:p>
        </w:tc>
        <w:tc>
          <w:tcPr>
            <w:tcW w:w="998" w:type="dxa"/>
          </w:tcPr>
          <w:p w14:paraId="5C222230" w14:textId="77777777" w:rsidR="00FB0BBD" w:rsidRPr="00211C25" w:rsidRDefault="00FB0BBD" w:rsidP="00B3320D">
            <w:pPr>
              <w:widowControl w:val="0"/>
              <w:rPr>
                <w:rFonts w:cs="Arial"/>
                <w:lang w:val="it-IT"/>
              </w:rPr>
            </w:pPr>
          </w:p>
        </w:tc>
        <w:tc>
          <w:tcPr>
            <w:tcW w:w="4260" w:type="dxa"/>
          </w:tcPr>
          <w:p w14:paraId="24866A13" w14:textId="77777777" w:rsidR="00FB0BBD" w:rsidRPr="00211C25" w:rsidRDefault="00FB0BBD" w:rsidP="00B3320D">
            <w:pPr>
              <w:widowControl w:val="0"/>
              <w:tabs>
                <w:tab w:val="right" w:pos="9072"/>
              </w:tabs>
              <w:ind w:right="105"/>
              <w:jc w:val="both"/>
              <w:rPr>
                <w:rFonts w:cs="Arial"/>
                <w:lang w:val="it-IT"/>
              </w:rPr>
            </w:pPr>
          </w:p>
        </w:tc>
      </w:tr>
      <w:tr w:rsidR="00F8101E" w:rsidRPr="00211C25" w14:paraId="56FA95BF" w14:textId="77777777" w:rsidTr="00573C29">
        <w:tc>
          <w:tcPr>
            <w:tcW w:w="4393" w:type="dxa"/>
          </w:tcPr>
          <w:p w14:paraId="40B2F59F" w14:textId="77777777" w:rsidR="00FB0BBD" w:rsidRPr="00211C25" w:rsidRDefault="00FB0BBD" w:rsidP="00B3320D">
            <w:pPr>
              <w:widowControl w:val="0"/>
              <w:jc w:val="both"/>
              <w:rPr>
                <w:rFonts w:cs="Arial"/>
                <w:lang w:val="de-DE"/>
              </w:rPr>
            </w:pPr>
            <w:r w:rsidRPr="00211C25">
              <w:rPr>
                <w:rFonts w:cs="Arial"/>
                <w:b/>
                <w:lang w:val="de-DE"/>
              </w:rPr>
              <w:t xml:space="preserve">3.1.2 </w:t>
            </w:r>
            <w:r w:rsidR="005427CB" w:rsidRPr="00211C25">
              <w:rPr>
                <w:rFonts w:cs="Arial"/>
                <w:b/>
                <w:lang w:val="de-DE"/>
              </w:rPr>
              <w:t>Unternehmensnetzwerk</w:t>
            </w:r>
          </w:p>
        </w:tc>
        <w:tc>
          <w:tcPr>
            <w:tcW w:w="998" w:type="dxa"/>
          </w:tcPr>
          <w:p w14:paraId="2C85BAF7" w14:textId="77777777" w:rsidR="00FB0BBD" w:rsidRPr="00211C25" w:rsidRDefault="00FB0BBD" w:rsidP="00B3320D">
            <w:pPr>
              <w:widowControl w:val="0"/>
              <w:rPr>
                <w:rFonts w:cs="Arial"/>
                <w:lang w:val="de-DE"/>
              </w:rPr>
            </w:pPr>
          </w:p>
        </w:tc>
        <w:tc>
          <w:tcPr>
            <w:tcW w:w="4260" w:type="dxa"/>
          </w:tcPr>
          <w:p w14:paraId="21626648" w14:textId="77777777" w:rsidR="00FB0BBD" w:rsidRPr="00211C25" w:rsidRDefault="00FB0BBD" w:rsidP="00B3320D">
            <w:pPr>
              <w:widowControl w:val="0"/>
              <w:tabs>
                <w:tab w:val="right" w:pos="9072"/>
              </w:tabs>
              <w:ind w:right="105"/>
              <w:jc w:val="both"/>
              <w:rPr>
                <w:rFonts w:cs="Arial"/>
                <w:b/>
                <w:lang w:val="it-IT"/>
              </w:rPr>
            </w:pPr>
            <w:r w:rsidRPr="00211C25">
              <w:rPr>
                <w:rFonts w:cs="Arial"/>
                <w:b/>
                <w:lang w:val="it-IT"/>
              </w:rPr>
              <w:t>3.1.2 Reti di imprese</w:t>
            </w:r>
          </w:p>
        </w:tc>
      </w:tr>
      <w:tr w:rsidR="00F8101E" w:rsidRPr="00211C25" w14:paraId="65200EC5" w14:textId="77777777" w:rsidTr="00573C29">
        <w:tc>
          <w:tcPr>
            <w:tcW w:w="4393" w:type="dxa"/>
          </w:tcPr>
          <w:p w14:paraId="664FA610" w14:textId="77777777" w:rsidR="00FB0BBD" w:rsidRPr="00211C25" w:rsidRDefault="00FB0BBD" w:rsidP="00B3320D">
            <w:pPr>
              <w:widowControl w:val="0"/>
              <w:ind w:right="76"/>
              <w:jc w:val="both"/>
              <w:rPr>
                <w:rFonts w:cs="Arial"/>
                <w:lang w:val="de-DE"/>
              </w:rPr>
            </w:pPr>
          </w:p>
        </w:tc>
        <w:tc>
          <w:tcPr>
            <w:tcW w:w="998" w:type="dxa"/>
          </w:tcPr>
          <w:p w14:paraId="18A2A050" w14:textId="77777777" w:rsidR="00FB0BBD" w:rsidRPr="00211C25" w:rsidRDefault="00FB0BBD" w:rsidP="00B3320D">
            <w:pPr>
              <w:widowControl w:val="0"/>
              <w:rPr>
                <w:rFonts w:cs="Arial"/>
                <w:lang w:val="de-DE"/>
              </w:rPr>
            </w:pPr>
          </w:p>
        </w:tc>
        <w:tc>
          <w:tcPr>
            <w:tcW w:w="4260" w:type="dxa"/>
          </w:tcPr>
          <w:p w14:paraId="31ECD124" w14:textId="77777777" w:rsidR="00FB0BBD" w:rsidRPr="00211C25" w:rsidRDefault="00FB0BBD" w:rsidP="00B3320D">
            <w:pPr>
              <w:widowControl w:val="0"/>
              <w:tabs>
                <w:tab w:val="right" w:pos="9072"/>
              </w:tabs>
              <w:ind w:right="105"/>
              <w:jc w:val="both"/>
              <w:rPr>
                <w:rFonts w:cs="Arial"/>
                <w:bCs/>
                <w:iCs/>
                <w:lang w:val="it-IT"/>
              </w:rPr>
            </w:pPr>
          </w:p>
        </w:tc>
      </w:tr>
      <w:tr w:rsidR="00F8101E" w:rsidRPr="003C0AA3" w14:paraId="09BC7405" w14:textId="77777777" w:rsidTr="00573C29">
        <w:tc>
          <w:tcPr>
            <w:tcW w:w="4393" w:type="dxa"/>
          </w:tcPr>
          <w:p w14:paraId="19E37A5A" w14:textId="58764EE2" w:rsidR="00FB0BBD" w:rsidRPr="00211C25" w:rsidRDefault="00A91BF2" w:rsidP="002E1BF0">
            <w:pPr>
              <w:widowControl w:val="0"/>
              <w:jc w:val="both"/>
              <w:rPr>
                <w:rFonts w:cs="Arial"/>
                <w:lang w:val="de-DE"/>
              </w:rPr>
            </w:pPr>
            <w:r w:rsidRPr="00211C25">
              <w:rPr>
                <w:rFonts w:cs="Arial"/>
                <w:lang w:val="de-DE" w:eastAsia="it-IT"/>
              </w:rPr>
              <w:t>Gemäß Art. 3 Abs. 4/ter GD vom 10. Februar 2009</w:t>
            </w:r>
            <w:r w:rsidR="002E1BF0" w:rsidRPr="00211C25">
              <w:rPr>
                <w:rFonts w:cs="Arial"/>
                <w:lang w:val="de-DE" w:eastAsia="it-IT"/>
              </w:rPr>
              <w:t xml:space="preserve"> Nr. 5</w:t>
            </w:r>
            <w:r w:rsidRPr="00211C25">
              <w:rPr>
                <w:rFonts w:cs="Arial"/>
                <w:lang w:val="de-DE" w:eastAsia="it-IT"/>
              </w:rPr>
              <w:t xml:space="preserve">, umgewandelt mit Änderungen in G. vom 9. April 2009 Nr. 33, ist die Teilnahme </w:t>
            </w:r>
            <w:r w:rsidR="00FB0BBD" w:rsidRPr="00211C25">
              <w:rPr>
                <w:rFonts w:cs="Arial"/>
                <w:lang w:val="de-DE" w:eastAsia="it-IT"/>
              </w:rPr>
              <w:t xml:space="preserve">von </w:t>
            </w:r>
            <w:r w:rsidR="005427CB" w:rsidRPr="002E1BF0">
              <w:rPr>
                <w:rFonts w:cs="Arial"/>
                <w:b/>
                <w:lang w:val="de-DE" w:eastAsia="it-IT"/>
              </w:rPr>
              <w:t>gebildeten oder zu bildenden</w:t>
            </w:r>
            <w:r w:rsidR="005427CB" w:rsidRPr="00211C25">
              <w:rPr>
                <w:rFonts w:cs="Arial"/>
                <w:lang w:val="de-DE" w:eastAsia="it-IT"/>
              </w:rPr>
              <w:t xml:space="preserve"> </w:t>
            </w:r>
            <w:r w:rsidR="001519B6" w:rsidRPr="00211C25">
              <w:rPr>
                <w:rFonts w:cs="Arial"/>
                <w:lang w:val="de-DE" w:eastAsia="it-IT"/>
              </w:rPr>
              <w:t>Zusammenschlüssen von Unternehmen durch Netzwerkvertrag</w:t>
            </w:r>
            <w:r w:rsidRPr="00211C25">
              <w:rPr>
                <w:rFonts w:cs="Arial"/>
                <w:lang w:val="de-DE" w:eastAsia="it-IT"/>
              </w:rPr>
              <w:t xml:space="preserve"> zulässig</w:t>
            </w:r>
            <w:r w:rsidRPr="00211C25">
              <w:rPr>
                <w:rFonts w:cs="Arial"/>
                <w:lang w:val="de-DE"/>
              </w:rPr>
              <w:t>.</w:t>
            </w:r>
          </w:p>
        </w:tc>
        <w:tc>
          <w:tcPr>
            <w:tcW w:w="998" w:type="dxa"/>
          </w:tcPr>
          <w:p w14:paraId="46D99FEB" w14:textId="77777777" w:rsidR="00FB0BBD" w:rsidRPr="00211C25" w:rsidRDefault="00FB0BBD" w:rsidP="00B3320D">
            <w:pPr>
              <w:widowControl w:val="0"/>
              <w:rPr>
                <w:rFonts w:cs="Arial"/>
                <w:lang w:val="de-DE"/>
              </w:rPr>
            </w:pPr>
          </w:p>
        </w:tc>
        <w:tc>
          <w:tcPr>
            <w:tcW w:w="4260" w:type="dxa"/>
          </w:tcPr>
          <w:p w14:paraId="25D8D051" w14:textId="7C89C709" w:rsidR="00FB0BBD" w:rsidRPr="00211C25" w:rsidRDefault="00FB0BBD" w:rsidP="00B3320D">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costituende</w:t>
            </w:r>
            <w:r w:rsidRPr="00211C25">
              <w:rPr>
                <w:rFonts w:cs="Arial"/>
                <w:bCs/>
                <w:iCs/>
                <w:lang w:val="it-IT"/>
              </w:rPr>
              <w:t xml:space="preserve"> tra le imprese aderenti al contratto di rete ai sensi dell’art. 3, comma 4-ter D.L. 10 febbraio 2009, n. 5, convertito con modificazioni dalla l. 9 aprile 2009, n. 33.</w:t>
            </w:r>
            <w:r w:rsidR="00652AF6">
              <w:rPr>
                <w:rFonts w:cs="Arial"/>
                <w:bCs/>
                <w:iCs/>
                <w:lang w:val="it-IT"/>
              </w:rPr>
              <w:t xml:space="preserve"> </w:t>
            </w:r>
          </w:p>
        </w:tc>
      </w:tr>
      <w:tr w:rsidR="00145BBC" w:rsidRPr="003C0AA3" w14:paraId="60D7AF6B" w14:textId="77777777" w:rsidTr="00573C29">
        <w:tc>
          <w:tcPr>
            <w:tcW w:w="4393" w:type="dxa"/>
          </w:tcPr>
          <w:p w14:paraId="37BEBD46" w14:textId="77777777" w:rsidR="00145BBC" w:rsidRPr="00AA1420" w:rsidRDefault="00145BBC" w:rsidP="002E1BF0">
            <w:pPr>
              <w:widowControl w:val="0"/>
              <w:jc w:val="both"/>
              <w:rPr>
                <w:rFonts w:cs="Arial"/>
                <w:lang w:val="it-IT" w:eastAsia="it-IT"/>
              </w:rPr>
            </w:pPr>
          </w:p>
        </w:tc>
        <w:tc>
          <w:tcPr>
            <w:tcW w:w="998" w:type="dxa"/>
          </w:tcPr>
          <w:p w14:paraId="2B6FF87A" w14:textId="77777777" w:rsidR="00145BBC" w:rsidRPr="00AA1420" w:rsidRDefault="00145BBC" w:rsidP="00B3320D">
            <w:pPr>
              <w:widowControl w:val="0"/>
              <w:rPr>
                <w:rFonts w:cs="Arial"/>
                <w:lang w:val="it-IT"/>
              </w:rPr>
            </w:pPr>
          </w:p>
        </w:tc>
        <w:tc>
          <w:tcPr>
            <w:tcW w:w="4260" w:type="dxa"/>
          </w:tcPr>
          <w:p w14:paraId="019C3631" w14:textId="77777777" w:rsidR="00145BBC" w:rsidRPr="00211C25" w:rsidRDefault="00145BBC" w:rsidP="00B3320D">
            <w:pPr>
              <w:widowControl w:val="0"/>
              <w:tabs>
                <w:tab w:val="right" w:pos="9072"/>
              </w:tabs>
              <w:ind w:right="105"/>
              <w:jc w:val="both"/>
              <w:rPr>
                <w:rFonts w:cs="Arial"/>
                <w:bCs/>
                <w:iCs/>
                <w:lang w:val="it-IT"/>
              </w:rPr>
            </w:pPr>
          </w:p>
        </w:tc>
      </w:tr>
      <w:tr w:rsidR="00F8101E" w:rsidRPr="003C0AA3" w14:paraId="60DE7BDC" w14:textId="77777777" w:rsidTr="00573C29">
        <w:tc>
          <w:tcPr>
            <w:tcW w:w="4393" w:type="dxa"/>
          </w:tcPr>
          <w:p w14:paraId="1DBB86F6" w14:textId="386BCB84" w:rsidR="00FB0BBD" w:rsidRPr="004E01DA" w:rsidRDefault="001630B5" w:rsidP="002E1BF0">
            <w:pPr>
              <w:widowControl w:val="0"/>
              <w:jc w:val="both"/>
              <w:rPr>
                <w:rFonts w:cs="Arial"/>
                <w:lang w:val="de-DE"/>
              </w:rPr>
            </w:pPr>
            <w:r w:rsidRPr="004E01DA">
              <w:rPr>
                <w:rFonts w:cs="Arial"/>
                <w:lang w:val="de-DE"/>
              </w:rPr>
              <w:t xml:space="preserve">Art. 68 wird angewendet, </w:t>
            </w:r>
            <w:r w:rsidR="003C202A" w:rsidRPr="004E01DA">
              <w:rPr>
                <w:rFonts w:cs="Arial"/>
                <w:lang w:val="de-DE"/>
              </w:rPr>
              <w:t xml:space="preserve">da </w:t>
            </w:r>
            <w:r w:rsidRPr="004E01DA">
              <w:rPr>
                <w:rFonts w:cs="Arial"/>
                <w:lang w:val="de-DE"/>
              </w:rPr>
              <w:t>dies mit der Teilnahme an den Vergabeverfahren für Zusammenschlüsse von Unternehmen</w:t>
            </w:r>
            <w:r w:rsidR="00B07539" w:rsidRPr="004E01DA">
              <w:rPr>
                <w:rFonts w:cs="Arial"/>
                <w:lang w:val="de-DE"/>
              </w:rPr>
              <w:t xml:space="preserve">, die </w:t>
            </w:r>
            <w:r w:rsidRPr="004E01DA">
              <w:rPr>
                <w:rFonts w:cs="Arial"/>
                <w:lang w:val="de-DE"/>
              </w:rPr>
              <w:t xml:space="preserve"> gemäß Artikel 65 Absatz 2 Buchstabe g) des G</w:t>
            </w:r>
            <w:r w:rsidR="00F57B46" w:rsidRPr="004E01DA">
              <w:rPr>
                <w:rFonts w:cs="Arial"/>
                <w:lang w:val="de-DE"/>
              </w:rPr>
              <w:t>vD Nr.</w:t>
            </w:r>
            <w:r w:rsidRPr="004E01DA">
              <w:rPr>
                <w:rFonts w:cs="Arial"/>
                <w:lang w:val="de-DE"/>
              </w:rPr>
              <w:t xml:space="preserve"> 36/2023, dem Netzvertrag angehören, vereinbar ist.</w:t>
            </w:r>
          </w:p>
        </w:tc>
        <w:tc>
          <w:tcPr>
            <w:tcW w:w="998" w:type="dxa"/>
          </w:tcPr>
          <w:p w14:paraId="3E35461D" w14:textId="77777777" w:rsidR="00FB0BBD" w:rsidRPr="004E01DA" w:rsidRDefault="00FB0BBD" w:rsidP="00B3320D">
            <w:pPr>
              <w:widowControl w:val="0"/>
              <w:rPr>
                <w:rFonts w:cs="Arial"/>
                <w:lang w:val="de-DE"/>
              </w:rPr>
            </w:pPr>
          </w:p>
        </w:tc>
        <w:tc>
          <w:tcPr>
            <w:tcW w:w="4260" w:type="dxa"/>
          </w:tcPr>
          <w:p w14:paraId="1CCF8999" w14:textId="64A20679" w:rsidR="00FB0BBD" w:rsidRPr="004E01DA" w:rsidRDefault="00652AF6" w:rsidP="00B3320D">
            <w:pPr>
              <w:widowControl w:val="0"/>
              <w:ind w:right="105"/>
              <w:jc w:val="both"/>
              <w:rPr>
                <w:rFonts w:cs="Arial"/>
                <w:lang w:val="it-IT"/>
              </w:rPr>
            </w:pPr>
            <w:r w:rsidRPr="004E01DA">
              <w:rPr>
                <w:rFonts w:cs="Arial"/>
                <w:lang w:val="it-IT"/>
              </w:rPr>
              <w:t>L’art. 68 trova applicazione, in quanto compatibile, nella partecipazione alle procedure di affidamento delle aggregazioni tra le imprese aderenti al contratto di rete, di cui all'articolo 65, comma 2, lettera g) d.lgs. 36/2023</w:t>
            </w:r>
            <w:r w:rsidR="008A1F59" w:rsidRPr="004E01DA">
              <w:rPr>
                <w:rFonts w:cs="Arial"/>
                <w:lang w:val="it-IT"/>
              </w:rPr>
              <w:t>.</w:t>
            </w:r>
          </w:p>
        </w:tc>
      </w:tr>
      <w:tr w:rsidR="0051717A" w:rsidRPr="003C0AA3" w14:paraId="78BC2345" w14:textId="77777777" w:rsidTr="00573C29">
        <w:tc>
          <w:tcPr>
            <w:tcW w:w="4393" w:type="dxa"/>
          </w:tcPr>
          <w:p w14:paraId="0A9DFF06" w14:textId="77777777" w:rsidR="0051717A" w:rsidRPr="00211C25" w:rsidRDefault="0051717A" w:rsidP="002E1BF0">
            <w:pPr>
              <w:widowControl w:val="0"/>
              <w:jc w:val="both"/>
              <w:rPr>
                <w:rFonts w:cs="Arial"/>
                <w:lang w:val="it-IT"/>
              </w:rPr>
            </w:pPr>
          </w:p>
        </w:tc>
        <w:tc>
          <w:tcPr>
            <w:tcW w:w="998" w:type="dxa"/>
          </w:tcPr>
          <w:p w14:paraId="6A4D4CC3" w14:textId="77777777" w:rsidR="0051717A" w:rsidRPr="00211C25" w:rsidRDefault="0051717A" w:rsidP="00B3320D">
            <w:pPr>
              <w:widowControl w:val="0"/>
              <w:rPr>
                <w:rFonts w:cs="Arial"/>
                <w:lang w:val="it-IT"/>
              </w:rPr>
            </w:pPr>
          </w:p>
        </w:tc>
        <w:tc>
          <w:tcPr>
            <w:tcW w:w="4260" w:type="dxa"/>
          </w:tcPr>
          <w:p w14:paraId="3286CEE6" w14:textId="77777777" w:rsidR="0051717A" w:rsidRPr="00145BBC" w:rsidRDefault="0051717A" w:rsidP="008A1F59">
            <w:pPr>
              <w:widowControl w:val="0"/>
              <w:ind w:right="105"/>
              <w:jc w:val="both"/>
              <w:rPr>
                <w:rFonts w:cs="Arial"/>
                <w:highlight w:val="yellow"/>
                <w:lang w:val="it-IT"/>
              </w:rPr>
            </w:pPr>
          </w:p>
        </w:tc>
      </w:tr>
      <w:tr w:rsidR="00F8101E" w:rsidRPr="00211C25" w14:paraId="6B2A7A52" w14:textId="77777777" w:rsidTr="00573C29">
        <w:tc>
          <w:tcPr>
            <w:tcW w:w="4393" w:type="dxa"/>
          </w:tcPr>
          <w:p w14:paraId="5242997D" w14:textId="34246504" w:rsidR="00FB0BBD" w:rsidRPr="00211C25" w:rsidRDefault="00FB0BBD" w:rsidP="002E1BF0">
            <w:pPr>
              <w:widowControl w:val="0"/>
              <w:jc w:val="both"/>
              <w:rPr>
                <w:rFonts w:cs="Arial"/>
                <w:lang w:val="de-DE"/>
              </w:rPr>
            </w:pPr>
            <w:r w:rsidRPr="00211C25">
              <w:rPr>
                <w:rFonts w:cs="Arial"/>
                <w:b/>
                <w:lang w:val="de-DE"/>
              </w:rPr>
              <w:t xml:space="preserve">3.2 Verbot </w:t>
            </w:r>
            <w:r w:rsidR="00950436">
              <w:rPr>
                <w:rFonts w:cs="Arial"/>
                <w:b/>
                <w:lang w:val="de-DE"/>
              </w:rPr>
              <w:t>von</w:t>
            </w:r>
            <w:r w:rsidRPr="00211C25">
              <w:rPr>
                <w:rFonts w:cs="Arial"/>
                <w:b/>
                <w:lang w:val="de-DE"/>
              </w:rPr>
              <w:t xml:space="preserve"> subjektiven </w:t>
            </w:r>
            <w:r w:rsidR="00950436">
              <w:rPr>
                <w:rFonts w:cs="Arial"/>
                <w:b/>
                <w:lang w:val="de-DE"/>
              </w:rPr>
              <w:t>Ä</w:t>
            </w:r>
            <w:r w:rsidRPr="00211C25">
              <w:rPr>
                <w:rFonts w:cs="Arial"/>
                <w:b/>
                <w:lang w:val="de-DE"/>
              </w:rPr>
              <w:t>nderung</w:t>
            </w:r>
            <w:r w:rsidR="00950436">
              <w:rPr>
                <w:rFonts w:cs="Arial"/>
                <w:b/>
                <w:lang w:val="de-DE"/>
              </w:rPr>
              <w:t>en</w:t>
            </w:r>
          </w:p>
        </w:tc>
        <w:tc>
          <w:tcPr>
            <w:tcW w:w="998" w:type="dxa"/>
          </w:tcPr>
          <w:p w14:paraId="60071FD5" w14:textId="77777777" w:rsidR="00FB0BBD" w:rsidRPr="00211C25" w:rsidRDefault="00FB0BBD" w:rsidP="00B3320D">
            <w:pPr>
              <w:widowControl w:val="0"/>
              <w:rPr>
                <w:rFonts w:cs="Arial"/>
                <w:lang w:val="de-DE"/>
              </w:rPr>
            </w:pPr>
          </w:p>
        </w:tc>
        <w:tc>
          <w:tcPr>
            <w:tcW w:w="4260" w:type="dxa"/>
          </w:tcPr>
          <w:p w14:paraId="0C5D1CE7" w14:textId="77777777" w:rsidR="00FB0BBD" w:rsidRPr="00211C25" w:rsidRDefault="00FB0BBD" w:rsidP="00B3320D">
            <w:pPr>
              <w:widowControl w:val="0"/>
              <w:ind w:right="105"/>
              <w:jc w:val="both"/>
              <w:rPr>
                <w:rFonts w:cs="Arial"/>
                <w:b/>
                <w:lang w:val="it-IT"/>
              </w:rPr>
            </w:pPr>
            <w:r w:rsidRPr="00211C25">
              <w:rPr>
                <w:rFonts w:cs="Arial"/>
                <w:b/>
                <w:lang w:val="it-IT"/>
              </w:rPr>
              <w:t>3.2 Divieto di modificazioni soggettive</w:t>
            </w:r>
          </w:p>
        </w:tc>
      </w:tr>
      <w:tr w:rsidR="00F8101E" w:rsidRPr="00211C25" w14:paraId="6C1C3CEA" w14:textId="77777777" w:rsidTr="00573C29">
        <w:tc>
          <w:tcPr>
            <w:tcW w:w="4393" w:type="dxa"/>
          </w:tcPr>
          <w:p w14:paraId="57A382AA" w14:textId="77777777" w:rsidR="00FB0BBD" w:rsidRPr="00211C25" w:rsidRDefault="00FB0BBD" w:rsidP="002E1BF0">
            <w:pPr>
              <w:widowControl w:val="0"/>
              <w:jc w:val="both"/>
              <w:rPr>
                <w:rFonts w:cs="Arial"/>
                <w:lang w:val="de-DE" w:eastAsia="it-IT"/>
              </w:rPr>
            </w:pPr>
          </w:p>
        </w:tc>
        <w:tc>
          <w:tcPr>
            <w:tcW w:w="998" w:type="dxa"/>
          </w:tcPr>
          <w:p w14:paraId="36D89CBC" w14:textId="77777777" w:rsidR="00FB0BBD" w:rsidRPr="00211C25" w:rsidRDefault="00FB0BBD" w:rsidP="00B3320D">
            <w:pPr>
              <w:widowControl w:val="0"/>
              <w:jc w:val="both"/>
              <w:rPr>
                <w:rFonts w:cs="Arial"/>
                <w:lang w:val="de-DE"/>
              </w:rPr>
            </w:pPr>
          </w:p>
        </w:tc>
        <w:tc>
          <w:tcPr>
            <w:tcW w:w="4260" w:type="dxa"/>
          </w:tcPr>
          <w:p w14:paraId="2F019E22" w14:textId="77777777" w:rsidR="00FB0BBD" w:rsidRPr="00211C25" w:rsidRDefault="00FB0BBD" w:rsidP="00B3320D">
            <w:pPr>
              <w:widowControl w:val="0"/>
              <w:ind w:right="105"/>
              <w:jc w:val="both"/>
              <w:rPr>
                <w:rFonts w:cs="Arial"/>
                <w:lang w:val="it-IT" w:eastAsia="it-IT"/>
              </w:rPr>
            </w:pPr>
          </w:p>
        </w:tc>
      </w:tr>
      <w:tr w:rsidR="00317E3D" w:rsidRPr="003C0AA3" w14:paraId="4D40E835" w14:textId="77777777" w:rsidTr="00573C29">
        <w:tc>
          <w:tcPr>
            <w:tcW w:w="4393" w:type="dxa"/>
          </w:tcPr>
          <w:p w14:paraId="1D30FDF8" w14:textId="141FBF44" w:rsidR="00317E3D" w:rsidRPr="004E01DA" w:rsidRDefault="00F57B46" w:rsidP="00C9043C">
            <w:pPr>
              <w:widowControl w:val="0"/>
              <w:jc w:val="both"/>
              <w:rPr>
                <w:rFonts w:cs="Arial"/>
                <w:lang w:val="de-DE" w:eastAsia="it-IT"/>
              </w:rPr>
            </w:pPr>
            <w:r w:rsidRPr="004E01DA">
              <w:rPr>
                <w:rFonts w:cs="Arial"/>
                <w:lang w:val="de-DE" w:eastAsia="it-IT"/>
              </w:rPr>
              <w:t>Die Änderung von Konsortien und Zusammenschlüssen ist nur innerhalb der vom Art. 97 und Art. 68 Abs. 17 GvD 36/2023 festgelegten Fristen zulässig.</w:t>
            </w:r>
          </w:p>
        </w:tc>
        <w:tc>
          <w:tcPr>
            <w:tcW w:w="998" w:type="dxa"/>
          </w:tcPr>
          <w:p w14:paraId="7B8BE5A9" w14:textId="77777777" w:rsidR="00317E3D" w:rsidRPr="004E01DA" w:rsidRDefault="00317E3D" w:rsidP="00C9043C">
            <w:pPr>
              <w:widowControl w:val="0"/>
              <w:jc w:val="both"/>
              <w:rPr>
                <w:rFonts w:cs="Arial"/>
                <w:lang w:val="de-DE"/>
              </w:rPr>
            </w:pPr>
          </w:p>
        </w:tc>
        <w:tc>
          <w:tcPr>
            <w:tcW w:w="4260" w:type="dxa"/>
          </w:tcPr>
          <w:p w14:paraId="40F68B0A" w14:textId="77777777" w:rsidR="00317E3D" w:rsidRPr="00211C25" w:rsidRDefault="00317E3D" w:rsidP="00C9043C">
            <w:pPr>
              <w:ind w:right="105"/>
              <w:jc w:val="both"/>
              <w:rPr>
                <w:rFonts w:cs="Arial"/>
                <w:lang w:val="it-IT" w:eastAsia="it-IT"/>
              </w:rPr>
            </w:pPr>
            <w:r w:rsidRPr="004E01DA">
              <w:rPr>
                <w:rFonts w:cs="Arial"/>
                <w:lang w:val="it-IT" w:eastAsia="it-IT"/>
              </w:rPr>
              <w:t>La modifica dei consorzi e dei raggruppamenti è ammissibile solo nei termini indicati dall’articolo 97 e dall’art. 68 comma 17 d.lg.s. 36/2023.</w:t>
            </w:r>
          </w:p>
        </w:tc>
      </w:tr>
      <w:tr w:rsidR="00F8101E" w:rsidRPr="003C0AA3" w14:paraId="40635524" w14:textId="77777777" w:rsidTr="00573C29">
        <w:tc>
          <w:tcPr>
            <w:tcW w:w="4393" w:type="dxa"/>
          </w:tcPr>
          <w:p w14:paraId="3BDD14D4" w14:textId="77777777" w:rsidR="00FB0BBD" w:rsidRPr="00211C25" w:rsidRDefault="00FB0BBD" w:rsidP="00B3320D">
            <w:pPr>
              <w:widowControl w:val="0"/>
              <w:autoSpaceDE w:val="0"/>
              <w:autoSpaceDN w:val="0"/>
              <w:adjustRightInd w:val="0"/>
              <w:ind w:left="360" w:right="76" w:hanging="360"/>
              <w:jc w:val="both"/>
              <w:rPr>
                <w:rFonts w:cs="Arial"/>
                <w:bCs/>
                <w:lang w:val="it-IT"/>
              </w:rPr>
            </w:pPr>
          </w:p>
        </w:tc>
        <w:tc>
          <w:tcPr>
            <w:tcW w:w="998" w:type="dxa"/>
          </w:tcPr>
          <w:p w14:paraId="2B74EB8C" w14:textId="77777777" w:rsidR="00FB0BBD" w:rsidRPr="00211C25" w:rsidRDefault="00FB0BBD" w:rsidP="00B3320D">
            <w:pPr>
              <w:widowControl w:val="0"/>
              <w:rPr>
                <w:rFonts w:cs="Arial"/>
                <w:lang w:val="it-IT"/>
              </w:rPr>
            </w:pPr>
          </w:p>
        </w:tc>
        <w:tc>
          <w:tcPr>
            <w:tcW w:w="4260" w:type="dxa"/>
          </w:tcPr>
          <w:p w14:paraId="3F7D2E3B" w14:textId="77777777" w:rsidR="00FB0BBD" w:rsidRPr="00211C25" w:rsidRDefault="00FB0BBD" w:rsidP="00B3320D">
            <w:pPr>
              <w:widowControl w:val="0"/>
              <w:ind w:left="360" w:right="105" w:hanging="360"/>
              <w:jc w:val="both"/>
              <w:rPr>
                <w:rFonts w:cs="Arial"/>
                <w:lang w:val="it-IT"/>
              </w:rPr>
            </w:pPr>
          </w:p>
        </w:tc>
      </w:tr>
      <w:tr w:rsidR="00F8101E" w:rsidRPr="00211C25" w14:paraId="09AF5034" w14:textId="77777777" w:rsidTr="00573C29">
        <w:tc>
          <w:tcPr>
            <w:tcW w:w="4393" w:type="dxa"/>
          </w:tcPr>
          <w:p w14:paraId="5495F5B9" w14:textId="2555F2F2" w:rsidR="00FB0BBD" w:rsidRPr="004E01DA" w:rsidRDefault="00FB0BBD" w:rsidP="00026CE9">
            <w:pPr>
              <w:widowControl w:val="0"/>
              <w:autoSpaceDE w:val="0"/>
              <w:autoSpaceDN w:val="0"/>
              <w:adjustRightInd w:val="0"/>
              <w:jc w:val="both"/>
              <w:rPr>
                <w:rFonts w:cs="Arial"/>
                <w:b/>
                <w:bCs/>
                <w:lang w:val="de-DE"/>
              </w:rPr>
            </w:pPr>
            <w:r w:rsidRPr="004E01DA">
              <w:rPr>
                <w:rFonts w:cs="Arial"/>
                <w:b/>
                <w:bCs/>
                <w:lang w:val="de-DE"/>
              </w:rPr>
              <w:lastRenderedPageBreak/>
              <w:t>3.</w:t>
            </w:r>
            <w:r w:rsidR="00B07539" w:rsidRPr="004E01DA">
              <w:rPr>
                <w:rFonts w:cs="Arial"/>
                <w:b/>
                <w:bCs/>
                <w:lang w:val="de-DE"/>
              </w:rPr>
              <w:t>3</w:t>
            </w:r>
            <w:r w:rsidRPr="004E01DA">
              <w:rPr>
                <w:rFonts w:cs="Arial"/>
                <w:b/>
                <w:bCs/>
                <w:lang w:val="de-DE"/>
              </w:rPr>
              <w:t xml:space="preserve"> Ausländische </w:t>
            </w:r>
            <w:r w:rsidR="00AA7799" w:rsidRPr="004E01DA">
              <w:rPr>
                <w:rFonts w:cs="Arial"/>
                <w:b/>
                <w:bCs/>
                <w:lang w:val="de-DE"/>
              </w:rPr>
              <w:t>Teilnehmer</w:t>
            </w:r>
          </w:p>
        </w:tc>
        <w:tc>
          <w:tcPr>
            <w:tcW w:w="998" w:type="dxa"/>
          </w:tcPr>
          <w:p w14:paraId="18009001" w14:textId="77777777" w:rsidR="00FB0BBD" w:rsidRPr="004E01DA" w:rsidRDefault="00FB0BBD" w:rsidP="00B3320D">
            <w:pPr>
              <w:widowControl w:val="0"/>
              <w:rPr>
                <w:rFonts w:cs="Arial"/>
                <w:lang w:val="de-DE"/>
              </w:rPr>
            </w:pPr>
          </w:p>
        </w:tc>
        <w:tc>
          <w:tcPr>
            <w:tcW w:w="4260" w:type="dxa"/>
          </w:tcPr>
          <w:p w14:paraId="68A12903" w14:textId="1471A235" w:rsidR="00FB0BBD" w:rsidRPr="00211C25" w:rsidRDefault="00FB0BBD" w:rsidP="00B3320D">
            <w:pPr>
              <w:widowControl w:val="0"/>
              <w:ind w:left="426" w:right="105" w:hanging="426"/>
              <w:jc w:val="both"/>
              <w:rPr>
                <w:rFonts w:cs="Arial"/>
                <w:b/>
                <w:bCs/>
                <w:iCs/>
                <w:lang w:val="it-IT"/>
              </w:rPr>
            </w:pPr>
            <w:r w:rsidRPr="004E01DA">
              <w:rPr>
                <w:rFonts w:cs="Arial"/>
                <w:b/>
                <w:lang w:val="it-IT"/>
              </w:rPr>
              <w:t>3.</w:t>
            </w:r>
            <w:r w:rsidR="00D82A4E" w:rsidRPr="004E01DA">
              <w:rPr>
                <w:rFonts w:cs="Arial"/>
                <w:b/>
                <w:lang w:val="it-IT"/>
              </w:rPr>
              <w:t>3</w:t>
            </w:r>
            <w:r w:rsidRPr="004E01DA">
              <w:rPr>
                <w:rFonts w:cs="Arial"/>
                <w:b/>
                <w:lang w:val="it-IT"/>
              </w:rPr>
              <w:t xml:space="preserve"> Concorrenti stranieri</w:t>
            </w:r>
          </w:p>
        </w:tc>
      </w:tr>
      <w:tr w:rsidR="00F8101E" w:rsidRPr="00211C25" w14:paraId="0006B515" w14:textId="77777777" w:rsidTr="00573C29">
        <w:tc>
          <w:tcPr>
            <w:tcW w:w="4393" w:type="dxa"/>
          </w:tcPr>
          <w:p w14:paraId="25A494E3" w14:textId="77777777" w:rsidR="00FB0BBD" w:rsidRPr="00211C25" w:rsidRDefault="00FB0BBD" w:rsidP="00026CE9">
            <w:pPr>
              <w:widowControl w:val="0"/>
              <w:jc w:val="both"/>
              <w:rPr>
                <w:rFonts w:cs="Arial"/>
                <w:lang w:val="de-DE"/>
              </w:rPr>
            </w:pPr>
          </w:p>
        </w:tc>
        <w:tc>
          <w:tcPr>
            <w:tcW w:w="998" w:type="dxa"/>
          </w:tcPr>
          <w:p w14:paraId="35F09292" w14:textId="77777777" w:rsidR="00FB0BBD" w:rsidRPr="00211C25" w:rsidRDefault="00FB0BBD" w:rsidP="00B3320D">
            <w:pPr>
              <w:widowControl w:val="0"/>
              <w:rPr>
                <w:rFonts w:cs="Arial"/>
                <w:lang w:val="de-DE"/>
              </w:rPr>
            </w:pPr>
          </w:p>
        </w:tc>
        <w:tc>
          <w:tcPr>
            <w:tcW w:w="4260" w:type="dxa"/>
          </w:tcPr>
          <w:p w14:paraId="6933B72A" w14:textId="77777777" w:rsidR="00FB0BBD" w:rsidRPr="00211C25" w:rsidRDefault="00FB0BBD" w:rsidP="00B3320D">
            <w:pPr>
              <w:widowControl w:val="0"/>
              <w:tabs>
                <w:tab w:val="center" w:pos="4536"/>
                <w:tab w:val="right" w:pos="9072"/>
              </w:tabs>
              <w:ind w:right="105"/>
              <w:jc w:val="both"/>
              <w:rPr>
                <w:rFonts w:cs="Arial"/>
                <w:lang w:val="it-IT"/>
              </w:rPr>
            </w:pPr>
          </w:p>
        </w:tc>
      </w:tr>
      <w:tr w:rsidR="00F8101E" w:rsidRPr="003C0AA3" w14:paraId="79BDC9E3" w14:textId="77777777" w:rsidTr="00573C29">
        <w:tc>
          <w:tcPr>
            <w:tcW w:w="4393" w:type="dxa"/>
          </w:tcPr>
          <w:p w14:paraId="1C5D8C8C" w14:textId="4A98CCD2" w:rsidR="00FB0BBD" w:rsidRPr="004E01DA" w:rsidRDefault="00CE38C7" w:rsidP="00026CE9">
            <w:pPr>
              <w:widowControl w:val="0"/>
              <w:jc w:val="both"/>
              <w:rPr>
                <w:rFonts w:cs="Arial"/>
                <w:lang w:val="de-DE"/>
              </w:rPr>
            </w:pPr>
            <w:r w:rsidRPr="004E01DA">
              <w:rPr>
                <w:rFonts w:cs="Arial"/>
                <w:lang w:val="de-DE" w:eastAsia="it-IT"/>
              </w:rPr>
              <w:t xml:space="preserve">Für Wirtschaftsteilnehmer mit Niederlassung in anderen Staaten als Italien ist die Teilnahme gemäß Art. </w:t>
            </w:r>
            <w:r w:rsidR="00F57B46" w:rsidRPr="004E01DA">
              <w:rPr>
                <w:rFonts w:cs="Arial"/>
                <w:lang w:val="de-DE" w:eastAsia="it-IT"/>
              </w:rPr>
              <w:t xml:space="preserve">65 Abs. 1 GvD </w:t>
            </w:r>
            <w:r w:rsidR="00B07539" w:rsidRPr="004E01DA">
              <w:rPr>
                <w:rFonts w:cs="Arial"/>
                <w:lang w:val="de-DE" w:eastAsia="it-IT"/>
              </w:rPr>
              <w:t xml:space="preserve">Nr. </w:t>
            </w:r>
            <w:r w:rsidR="00F57B46" w:rsidRPr="004E01DA">
              <w:rPr>
                <w:rFonts w:cs="Arial"/>
                <w:lang w:val="de-DE" w:eastAsia="it-IT"/>
              </w:rPr>
              <w:t xml:space="preserve">36/2023 </w:t>
            </w:r>
            <w:r w:rsidRPr="004E01DA">
              <w:rPr>
                <w:rFonts w:cs="Arial"/>
                <w:lang w:val="de-DE" w:eastAsia="it-IT"/>
              </w:rPr>
              <w:t>zulässig</w:t>
            </w:r>
            <w:r w:rsidR="00ED7C50" w:rsidRPr="004E01DA">
              <w:rPr>
                <w:rFonts w:cs="Arial"/>
                <w:lang w:val="de-DE" w:eastAsia="it-IT"/>
              </w:rPr>
              <w:t>:</w:t>
            </w:r>
          </w:p>
        </w:tc>
        <w:tc>
          <w:tcPr>
            <w:tcW w:w="998" w:type="dxa"/>
          </w:tcPr>
          <w:p w14:paraId="4BE586E4" w14:textId="77777777" w:rsidR="00FB0BBD" w:rsidRPr="004E01DA" w:rsidRDefault="00FB0BBD" w:rsidP="00B3320D">
            <w:pPr>
              <w:widowControl w:val="0"/>
              <w:rPr>
                <w:rFonts w:cs="Arial"/>
                <w:lang w:val="de-DE"/>
              </w:rPr>
            </w:pPr>
          </w:p>
        </w:tc>
        <w:tc>
          <w:tcPr>
            <w:tcW w:w="4260" w:type="dxa"/>
          </w:tcPr>
          <w:p w14:paraId="3F74AA80" w14:textId="32D5AE9F" w:rsidR="00FB0BBD" w:rsidRPr="00211C25" w:rsidRDefault="00FB0BBD" w:rsidP="00B3320D">
            <w:pPr>
              <w:widowControl w:val="0"/>
              <w:tabs>
                <w:tab w:val="center" w:pos="4536"/>
                <w:tab w:val="right" w:pos="9072"/>
              </w:tabs>
              <w:ind w:right="105"/>
              <w:jc w:val="both"/>
              <w:rPr>
                <w:rFonts w:cs="Arial"/>
                <w:lang w:val="it-IT"/>
              </w:rPr>
            </w:pPr>
            <w:r w:rsidRPr="004E01DA">
              <w:rPr>
                <w:rFonts w:cs="Arial"/>
                <w:lang w:val="it-IT"/>
              </w:rPr>
              <w:t>Sono ammessi a partecipare gli operatori economici stabiliti all’estero ai sensi dell’art.</w:t>
            </w:r>
            <w:r w:rsidR="00317E3D" w:rsidRPr="004E01DA">
              <w:rPr>
                <w:lang w:val="it-IT"/>
              </w:rPr>
              <w:t xml:space="preserve"> </w:t>
            </w:r>
            <w:r w:rsidR="00317E3D" w:rsidRPr="004E01DA">
              <w:rPr>
                <w:rFonts w:cs="Arial"/>
                <w:lang w:val="it-IT"/>
              </w:rPr>
              <w:t>65</w:t>
            </w:r>
            <w:r w:rsidR="00D82A4E" w:rsidRPr="004E01DA">
              <w:rPr>
                <w:rFonts w:cs="Arial"/>
                <w:lang w:val="it-IT"/>
              </w:rPr>
              <w:t>, comma 1</w:t>
            </w:r>
            <w:r w:rsidR="00317E3D" w:rsidRPr="004E01DA">
              <w:rPr>
                <w:rFonts w:cs="Arial"/>
                <w:lang w:val="it-IT"/>
              </w:rPr>
              <w:t xml:space="preserve"> d.lgs. 36/2023</w:t>
            </w:r>
            <w:r w:rsidR="00317E3D" w:rsidRPr="00317E3D">
              <w:rPr>
                <w:rFonts w:cs="Arial"/>
                <w:lang w:val="it-IT"/>
              </w:rPr>
              <w:t xml:space="preserve"> </w:t>
            </w:r>
          </w:p>
        </w:tc>
      </w:tr>
      <w:tr w:rsidR="00F8101E" w:rsidRPr="003C0AA3" w14:paraId="574A8003" w14:textId="77777777" w:rsidTr="00573C29">
        <w:tc>
          <w:tcPr>
            <w:tcW w:w="4393" w:type="dxa"/>
          </w:tcPr>
          <w:p w14:paraId="00F6FE0F" w14:textId="77777777" w:rsidR="00FB0BBD" w:rsidRPr="00211C25" w:rsidRDefault="00FB0BBD" w:rsidP="00026CE9">
            <w:pPr>
              <w:widowControl w:val="0"/>
              <w:autoSpaceDE w:val="0"/>
              <w:autoSpaceDN w:val="0"/>
              <w:adjustRightInd w:val="0"/>
              <w:jc w:val="both"/>
              <w:rPr>
                <w:rFonts w:cs="Arial"/>
                <w:lang w:val="it-IT"/>
              </w:rPr>
            </w:pPr>
          </w:p>
        </w:tc>
        <w:tc>
          <w:tcPr>
            <w:tcW w:w="998" w:type="dxa"/>
          </w:tcPr>
          <w:p w14:paraId="1E7D2AD7" w14:textId="77777777" w:rsidR="00FB0BBD" w:rsidRPr="00211C25" w:rsidRDefault="00FB0BBD" w:rsidP="00B3320D">
            <w:pPr>
              <w:widowControl w:val="0"/>
              <w:rPr>
                <w:rFonts w:cs="Arial"/>
                <w:lang w:val="it-IT"/>
              </w:rPr>
            </w:pPr>
          </w:p>
        </w:tc>
        <w:tc>
          <w:tcPr>
            <w:tcW w:w="4260" w:type="dxa"/>
          </w:tcPr>
          <w:p w14:paraId="42E14616"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p>
        </w:tc>
      </w:tr>
      <w:tr w:rsidR="00F8101E" w:rsidRPr="003C0AA3" w14:paraId="049DDF34" w14:textId="77777777" w:rsidTr="00573C29">
        <w:tc>
          <w:tcPr>
            <w:tcW w:w="4393" w:type="dxa"/>
          </w:tcPr>
          <w:p w14:paraId="601DD64B" w14:textId="31B043F6" w:rsidR="005A7724" w:rsidRPr="00211C25" w:rsidRDefault="00557C90" w:rsidP="00026CE9">
            <w:pPr>
              <w:widowControl w:val="0"/>
              <w:jc w:val="both"/>
              <w:rPr>
                <w:rFonts w:cs="Arial"/>
                <w:lang w:val="de-DE" w:eastAsia="it-IT"/>
              </w:rPr>
            </w:pPr>
            <w:r>
              <w:rPr>
                <w:rFonts w:cs="Arial"/>
                <w:lang w:val="de-DE" w:eastAsia="it-IT"/>
              </w:rPr>
              <w:t>U</w:t>
            </w:r>
            <w:r w:rsidR="00C40C38" w:rsidRPr="00211C25">
              <w:rPr>
                <w:rFonts w:cs="Arial"/>
                <w:lang w:val="de-DE" w:eastAsia="it-IT"/>
              </w:rPr>
              <w:t xml:space="preserve">nbeschadet der </w:t>
            </w:r>
            <w:r w:rsidR="00C40C38">
              <w:rPr>
                <w:rFonts w:cs="Arial"/>
                <w:lang w:val="de-DE" w:eastAsia="it-IT"/>
              </w:rPr>
              <w:t>nachfolgenden A</w:t>
            </w:r>
            <w:r w:rsidR="00C40C38" w:rsidRPr="00211C25">
              <w:rPr>
                <w:rFonts w:cs="Arial"/>
                <w:lang w:val="de-DE" w:eastAsia="it-IT"/>
              </w:rPr>
              <w:t xml:space="preserve">usführungen </w:t>
            </w:r>
            <w:r w:rsidR="00C40C38">
              <w:rPr>
                <w:rFonts w:cs="Arial"/>
                <w:lang w:val="de-DE" w:eastAsia="it-IT"/>
              </w:rPr>
              <w:t>ist die</w:t>
            </w:r>
            <w:r w:rsidR="000A68C6" w:rsidRPr="00211C25">
              <w:rPr>
                <w:rFonts w:cs="Arial"/>
                <w:lang w:val="de-DE" w:eastAsia="it-IT"/>
              </w:rPr>
              <w:t xml:space="preserve"> Qualifikation </w:t>
            </w:r>
            <w:r w:rsidR="005A7724" w:rsidRPr="00211C25">
              <w:rPr>
                <w:rFonts w:cs="Arial"/>
                <w:lang w:val="de-DE" w:eastAsia="it-IT"/>
              </w:rPr>
              <w:t>zu denselben Bedingungen wie für italienische Unternehmen zulässig</w:t>
            </w:r>
            <w:r w:rsidR="004E61C6">
              <w:rPr>
                <w:rFonts w:cs="Arial"/>
                <w:lang w:val="de-DE" w:eastAsia="it-IT"/>
              </w:rPr>
              <w:t>, u.zw.</w:t>
            </w:r>
            <w:r w:rsidR="005A7724" w:rsidRPr="00211C25">
              <w:rPr>
                <w:rFonts w:cs="Arial"/>
                <w:lang w:val="de-DE" w:eastAsia="it-IT"/>
              </w:rPr>
              <w:t xml:space="preserve"> für Wirtschaftsteilnehmer mit Niederlassung in den anderen EU-</w:t>
            </w:r>
            <w:r w:rsidR="006359DA" w:rsidRPr="00211C25">
              <w:rPr>
                <w:rFonts w:cs="Arial"/>
                <w:lang w:val="de-DE" w:eastAsia="it-IT"/>
              </w:rPr>
              <w:t>Ländern</w:t>
            </w:r>
            <w:r w:rsidR="005A7724" w:rsidRPr="00211C25">
              <w:rPr>
                <w:rFonts w:cs="Arial"/>
                <w:lang w:val="de-DE" w:eastAsia="it-IT"/>
              </w:rPr>
              <w:t xml:space="preserve"> </w:t>
            </w:r>
            <w:r>
              <w:rPr>
                <w:rFonts w:cs="Arial"/>
                <w:lang w:val="de-DE" w:eastAsia="it-IT"/>
              </w:rPr>
              <w:t>und</w:t>
            </w:r>
            <w:r w:rsidR="005A7724"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005A7724" w:rsidRPr="00211C25">
              <w:rPr>
                <w:rFonts w:cs="Arial"/>
                <w:lang w:val="de-DE" w:eastAsia="it-IT"/>
              </w:rPr>
              <w:t xml:space="preserve"> für Wirtschaftsteilnehmer mit Niederlassung in Ländern, </w:t>
            </w:r>
            <w:r>
              <w:rPr>
                <w:rFonts w:cs="Arial"/>
                <w:lang w:val="de-DE" w:eastAsia="it-IT"/>
              </w:rPr>
              <w:t>die</w:t>
            </w:r>
            <w:r w:rsidR="005A7724" w:rsidRPr="00211C25">
              <w:rPr>
                <w:rFonts w:cs="Arial"/>
                <w:lang w:val="de-DE" w:eastAsia="it-IT"/>
              </w:rPr>
              <w:t xml:space="preserve"> </w:t>
            </w:r>
            <w:r w:rsidR="00522FF3" w:rsidRPr="00211C25">
              <w:rPr>
                <w:rFonts w:cs="Arial"/>
                <w:lang w:val="de-DE" w:eastAsia="it-IT"/>
              </w:rPr>
              <w:t>durch</w:t>
            </w:r>
            <w:r w:rsidR="005A7724" w:rsidRPr="00211C25">
              <w:rPr>
                <w:rFonts w:cs="Arial"/>
                <w:lang w:val="de-DE" w:eastAsia="it-IT"/>
              </w:rPr>
              <w:t xml:space="preserve"> Vorschriften internationalen Rechts oder bilaterale Übereinkommen mit der EU oder Italien </w:t>
            </w:r>
            <w:r w:rsidR="00522FF3" w:rsidRPr="00211C25">
              <w:rPr>
                <w:rFonts w:cs="Arial"/>
                <w:lang w:val="de-DE" w:eastAsia="it-IT"/>
              </w:rPr>
              <w:t xml:space="preserve">die Teilnahme </w:t>
            </w:r>
            <w:r w:rsidR="005A7724" w:rsidRPr="00211C25">
              <w:rPr>
                <w:rFonts w:cs="Arial"/>
                <w:lang w:val="de-DE" w:eastAsia="it-IT"/>
              </w:rPr>
              <w:t xml:space="preserve">an öffentlichen Vergabeverfahren </w:t>
            </w:r>
            <w:r w:rsidR="00522FF3" w:rsidRPr="00211C25">
              <w:rPr>
                <w:rFonts w:cs="Arial"/>
                <w:lang w:val="de-DE" w:eastAsia="it-IT"/>
              </w:rPr>
              <w:t>auf Gegenseitigkeitsbasis vorsehen</w:t>
            </w:r>
            <w:r w:rsidR="005A7724" w:rsidRPr="00211C25">
              <w:rPr>
                <w:rFonts w:cs="Arial"/>
                <w:lang w:val="de-DE" w:eastAsia="it-IT"/>
              </w:rPr>
              <w:t xml:space="preserve">. </w:t>
            </w:r>
          </w:p>
          <w:p w14:paraId="73B2E7F7" w14:textId="51F16413" w:rsidR="00FB0BBD" w:rsidRPr="00211C25" w:rsidRDefault="00E95C06" w:rsidP="00026CE9">
            <w:pPr>
              <w:widowControl w:val="0"/>
              <w:jc w:val="both"/>
              <w:rPr>
                <w:rFonts w:cs="Arial"/>
                <w:lang w:val="de-DE"/>
              </w:rPr>
            </w:pPr>
            <w:r w:rsidRPr="00211C25">
              <w:rPr>
                <w:rFonts w:cs="Arial"/>
                <w:lang w:val="de-DE" w:eastAsia="it-IT"/>
              </w:rPr>
              <w:t>Für die Qualifikation</w:t>
            </w:r>
            <w:r w:rsidR="006359DA" w:rsidRPr="00211C25">
              <w:rPr>
                <w:rFonts w:cs="Arial"/>
                <w:lang w:val="de-DE" w:eastAsia="it-IT"/>
              </w:rPr>
              <w:t xml:space="preserve"> reichen d</w:t>
            </w:r>
            <w:r w:rsidR="00FB0BBD" w:rsidRPr="00211C25">
              <w:rPr>
                <w:rFonts w:cs="Arial"/>
                <w:lang w:val="de-DE" w:eastAsia="it-IT"/>
              </w:rPr>
              <w:t>ie Wirtschaftsteilnehmer</w:t>
            </w:r>
            <w:r w:rsidR="006359DA" w:rsidRPr="00211C25">
              <w:rPr>
                <w:rFonts w:cs="Arial"/>
                <w:lang w:val="de-DE" w:eastAsia="it-IT"/>
              </w:rPr>
              <w:t xml:space="preserve"> die</w:t>
            </w:r>
            <w:r w:rsidRPr="00211C25">
              <w:rPr>
                <w:rFonts w:cs="Arial"/>
                <w:lang w:val="de-DE" w:eastAsia="it-IT"/>
              </w:rPr>
              <w:t xml:space="preserve"> in ihrem Land gesetzlich vorgesehenen</w:t>
            </w:r>
            <w:r w:rsidR="00BC7017" w:rsidRPr="00211C25">
              <w:rPr>
                <w:rFonts w:cs="Arial"/>
                <w:lang w:val="de-DE" w:eastAsia="it-IT"/>
              </w:rPr>
              <w:t xml:space="preserve"> </w:t>
            </w:r>
            <w:r w:rsidR="006359DA" w:rsidRPr="00211C25">
              <w:rPr>
                <w:rFonts w:cs="Arial"/>
                <w:lang w:val="de-DE" w:eastAsia="it-IT"/>
              </w:rPr>
              <w:t>Dokumente</w:t>
            </w:r>
            <w:r w:rsidR="00BC7017" w:rsidRPr="00211C25">
              <w:rPr>
                <w:rFonts w:cs="Arial"/>
                <w:lang w:val="de-DE" w:eastAsia="it-IT"/>
              </w:rPr>
              <w:t xml:space="preserve"> ein,</w:t>
            </w:r>
            <w:r w:rsidR="00FB0BBD" w:rsidRPr="00211C25">
              <w:rPr>
                <w:rFonts w:cs="Arial"/>
                <w:lang w:val="de-DE" w:eastAsia="it-IT"/>
              </w:rPr>
              <w:t xml:space="preserve"> </w:t>
            </w:r>
            <w:r w:rsidR="006359DA" w:rsidRPr="00211C25">
              <w:rPr>
                <w:rFonts w:cs="Arial"/>
                <w:lang w:val="de-DE" w:eastAsia="it-IT"/>
              </w:rPr>
              <w:t>die</w:t>
            </w:r>
            <w:r w:rsidRPr="00211C25">
              <w:rPr>
                <w:rFonts w:cs="Arial"/>
                <w:lang w:val="de-DE" w:eastAsia="it-IT"/>
              </w:rPr>
              <w:t xml:space="preserve"> geeignet sind,</w:t>
            </w:r>
            <w:r w:rsidR="006359DA" w:rsidRPr="00211C25">
              <w:rPr>
                <w:rFonts w:cs="Arial"/>
                <w:lang w:val="de-DE" w:eastAsia="it-IT"/>
              </w:rPr>
              <w:t xml:space="preserve"> die Erfüllung </w:t>
            </w:r>
            <w:r w:rsidR="00FB0BBD" w:rsidRPr="00211C25">
              <w:rPr>
                <w:rFonts w:cs="Arial"/>
                <w:lang w:val="de-DE" w:eastAsia="it-IT"/>
              </w:rPr>
              <w:t>alle</w:t>
            </w:r>
            <w:r w:rsidR="006359DA" w:rsidRPr="00211C25">
              <w:rPr>
                <w:rFonts w:cs="Arial"/>
                <w:lang w:val="de-DE" w:eastAsia="it-IT"/>
              </w:rPr>
              <w:t>r</w:t>
            </w:r>
            <w:r w:rsidR="00FB0BBD" w:rsidRPr="00211C25">
              <w:rPr>
                <w:rFonts w:cs="Arial"/>
                <w:lang w:val="de-DE" w:eastAsia="it-IT"/>
              </w:rPr>
              <w:t xml:space="preserve"> </w:t>
            </w:r>
            <w:r w:rsidRPr="00211C25">
              <w:rPr>
                <w:rFonts w:cs="Arial"/>
                <w:lang w:val="de-DE" w:eastAsia="it-IT"/>
              </w:rPr>
              <w:t xml:space="preserve">für italienische Wirtschaftsteilnehmer erforderlichen </w:t>
            </w:r>
            <w:r w:rsidR="00FB0BBD" w:rsidRPr="00211C25">
              <w:rPr>
                <w:rFonts w:cs="Arial"/>
                <w:lang w:val="de-DE" w:eastAsia="it-IT"/>
              </w:rPr>
              <w:t>Qualifi</w:t>
            </w:r>
            <w:r w:rsidR="006359DA" w:rsidRPr="00211C25">
              <w:rPr>
                <w:rFonts w:cs="Arial"/>
                <w:lang w:val="de-DE" w:eastAsia="it-IT"/>
              </w:rPr>
              <w:t>kations-</w:t>
            </w:r>
            <w:r w:rsidR="00FB0BBD" w:rsidRPr="00211C25">
              <w:rPr>
                <w:rFonts w:cs="Arial"/>
                <w:lang w:val="de-DE" w:eastAsia="it-IT"/>
              </w:rPr>
              <w:t xml:space="preserve"> und Teilnahme</w:t>
            </w:r>
            <w:r w:rsidR="006359DA" w:rsidRPr="00211C25">
              <w:rPr>
                <w:rFonts w:cs="Arial"/>
                <w:lang w:val="de-DE" w:eastAsia="it-IT"/>
              </w:rPr>
              <w:t>anforderungen nach</w:t>
            </w:r>
            <w:r w:rsidRPr="00211C25">
              <w:rPr>
                <w:rFonts w:cs="Arial"/>
                <w:lang w:val="de-DE" w:eastAsia="it-IT"/>
              </w:rPr>
              <w:t>zu</w:t>
            </w:r>
            <w:r w:rsidR="006359DA" w:rsidRPr="00211C25">
              <w:rPr>
                <w:rFonts w:cs="Arial"/>
                <w:lang w:val="de-DE" w:eastAsia="it-IT"/>
              </w:rPr>
              <w:t>weisen</w:t>
            </w:r>
            <w:r w:rsidR="00FB0BBD" w:rsidRPr="00211C25">
              <w:rPr>
                <w:rFonts w:cs="Arial"/>
                <w:lang w:val="de-DE" w:eastAsia="it-IT"/>
              </w:rPr>
              <w:t>.</w:t>
            </w:r>
          </w:p>
        </w:tc>
        <w:tc>
          <w:tcPr>
            <w:tcW w:w="998" w:type="dxa"/>
          </w:tcPr>
          <w:p w14:paraId="3179DE13" w14:textId="77777777" w:rsidR="00FB0BBD" w:rsidRPr="00211C25" w:rsidRDefault="00FB0BBD" w:rsidP="00B3320D">
            <w:pPr>
              <w:widowControl w:val="0"/>
              <w:rPr>
                <w:rFonts w:cs="Arial"/>
                <w:lang w:val="de-DE"/>
              </w:rPr>
            </w:pPr>
          </w:p>
        </w:tc>
        <w:tc>
          <w:tcPr>
            <w:tcW w:w="4260" w:type="dxa"/>
          </w:tcPr>
          <w:p w14:paraId="2B4955BF"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bookmarkStart w:id="65" w:name="_Hlk29541674"/>
            <w:r w:rsidRPr="00211C25">
              <w:rPr>
                <w:rFonts w:cs="Arial"/>
                <w:lang w:val="it-IT"/>
              </w:rPr>
              <w:t xml:space="preserve">Fermo restando quanto di seguito esposto, agli operatori economici stabiliti negli altri stati membri dell’UE, nonché a quelli stabiliti nei </w:t>
            </w:r>
            <w:r w:rsidR="00F71FF2" w:rsidRPr="00211C25">
              <w:rPr>
                <w:rFonts w:cs="Arial"/>
                <w:lang w:val="it-IT"/>
              </w:rPr>
              <w:t>P</w:t>
            </w:r>
            <w:r w:rsidRPr="00211C25">
              <w:rPr>
                <w:rFonts w:cs="Arial"/>
                <w:lang w:val="it-IT"/>
              </w:rPr>
              <w:t xml:space="preserve">aesi firmatari dell’accordo sugli appalti pubblici che figura nell’Allegato 4 dell’accordo che istituisce l’Organizzazione mondiale del commercio, o in </w:t>
            </w:r>
            <w:r w:rsidR="00F71FF2" w:rsidRPr="00211C25">
              <w:rPr>
                <w:rFonts w:cs="Arial"/>
                <w:lang w:val="it-IT"/>
              </w:rPr>
              <w:t>P</w:t>
            </w:r>
            <w:r w:rsidRPr="00211C25">
              <w:rPr>
                <w:rFonts w:cs="Arial"/>
                <w:lang w:val="it-IT"/>
              </w:rPr>
              <w:t>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5"/>
          <w:p w14:paraId="376B47DF" w14:textId="77777777" w:rsidR="00FB0BBD" w:rsidRPr="00211C25" w:rsidRDefault="00FB0BBD" w:rsidP="00B3320D">
            <w:pPr>
              <w:widowControl w:val="0"/>
              <w:tabs>
                <w:tab w:val="center" w:pos="4680"/>
              </w:tabs>
              <w:ind w:right="105"/>
              <w:jc w:val="both"/>
              <w:rPr>
                <w:rFonts w:cs="Arial"/>
                <w:lang w:val="it-IT"/>
              </w:rPr>
            </w:pPr>
          </w:p>
          <w:p w14:paraId="29B0F46E"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w:t>
            </w:r>
            <w:r w:rsidR="003208AF" w:rsidRPr="00211C25">
              <w:rPr>
                <w:rFonts w:cs="Arial"/>
                <w:lang w:val="it-IT"/>
              </w:rPr>
              <w:t xml:space="preserve">gara producendo documentazione </w:t>
            </w:r>
            <w:r w:rsidRPr="00211C25">
              <w:rPr>
                <w:rFonts w:cs="Arial"/>
                <w:lang w:val="it-IT"/>
              </w:rPr>
              <w:t xml:space="preserve">conforme alle normative vigenti nei rispettivi </w:t>
            </w:r>
            <w:r w:rsidR="00F71FF2" w:rsidRPr="00211C25">
              <w:rPr>
                <w:rFonts w:cs="Arial"/>
                <w:lang w:val="it-IT"/>
              </w:rPr>
              <w:t>P</w:t>
            </w:r>
            <w:r w:rsidRPr="00211C25">
              <w:rPr>
                <w:rFonts w:cs="Arial"/>
                <w:lang w:val="it-IT"/>
              </w:rPr>
              <w:t>aesi, idonea a dimostrare il possesso di tutti i requisiti prescritti per la qualificazione e la partecipazione degli operatori economici italiani.</w:t>
            </w:r>
          </w:p>
        </w:tc>
      </w:tr>
      <w:tr w:rsidR="00F8101E" w:rsidRPr="003C0AA3" w14:paraId="1BE41212" w14:textId="77777777" w:rsidTr="00573C29">
        <w:tc>
          <w:tcPr>
            <w:tcW w:w="4393" w:type="dxa"/>
          </w:tcPr>
          <w:p w14:paraId="37888D0E" w14:textId="77777777" w:rsidR="00FB0BBD" w:rsidRPr="00211C25" w:rsidRDefault="00FB0BBD" w:rsidP="00B3320D">
            <w:pPr>
              <w:widowControl w:val="0"/>
              <w:ind w:right="76"/>
              <w:jc w:val="both"/>
              <w:rPr>
                <w:rFonts w:cs="Arial"/>
                <w:lang w:val="it-IT"/>
              </w:rPr>
            </w:pPr>
          </w:p>
        </w:tc>
        <w:tc>
          <w:tcPr>
            <w:tcW w:w="998" w:type="dxa"/>
          </w:tcPr>
          <w:p w14:paraId="0C9830A6" w14:textId="77777777" w:rsidR="00FB0BBD" w:rsidRPr="00211C25" w:rsidRDefault="00FB0BBD" w:rsidP="00B3320D">
            <w:pPr>
              <w:widowControl w:val="0"/>
              <w:rPr>
                <w:rFonts w:cs="Arial"/>
                <w:lang w:val="it-IT"/>
              </w:rPr>
            </w:pPr>
          </w:p>
        </w:tc>
        <w:tc>
          <w:tcPr>
            <w:tcW w:w="4260" w:type="dxa"/>
          </w:tcPr>
          <w:p w14:paraId="458F0C9F" w14:textId="77777777" w:rsidR="00FB0BBD" w:rsidRPr="00211C25" w:rsidRDefault="00FB0BBD" w:rsidP="00B3320D">
            <w:pPr>
              <w:widowControl w:val="0"/>
              <w:tabs>
                <w:tab w:val="center" w:pos="4680"/>
              </w:tabs>
              <w:ind w:right="105"/>
              <w:jc w:val="both"/>
              <w:rPr>
                <w:rFonts w:cs="Arial"/>
                <w:lang w:val="it-IT"/>
              </w:rPr>
            </w:pPr>
          </w:p>
        </w:tc>
      </w:tr>
      <w:tr w:rsidR="00F8101E" w:rsidRPr="003C0AA3" w14:paraId="029C2C33" w14:textId="77777777" w:rsidTr="00573C29">
        <w:tc>
          <w:tcPr>
            <w:tcW w:w="4393" w:type="dxa"/>
          </w:tcPr>
          <w:p w14:paraId="1795FC02" w14:textId="26303407" w:rsidR="00FB0BBD" w:rsidRPr="004E01DA" w:rsidRDefault="0035272D" w:rsidP="00854802">
            <w:pPr>
              <w:widowControl w:val="0"/>
              <w:jc w:val="both"/>
              <w:rPr>
                <w:rFonts w:cs="Arial"/>
                <w:lang w:val="de-DE" w:eastAsia="it-IT"/>
              </w:rPr>
            </w:pPr>
            <w:r w:rsidRPr="004E01DA">
              <w:rPr>
                <w:rFonts w:cs="Arial"/>
                <w:lang w:val="de-DE" w:eastAsia="it-IT"/>
              </w:rPr>
              <w:t xml:space="preserve">Für die Überprüfungen zu den </w:t>
            </w:r>
            <w:r w:rsidR="00FB0BBD" w:rsidRPr="004E01DA">
              <w:rPr>
                <w:rFonts w:cs="Arial"/>
                <w:lang w:val="de-DE" w:eastAsia="it-IT"/>
              </w:rPr>
              <w:t>Ausschlussgründe</w:t>
            </w:r>
            <w:r w:rsidRPr="004E01DA">
              <w:rPr>
                <w:rFonts w:cs="Arial"/>
                <w:lang w:val="de-DE" w:eastAsia="it-IT"/>
              </w:rPr>
              <w:t>n</w:t>
            </w:r>
            <w:r w:rsidR="00FB0BBD" w:rsidRPr="004E01DA">
              <w:rPr>
                <w:rFonts w:cs="Arial"/>
                <w:lang w:val="de-DE" w:eastAsia="it-IT"/>
              </w:rPr>
              <w:t xml:space="preserve"> </w:t>
            </w:r>
            <w:r w:rsidRPr="004E01DA">
              <w:rPr>
                <w:rFonts w:cs="Arial"/>
                <w:lang w:val="de-DE" w:eastAsia="it-IT"/>
              </w:rPr>
              <w:t>nach</w:t>
            </w:r>
            <w:r w:rsidR="00FB0BBD" w:rsidRPr="004E01DA">
              <w:rPr>
                <w:rFonts w:cs="Arial"/>
                <w:lang w:val="de-DE" w:eastAsia="it-IT"/>
              </w:rPr>
              <w:t xml:space="preserve"> Art. </w:t>
            </w:r>
            <w:r w:rsidR="00F57B46" w:rsidRPr="004E01DA">
              <w:rPr>
                <w:rFonts w:cs="Arial"/>
                <w:lang w:val="de-DE" w:eastAsia="it-IT"/>
              </w:rPr>
              <w:t xml:space="preserve">94 und Art. 95 </w:t>
            </w:r>
            <w:r w:rsidRPr="004E01DA">
              <w:rPr>
                <w:rFonts w:cs="Arial"/>
                <w:lang w:val="de-DE" w:eastAsia="it-IT"/>
              </w:rPr>
              <w:t>von nicht in Italien niedergelassenen Teilnehmern fordert</w:t>
            </w:r>
            <w:r w:rsidR="00FB0BBD" w:rsidRPr="004E01DA">
              <w:rPr>
                <w:rFonts w:cs="Arial"/>
                <w:lang w:val="de-DE" w:eastAsia="it-IT"/>
              </w:rPr>
              <w:t xml:space="preserve"> die Vergabestelle </w:t>
            </w:r>
            <w:r w:rsidR="00854802" w:rsidRPr="004E01DA">
              <w:rPr>
                <w:rFonts w:cs="Arial"/>
                <w:lang w:val="de-DE" w:eastAsia="it-IT"/>
              </w:rPr>
              <w:t>ggf.</w:t>
            </w:r>
            <w:r w:rsidR="00FB0BBD" w:rsidRPr="004E01DA">
              <w:rPr>
                <w:rFonts w:cs="Arial"/>
                <w:lang w:val="de-DE" w:eastAsia="it-IT"/>
              </w:rPr>
              <w:t xml:space="preserve"> </w:t>
            </w:r>
            <w:r w:rsidRPr="004E01DA">
              <w:rPr>
                <w:rFonts w:cs="Arial"/>
                <w:lang w:val="de-DE" w:eastAsia="it-IT"/>
              </w:rPr>
              <w:t>die notwendigen Nachweis</w:t>
            </w:r>
            <w:r w:rsidR="00A52707" w:rsidRPr="004E01DA">
              <w:rPr>
                <w:rFonts w:cs="Arial"/>
                <w:lang w:val="de-DE" w:eastAsia="it-IT"/>
              </w:rPr>
              <w:t>dokumente</w:t>
            </w:r>
            <w:r w:rsidRPr="004E01DA">
              <w:rPr>
                <w:rFonts w:cs="Arial"/>
                <w:lang w:val="de-DE" w:eastAsia="it-IT"/>
              </w:rPr>
              <w:t xml:space="preserve"> ein; </w:t>
            </w:r>
            <w:r w:rsidR="00A52707" w:rsidRPr="004E01DA">
              <w:rPr>
                <w:rFonts w:cs="Arial"/>
                <w:lang w:val="de-DE" w:eastAsia="it-IT"/>
              </w:rPr>
              <w:t>ferner</w:t>
            </w:r>
            <w:r w:rsidR="00FB0BBD" w:rsidRPr="004E01DA">
              <w:rPr>
                <w:rFonts w:cs="Arial"/>
                <w:lang w:val="de-DE" w:eastAsia="it-IT"/>
              </w:rPr>
              <w:t xml:space="preserve"> </w:t>
            </w:r>
            <w:r w:rsidRPr="004E01DA">
              <w:rPr>
                <w:rFonts w:cs="Arial"/>
                <w:lang w:val="de-DE" w:eastAsia="it-IT"/>
              </w:rPr>
              <w:t xml:space="preserve">kann sie </w:t>
            </w:r>
            <w:r w:rsidR="00FB0BBD" w:rsidRPr="004E01DA">
              <w:rPr>
                <w:rFonts w:cs="Arial"/>
                <w:lang w:val="de-DE" w:eastAsia="it-IT"/>
              </w:rPr>
              <w:t xml:space="preserve">die </w:t>
            </w:r>
            <w:r w:rsidR="00130CC4" w:rsidRPr="004E01DA">
              <w:rPr>
                <w:rFonts w:cs="Arial"/>
                <w:lang w:val="de-DE" w:eastAsia="it-IT"/>
              </w:rPr>
              <w:t>Zusammenarbeit mit</w:t>
            </w:r>
            <w:r w:rsidR="00FB0BBD" w:rsidRPr="004E01DA">
              <w:rPr>
                <w:rFonts w:cs="Arial"/>
                <w:lang w:val="de-DE" w:eastAsia="it-IT"/>
              </w:rPr>
              <w:t xml:space="preserve"> de</w:t>
            </w:r>
            <w:r w:rsidR="00C6644B" w:rsidRPr="004E01DA">
              <w:rPr>
                <w:rFonts w:cs="Arial"/>
                <w:lang w:val="de-DE" w:eastAsia="it-IT"/>
              </w:rPr>
              <w:t>n</w:t>
            </w:r>
            <w:r w:rsidR="00FB0BBD" w:rsidRPr="004E01DA">
              <w:rPr>
                <w:rFonts w:cs="Arial"/>
                <w:lang w:val="de-DE" w:eastAsia="it-IT"/>
              </w:rPr>
              <w:t xml:space="preserve"> zuständigen Behörden </w:t>
            </w:r>
            <w:r w:rsidR="00130CC4" w:rsidRPr="004E01DA">
              <w:rPr>
                <w:rFonts w:cs="Arial"/>
                <w:lang w:val="de-DE" w:eastAsia="it-IT"/>
              </w:rPr>
              <w:t>beantragen</w:t>
            </w:r>
            <w:r w:rsidR="00FB0BBD" w:rsidRPr="004E01DA">
              <w:rPr>
                <w:rFonts w:cs="Arial"/>
                <w:lang w:val="de-DE" w:eastAsia="it-IT"/>
              </w:rPr>
              <w:t xml:space="preserve">. </w:t>
            </w:r>
            <w:r w:rsidR="00C6644B" w:rsidRPr="004E01DA">
              <w:rPr>
                <w:rFonts w:cs="Arial"/>
                <w:lang w:val="de-DE" w:eastAsia="it-IT"/>
              </w:rPr>
              <w:t>Die a</w:t>
            </w:r>
            <w:r w:rsidR="00A52707" w:rsidRPr="004E01DA">
              <w:rPr>
                <w:rFonts w:cs="Arial"/>
                <w:lang w:val="de-DE" w:eastAsia="it-IT"/>
              </w:rPr>
              <w:t>usländische</w:t>
            </w:r>
            <w:r w:rsidR="00C6644B" w:rsidRPr="004E01DA">
              <w:rPr>
                <w:rFonts w:cs="Arial"/>
                <w:lang w:val="de-DE" w:eastAsia="it-IT"/>
              </w:rPr>
              <w:t>n</w:t>
            </w:r>
            <w:r w:rsidR="00CF5508" w:rsidRPr="004E01DA">
              <w:rPr>
                <w:rFonts w:cs="Arial"/>
                <w:lang w:val="de-DE" w:eastAsia="it-IT"/>
              </w:rPr>
              <w:t xml:space="preserve"> Teilnehmer müssen </w:t>
            </w:r>
            <w:r w:rsidR="00A52707" w:rsidRPr="004E01DA">
              <w:rPr>
                <w:rFonts w:cs="Arial"/>
                <w:lang w:val="de-DE" w:eastAsia="it-IT"/>
              </w:rPr>
              <w:t xml:space="preserve">die gleichwertigen Bescheinigungen, Erklärungen und Dokumente </w:t>
            </w:r>
            <w:r w:rsidR="00130CC4" w:rsidRPr="004E01DA">
              <w:rPr>
                <w:rFonts w:cs="Arial"/>
                <w:lang w:val="de-DE" w:eastAsia="it-IT"/>
              </w:rPr>
              <w:t xml:space="preserve">gemäß </w:t>
            </w:r>
            <w:r w:rsidR="00A52707" w:rsidRPr="004E01DA">
              <w:rPr>
                <w:rFonts w:cs="Arial"/>
                <w:lang w:val="de-DE" w:eastAsia="it-IT"/>
              </w:rPr>
              <w:t>den im Niederlassungsland</w:t>
            </w:r>
            <w:r w:rsidR="00130CC4" w:rsidRPr="004E01DA">
              <w:rPr>
                <w:rFonts w:cs="Arial"/>
                <w:lang w:val="de-DE" w:eastAsia="it-IT"/>
              </w:rPr>
              <w:t xml:space="preserve"> geltenden Gesetzen oder gemäß Art. 3 DPR Nr. 445/2000 </w:t>
            </w:r>
            <w:r w:rsidR="00CF5508" w:rsidRPr="004E01DA">
              <w:rPr>
                <w:rFonts w:cs="Arial"/>
                <w:lang w:val="de-DE" w:eastAsia="it-IT"/>
              </w:rPr>
              <w:t xml:space="preserve">einreichen. </w:t>
            </w:r>
          </w:p>
        </w:tc>
        <w:tc>
          <w:tcPr>
            <w:tcW w:w="998" w:type="dxa"/>
          </w:tcPr>
          <w:p w14:paraId="6FF1866E" w14:textId="77777777" w:rsidR="00FB0BBD" w:rsidRPr="004E01DA" w:rsidRDefault="00FB0BBD" w:rsidP="00B3320D">
            <w:pPr>
              <w:widowControl w:val="0"/>
              <w:rPr>
                <w:rFonts w:cs="Arial"/>
                <w:lang w:val="de-DE"/>
              </w:rPr>
            </w:pPr>
          </w:p>
        </w:tc>
        <w:tc>
          <w:tcPr>
            <w:tcW w:w="4260" w:type="dxa"/>
          </w:tcPr>
          <w:p w14:paraId="1FBF2286" w14:textId="62F683EE" w:rsidR="00FB0BBD" w:rsidRPr="00211C25" w:rsidRDefault="00FB0BBD" w:rsidP="00B3320D">
            <w:pPr>
              <w:widowControl w:val="0"/>
              <w:tabs>
                <w:tab w:val="center" w:pos="4680"/>
              </w:tabs>
              <w:ind w:right="105"/>
              <w:jc w:val="both"/>
              <w:rPr>
                <w:rFonts w:cs="Arial"/>
                <w:lang w:val="it-IT"/>
              </w:rPr>
            </w:pPr>
            <w:r w:rsidRPr="004E01DA">
              <w:rPr>
                <w:rFonts w:cs="Arial"/>
                <w:lang w:val="it-IT"/>
              </w:rPr>
              <w:t xml:space="preserve">Ai fini degli accertamenti relativi alle cause di esclusione di </w:t>
            </w:r>
            <w:r w:rsidR="00843449" w:rsidRPr="004E01DA">
              <w:rPr>
                <w:rFonts w:cs="Arial"/>
                <w:lang w:val="it-IT"/>
              </w:rPr>
              <w:t xml:space="preserve">cui agli articoli da 94 </w:t>
            </w:r>
            <w:r w:rsidR="003106A6" w:rsidRPr="004E01DA">
              <w:rPr>
                <w:rFonts w:cs="Arial"/>
                <w:lang w:val="it-IT"/>
              </w:rPr>
              <w:t>e 95</w:t>
            </w:r>
            <w:r w:rsidR="00843449" w:rsidRPr="004E01DA">
              <w:rPr>
                <w:rFonts w:cs="Arial"/>
                <w:lang w:val="it-IT"/>
              </w:rPr>
              <w:t xml:space="preserve"> </w:t>
            </w:r>
            <w:r w:rsidRPr="004E01DA">
              <w:rPr>
                <w:rFonts w:cs="Arial"/>
                <w:lang w:val="it-IT"/>
              </w:rPr>
              <w:t xml:space="preserve"> , nei confronti dei candidati o concorrenti non stabiliti in Italia, la stazione appaltante chiede se del caso di fornire i necessari documenti probatori, e </w:t>
            </w:r>
            <w:r w:rsidR="0086580C" w:rsidRPr="004E01DA">
              <w:rPr>
                <w:rFonts w:cs="Arial"/>
                <w:lang w:val="it-IT"/>
              </w:rPr>
              <w:t>può</w:t>
            </w:r>
            <w:r w:rsidRPr="004E01DA">
              <w:rPr>
                <w:rFonts w:cs="Arial"/>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4E01DA">
              <w:rPr>
                <w:rFonts w:cs="Arial"/>
                <w:lang w:val="it-IT"/>
              </w:rPr>
              <w:t>d.p.r.</w:t>
            </w:r>
            <w:r w:rsidRPr="004E01DA">
              <w:rPr>
                <w:rFonts w:cs="Arial"/>
                <w:lang w:val="it-IT"/>
              </w:rPr>
              <w:t xml:space="preserve"> 445/2000.</w:t>
            </w:r>
          </w:p>
        </w:tc>
      </w:tr>
      <w:tr w:rsidR="00F8101E" w:rsidRPr="003C0AA3" w14:paraId="282D7D19" w14:textId="77777777" w:rsidTr="00573C29">
        <w:tc>
          <w:tcPr>
            <w:tcW w:w="4393" w:type="dxa"/>
          </w:tcPr>
          <w:p w14:paraId="3C5858E0" w14:textId="77777777" w:rsidR="00FB0BBD" w:rsidRPr="009F574F" w:rsidRDefault="00FB0BBD" w:rsidP="00BB1214">
            <w:pPr>
              <w:widowControl w:val="0"/>
              <w:jc w:val="both"/>
              <w:rPr>
                <w:rFonts w:cs="Arial"/>
                <w:lang w:val="it-IT" w:eastAsia="it-IT"/>
              </w:rPr>
            </w:pPr>
          </w:p>
        </w:tc>
        <w:tc>
          <w:tcPr>
            <w:tcW w:w="998" w:type="dxa"/>
          </w:tcPr>
          <w:p w14:paraId="245653A2" w14:textId="77777777" w:rsidR="00FB0BBD" w:rsidRPr="00211C25" w:rsidRDefault="00FB0BBD" w:rsidP="00B3320D">
            <w:pPr>
              <w:widowControl w:val="0"/>
              <w:rPr>
                <w:rFonts w:cs="Arial"/>
                <w:lang w:val="it-IT"/>
              </w:rPr>
            </w:pPr>
          </w:p>
        </w:tc>
        <w:tc>
          <w:tcPr>
            <w:tcW w:w="4260" w:type="dxa"/>
          </w:tcPr>
          <w:p w14:paraId="1ED3388F" w14:textId="77777777" w:rsidR="00FB0BBD" w:rsidRPr="00211C25" w:rsidRDefault="00FB0BBD" w:rsidP="00B3320D">
            <w:pPr>
              <w:widowControl w:val="0"/>
              <w:tabs>
                <w:tab w:val="center" w:pos="4680"/>
              </w:tabs>
              <w:ind w:right="105"/>
              <w:jc w:val="both"/>
              <w:rPr>
                <w:rFonts w:cs="Arial"/>
                <w:lang w:val="it-IT"/>
              </w:rPr>
            </w:pPr>
          </w:p>
        </w:tc>
      </w:tr>
      <w:tr w:rsidR="00F8101E" w:rsidRPr="003C0AA3" w14:paraId="1A3E4483" w14:textId="77777777" w:rsidTr="00573C29">
        <w:tc>
          <w:tcPr>
            <w:tcW w:w="4393" w:type="dxa"/>
          </w:tcPr>
          <w:p w14:paraId="7424F5EE" w14:textId="4F4FC884" w:rsidR="003256B0" w:rsidRPr="00211C25" w:rsidRDefault="007865D8" w:rsidP="00BB1214">
            <w:pPr>
              <w:widowControl w:val="0"/>
              <w:jc w:val="both"/>
              <w:rPr>
                <w:rFonts w:cs="Arial"/>
                <w:lang w:val="de-DE" w:eastAsia="it-IT"/>
              </w:rPr>
            </w:pPr>
            <w:r w:rsidRPr="00211C25">
              <w:rPr>
                <w:rFonts w:cs="Arial"/>
                <w:lang w:val="de-DE" w:eastAsia="it-IT"/>
              </w:rPr>
              <w:t>Wird</w:t>
            </w:r>
            <w:r w:rsidR="00FB0BBD" w:rsidRPr="00211C25">
              <w:rPr>
                <w:rFonts w:cs="Arial"/>
                <w:lang w:val="de-DE" w:eastAsia="it-IT"/>
              </w:rPr>
              <w:t xml:space="preserve"> </w:t>
            </w:r>
            <w:r w:rsidRPr="00211C25">
              <w:rPr>
                <w:rFonts w:cs="Arial"/>
                <w:lang w:val="de-DE" w:eastAsia="it-IT"/>
              </w:rPr>
              <w:t>vom</w:t>
            </w:r>
            <w:r w:rsidR="00BB1214">
              <w:rPr>
                <w:rFonts w:cs="Arial"/>
                <w:lang w:val="de-DE" w:eastAsia="it-IT"/>
              </w:rPr>
              <w:t xml:space="preserve"> anderen</w:t>
            </w:r>
            <w:r w:rsidR="00FB0BBD" w:rsidRPr="00211C25">
              <w:rPr>
                <w:rFonts w:cs="Arial"/>
                <w:lang w:val="de-DE" w:eastAsia="it-IT"/>
              </w:rPr>
              <w:t xml:space="preserve"> EU-</w:t>
            </w:r>
            <w:r w:rsidRPr="00211C25">
              <w:rPr>
                <w:rFonts w:cs="Arial"/>
                <w:lang w:val="de-DE" w:eastAsia="it-IT"/>
              </w:rPr>
              <w:t>Land</w:t>
            </w:r>
            <w:r w:rsidR="00FB0BBD" w:rsidRPr="00211C25">
              <w:rPr>
                <w:rFonts w:cs="Arial"/>
                <w:lang w:val="de-DE" w:eastAsia="it-IT"/>
              </w:rPr>
              <w:t xml:space="preserve"> kein Dokument</w:t>
            </w:r>
            <w:r w:rsidR="00BB1214">
              <w:rPr>
                <w:rFonts w:cs="Arial"/>
                <w:lang w:val="de-DE" w:eastAsia="it-IT"/>
              </w:rPr>
              <w:t xml:space="preserve"> oder </w:t>
            </w:r>
            <w:r w:rsidRPr="00211C25">
              <w:rPr>
                <w:rFonts w:cs="Arial"/>
                <w:lang w:val="de-DE" w:eastAsia="it-IT"/>
              </w:rPr>
              <w:t>keine Bescheinigung</w:t>
            </w:r>
            <w:r w:rsidR="00FB0BBD" w:rsidRPr="00211C25">
              <w:rPr>
                <w:rFonts w:cs="Arial"/>
                <w:lang w:val="de-DE" w:eastAsia="it-IT"/>
              </w:rPr>
              <w:t xml:space="preserve"> ausgestellt, gilt eine </w:t>
            </w:r>
            <w:r w:rsidR="003256B0" w:rsidRPr="00211C25">
              <w:rPr>
                <w:rFonts w:cs="Arial"/>
                <w:lang w:val="de-DE" w:eastAsia="it-IT"/>
              </w:rPr>
              <w:t>eidesstattliche</w:t>
            </w:r>
            <w:r w:rsidR="00FB0BBD" w:rsidRPr="00211C25">
              <w:rPr>
                <w:rFonts w:cs="Arial"/>
                <w:lang w:val="de-DE" w:eastAsia="it-IT"/>
              </w:rPr>
              <w:t xml:space="preserve"> Erklärung </w:t>
            </w:r>
            <w:r w:rsidRPr="00211C25">
              <w:rPr>
                <w:rFonts w:cs="Arial"/>
                <w:lang w:val="de-DE" w:eastAsia="it-IT"/>
              </w:rPr>
              <w:t>als ausreichender Nachweis</w:t>
            </w:r>
            <w:r w:rsidR="003672CB" w:rsidRPr="00211C25">
              <w:rPr>
                <w:rFonts w:cs="Arial"/>
                <w:lang w:val="de-DE" w:eastAsia="it-IT"/>
              </w:rPr>
              <w:t>;</w:t>
            </w:r>
            <w:r w:rsidR="00FB0BBD" w:rsidRPr="00211C25">
              <w:rPr>
                <w:rFonts w:cs="Arial"/>
                <w:lang w:val="de-DE" w:eastAsia="it-IT"/>
              </w:rPr>
              <w:t xml:space="preserve"> </w:t>
            </w:r>
            <w:r w:rsidR="008C62E9" w:rsidRPr="00211C25">
              <w:rPr>
                <w:rFonts w:cs="Arial"/>
                <w:lang w:val="de-DE" w:eastAsia="it-IT"/>
              </w:rPr>
              <w:t xml:space="preserve">ist diese in einem EU-Land nicht vorgesehen, </w:t>
            </w:r>
            <w:r w:rsidRPr="00211C25">
              <w:rPr>
                <w:rFonts w:cs="Arial"/>
                <w:lang w:val="de-DE" w:eastAsia="it-IT"/>
              </w:rPr>
              <w:t xml:space="preserve">gilt </w:t>
            </w:r>
            <w:r w:rsidR="003672CB" w:rsidRPr="00211C25">
              <w:rPr>
                <w:rFonts w:cs="Arial"/>
                <w:lang w:val="de-DE" w:eastAsia="it-IT"/>
              </w:rPr>
              <w:t xml:space="preserve">hierfür </w:t>
            </w:r>
            <w:r w:rsidR="00FB0BBD" w:rsidRPr="00211C25">
              <w:rPr>
                <w:rFonts w:cs="Arial"/>
                <w:lang w:val="de-DE" w:eastAsia="it-IT"/>
              </w:rPr>
              <w:t xml:space="preserve">eine </w:t>
            </w:r>
            <w:r w:rsidR="008C62E9" w:rsidRPr="00211C25">
              <w:rPr>
                <w:rFonts w:cs="Arial"/>
                <w:lang w:val="de-DE" w:eastAsia="it-IT"/>
              </w:rPr>
              <w:t>Erklärung des</w:t>
            </w:r>
            <w:r w:rsidR="00FB0BBD" w:rsidRPr="00211C25">
              <w:rPr>
                <w:rFonts w:cs="Arial"/>
                <w:lang w:val="de-DE" w:eastAsia="it-IT"/>
              </w:rPr>
              <w:t xml:space="preserve"> </w:t>
            </w:r>
            <w:r w:rsidRPr="00211C25">
              <w:rPr>
                <w:rFonts w:cs="Arial"/>
                <w:lang w:val="de-DE" w:eastAsia="it-IT"/>
              </w:rPr>
              <w:t>Teilnehmer</w:t>
            </w:r>
            <w:r w:rsidR="008C62E9" w:rsidRPr="00211C25">
              <w:rPr>
                <w:rFonts w:cs="Arial"/>
                <w:lang w:val="de-DE" w:eastAsia="it-IT"/>
              </w:rPr>
              <w:t>s</w:t>
            </w:r>
            <w:r w:rsidR="00FB0BBD" w:rsidRPr="00211C25">
              <w:rPr>
                <w:rFonts w:cs="Arial"/>
                <w:lang w:val="de-DE" w:eastAsia="it-IT"/>
              </w:rPr>
              <w:t xml:space="preserve"> vor einer zuständigen Justiz- oder Verwaltungsbehörde, einem Notar oder einem Berufsverband, </w:t>
            </w:r>
            <w:r w:rsidR="00A52707" w:rsidRPr="00211C25">
              <w:rPr>
                <w:rFonts w:cs="Arial"/>
                <w:lang w:val="de-DE" w:eastAsia="it-IT"/>
              </w:rPr>
              <w:t>der</w:t>
            </w:r>
            <w:r w:rsidR="003256B0" w:rsidRPr="00211C25">
              <w:rPr>
                <w:rFonts w:cs="Arial"/>
                <w:lang w:val="de-DE" w:eastAsia="it-IT"/>
              </w:rPr>
              <w:t xml:space="preserve"> diese</w:t>
            </w:r>
            <w:r w:rsidR="00FB0BBD" w:rsidRPr="00211C25">
              <w:rPr>
                <w:rFonts w:cs="Arial"/>
                <w:lang w:val="de-DE" w:eastAsia="it-IT"/>
              </w:rPr>
              <w:t xml:space="preserve"> im </w:t>
            </w:r>
            <w:r w:rsidR="00FB0BBD" w:rsidRPr="008467FF">
              <w:rPr>
                <w:rFonts w:cs="Arial"/>
                <w:lang w:val="de-DE" w:eastAsia="it-IT"/>
              </w:rPr>
              <w:t>Ursprungs- oder Herkunftsland</w:t>
            </w:r>
            <w:r w:rsidR="00FB0BBD" w:rsidRPr="00211C25">
              <w:rPr>
                <w:rFonts w:cs="Arial"/>
                <w:lang w:val="de-DE" w:eastAsia="it-IT"/>
              </w:rPr>
              <w:t xml:space="preserve"> entgegennehmen</w:t>
            </w:r>
            <w:r w:rsidR="003256B0" w:rsidRPr="00211C25">
              <w:rPr>
                <w:rFonts w:cs="Arial"/>
                <w:lang w:val="de-DE" w:eastAsia="it-IT"/>
              </w:rPr>
              <w:t xml:space="preserve"> kann</w:t>
            </w:r>
            <w:r w:rsidR="00FB0BBD" w:rsidRPr="00211C25">
              <w:rPr>
                <w:rFonts w:cs="Arial"/>
                <w:lang w:val="de-DE" w:eastAsia="it-IT"/>
              </w:rPr>
              <w:t>.</w:t>
            </w:r>
          </w:p>
        </w:tc>
        <w:tc>
          <w:tcPr>
            <w:tcW w:w="998" w:type="dxa"/>
          </w:tcPr>
          <w:p w14:paraId="48FBA119" w14:textId="77777777" w:rsidR="00FB0BBD" w:rsidRPr="00211C25" w:rsidRDefault="00FB0BBD" w:rsidP="00B3320D">
            <w:pPr>
              <w:widowControl w:val="0"/>
              <w:rPr>
                <w:rFonts w:cs="Arial"/>
                <w:lang w:val="de-DE"/>
              </w:rPr>
            </w:pPr>
          </w:p>
        </w:tc>
        <w:tc>
          <w:tcPr>
            <w:tcW w:w="4260" w:type="dxa"/>
          </w:tcPr>
          <w:p w14:paraId="78601CD0"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3C0AA3" w14:paraId="3C2A3C4A" w14:textId="77777777" w:rsidTr="00573C29">
        <w:tc>
          <w:tcPr>
            <w:tcW w:w="4393" w:type="dxa"/>
          </w:tcPr>
          <w:p w14:paraId="61D70D43" w14:textId="77777777" w:rsidR="00FB0BBD" w:rsidRPr="00211C25" w:rsidRDefault="00FB0BBD" w:rsidP="00BB1214">
            <w:pPr>
              <w:widowControl w:val="0"/>
              <w:jc w:val="both"/>
              <w:rPr>
                <w:rFonts w:cs="Arial"/>
                <w:lang w:val="it-IT"/>
              </w:rPr>
            </w:pPr>
          </w:p>
        </w:tc>
        <w:tc>
          <w:tcPr>
            <w:tcW w:w="998" w:type="dxa"/>
          </w:tcPr>
          <w:p w14:paraId="12249B9C" w14:textId="77777777" w:rsidR="00FB0BBD" w:rsidRPr="00211C25" w:rsidRDefault="00FB0BBD" w:rsidP="00B3320D">
            <w:pPr>
              <w:widowControl w:val="0"/>
              <w:rPr>
                <w:rFonts w:cs="Arial"/>
                <w:lang w:val="it-IT"/>
              </w:rPr>
            </w:pPr>
          </w:p>
        </w:tc>
        <w:tc>
          <w:tcPr>
            <w:tcW w:w="4260" w:type="dxa"/>
          </w:tcPr>
          <w:p w14:paraId="2172621A"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3C0AA3" w14:paraId="694DFE7E" w14:textId="77777777" w:rsidTr="00573C29">
        <w:tc>
          <w:tcPr>
            <w:tcW w:w="4393" w:type="dxa"/>
          </w:tcPr>
          <w:p w14:paraId="3B57A93E" w14:textId="567C600C" w:rsidR="00FB0BBD" w:rsidRPr="004E01DA" w:rsidRDefault="00FB0BBD" w:rsidP="00BB1214">
            <w:pPr>
              <w:widowControl w:val="0"/>
              <w:jc w:val="both"/>
              <w:rPr>
                <w:rFonts w:cs="Arial"/>
                <w:color w:val="FF0000"/>
                <w:lang w:val="de-DE"/>
              </w:rPr>
            </w:pPr>
            <w:r w:rsidRPr="004E01DA">
              <w:rPr>
                <w:rFonts w:cs="Arial"/>
                <w:lang w:val="de-DE"/>
              </w:rPr>
              <w:t>Verlangt die</w:t>
            </w:r>
            <w:r w:rsidR="00971852" w:rsidRPr="004E01DA">
              <w:rPr>
                <w:rFonts w:cs="Arial"/>
                <w:lang w:val="de-DE"/>
              </w:rPr>
              <w:t xml:space="preserve"> Verwaltung</w:t>
            </w:r>
            <w:r w:rsidRPr="004E01DA">
              <w:rPr>
                <w:rFonts w:cs="Arial"/>
                <w:lang w:val="de-DE"/>
              </w:rPr>
              <w:t xml:space="preserve"> die berufliche Eignung </w:t>
            </w:r>
            <w:r w:rsidR="00FA2592" w:rsidRPr="004E01DA">
              <w:rPr>
                <w:rFonts w:cs="Arial"/>
                <w:lang w:val="de-DE"/>
              </w:rPr>
              <w:t>nach</w:t>
            </w:r>
            <w:r w:rsidRPr="004E01DA">
              <w:rPr>
                <w:rFonts w:cs="Arial"/>
                <w:lang w:val="de-DE"/>
              </w:rPr>
              <w:t xml:space="preserve"> Art. </w:t>
            </w:r>
            <w:r w:rsidR="00F57B46" w:rsidRPr="004E01DA">
              <w:rPr>
                <w:rFonts w:cs="Arial"/>
                <w:lang w:val="de-DE"/>
              </w:rPr>
              <w:t xml:space="preserve">100, Absatz 1, Buchst. a) </w:t>
            </w:r>
            <w:r w:rsidR="009551DB" w:rsidRPr="004E01DA">
              <w:rPr>
                <w:rFonts w:cs="Arial"/>
                <w:lang w:val="de-DE"/>
              </w:rPr>
              <w:t xml:space="preserve">kann </w:t>
            </w:r>
            <w:r w:rsidRPr="004E01DA">
              <w:rPr>
                <w:rFonts w:cs="Arial"/>
                <w:lang w:val="de-DE"/>
              </w:rPr>
              <w:t>ein nicht in Italien ansässige</w:t>
            </w:r>
            <w:r w:rsidR="009551DB" w:rsidRPr="004E01DA">
              <w:rPr>
                <w:rFonts w:cs="Arial"/>
                <w:lang w:val="de-DE"/>
              </w:rPr>
              <w:t>r</w:t>
            </w:r>
            <w:r w:rsidRPr="004E01DA">
              <w:rPr>
                <w:rFonts w:cs="Arial"/>
                <w:lang w:val="de-DE"/>
              </w:rPr>
              <w:t xml:space="preserve"> Staatsbürger eines anderen EU-</w:t>
            </w:r>
            <w:r w:rsidR="00973EE5" w:rsidRPr="004E01DA">
              <w:rPr>
                <w:rFonts w:cs="Arial"/>
                <w:lang w:val="de-DE"/>
              </w:rPr>
              <w:t>Landes</w:t>
            </w:r>
            <w:r w:rsidRPr="004E01DA">
              <w:rPr>
                <w:rFonts w:cs="Arial"/>
                <w:lang w:val="de-DE"/>
              </w:rPr>
              <w:t xml:space="preserve"> </w:t>
            </w:r>
            <w:r w:rsidR="009551DB" w:rsidRPr="004E01DA">
              <w:rPr>
                <w:rFonts w:cs="Arial"/>
                <w:lang w:val="de-DE"/>
              </w:rPr>
              <w:t>seine</w:t>
            </w:r>
            <w:r w:rsidRPr="004E01DA">
              <w:rPr>
                <w:rFonts w:cs="Arial"/>
                <w:lang w:val="de-DE"/>
              </w:rPr>
              <w:t xml:space="preserve"> Eintragung in einem Berufsverzeichnis oder Handelsregister </w:t>
            </w:r>
            <w:r w:rsidR="00FA2592" w:rsidRPr="004E01DA">
              <w:rPr>
                <w:rFonts w:cs="Arial"/>
                <w:lang w:val="de-DE"/>
              </w:rPr>
              <w:t>nach</w:t>
            </w:r>
            <w:r w:rsidR="00C37BA2" w:rsidRPr="004E01DA">
              <w:rPr>
                <w:rFonts w:cs="Arial"/>
                <w:lang w:val="de-DE"/>
              </w:rPr>
              <w:t xml:space="preserve"> Art. </w:t>
            </w:r>
            <w:r w:rsidR="00F57B46" w:rsidRPr="004E01DA">
              <w:rPr>
                <w:rFonts w:cs="Arial"/>
                <w:lang w:val="de-DE"/>
              </w:rPr>
              <w:t xml:space="preserve">100, Absatz 1 Buchst. a)  </w:t>
            </w:r>
            <w:r w:rsidR="00C37BA2" w:rsidRPr="004E01DA">
              <w:rPr>
                <w:rFonts w:cs="Arial"/>
                <w:lang w:val="de-DE"/>
              </w:rPr>
              <w:t xml:space="preserve">ebd. </w:t>
            </w:r>
            <w:r w:rsidR="009551DB" w:rsidRPr="004F345A">
              <w:rPr>
                <w:rFonts w:cs="Arial"/>
                <w:lang w:val="de-DE"/>
              </w:rPr>
              <w:t>gemäß den dort geltenden Bedingungen gemäß</w:t>
            </w:r>
            <w:r w:rsidRPr="004F345A">
              <w:rPr>
                <w:rFonts w:cs="Arial"/>
                <w:lang w:val="de-DE"/>
              </w:rPr>
              <w:t xml:space="preserve"> Anhang </w:t>
            </w:r>
            <w:r w:rsidR="00F57B46" w:rsidRPr="004F345A">
              <w:rPr>
                <w:rFonts w:cs="Arial"/>
                <w:lang w:val="de-DE"/>
              </w:rPr>
              <w:t>II.11 GvD</w:t>
            </w:r>
            <w:r w:rsidR="00B07539" w:rsidRPr="004F345A">
              <w:rPr>
                <w:rFonts w:cs="Arial"/>
                <w:lang w:val="de-DE"/>
              </w:rPr>
              <w:t xml:space="preserve"> Nr. </w:t>
            </w:r>
            <w:r w:rsidR="00F57B46" w:rsidRPr="004F345A">
              <w:rPr>
                <w:rFonts w:cs="Arial"/>
                <w:lang w:val="de-DE"/>
              </w:rPr>
              <w:t xml:space="preserve"> 36/2023 </w:t>
            </w:r>
            <w:r w:rsidR="00D61674" w:rsidRPr="004F345A">
              <w:rPr>
                <w:rFonts w:cs="Arial"/>
                <w:lang w:val="de-DE"/>
              </w:rPr>
              <w:t xml:space="preserve">mittels eidessstattlicher Erklärung oder </w:t>
            </w:r>
            <w:r w:rsidR="00D61674" w:rsidRPr="004F345A">
              <w:rPr>
                <w:rFonts w:cs="Arial"/>
                <w:lang w:val="de-DE"/>
              </w:rPr>
              <w:lastRenderedPageBreak/>
              <w:t xml:space="preserve">gemäß den im Niederlassungsland geltenden Modalitäten </w:t>
            </w:r>
            <w:r w:rsidR="009551DB" w:rsidRPr="004F345A">
              <w:rPr>
                <w:rFonts w:cs="Arial"/>
                <w:lang w:val="de-DE"/>
              </w:rPr>
              <w:t>nachweisen</w:t>
            </w:r>
            <w:r w:rsidR="00D61674" w:rsidRPr="004F345A">
              <w:rPr>
                <w:rFonts w:cs="Arial"/>
                <w:lang w:val="de-DE"/>
              </w:rPr>
              <w:t>.</w:t>
            </w:r>
          </w:p>
        </w:tc>
        <w:tc>
          <w:tcPr>
            <w:tcW w:w="998" w:type="dxa"/>
          </w:tcPr>
          <w:p w14:paraId="2D047881" w14:textId="77777777" w:rsidR="00FB0BBD" w:rsidRPr="004E01DA" w:rsidRDefault="00FB0BBD" w:rsidP="00B3320D">
            <w:pPr>
              <w:widowControl w:val="0"/>
              <w:rPr>
                <w:rFonts w:cs="Arial"/>
                <w:lang w:val="de-DE"/>
              </w:rPr>
            </w:pPr>
          </w:p>
        </w:tc>
        <w:tc>
          <w:tcPr>
            <w:tcW w:w="4260" w:type="dxa"/>
          </w:tcPr>
          <w:p w14:paraId="1F8FC38F" w14:textId="41DD0101" w:rsidR="00FB0BBD" w:rsidRPr="00211C25" w:rsidRDefault="00FB0BBD" w:rsidP="00B3320D">
            <w:pPr>
              <w:widowControl w:val="0"/>
              <w:tabs>
                <w:tab w:val="center" w:pos="4680"/>
                <w:tab w:val="right" w:pos="9072"/>
              </w:tabs>
              <w:ind w:right="105"/>
              <w:jc w:val="both"/>
              <w:rPr>
                <w:rFonts w:cs="Arial"/>
                <w:color w:val="FF0000"/>
                <w:lang w:val="it-IT"/>
              </w:rPr>
            </w:pPr>
            <w:r w:rsidRPr="004E01DA">
              <w:rPr>
                <w:rFonts w:cs="Arial"/>
                <w:lang w:val="it-IT"/>
              </w:rPr>
              <w:t>Nel caso in cui</w:t>
            </w:r>
            <w:r w:rsidR="00971852" w:rsidRPr="004E01DA">
              <w:rPr>
                <w:rFonts w:cs="Arial"/>
                <w:lang w:val="it-IT"/>
              </w:rPr>
              <w:t xml:space="preserve"> l´</w:t>
            </w:r>
            <w:r w:rsidR="00262B75" w:rsidRPr="004E01DA">
              <w:rPr>
                <w:rFonts w:cs="Arial"/>
                <w:lang w:val="it-IT"/>
              </w:rPr>
              <w:t>amministrazione</w:t>
            </w:r>
            <w:r w:rsidRPr="004E01DA">
              <w:rPr>
                <w:rFonts w:cs="Arial"/>
                <w:lang w:val="it-IT"/>
              </w:rPr>
              <w:t xml:space="preserve"> richieda l’idoneità professionale ai sensi dell’art.</w:t>
            </w:r>
            <w:r w:rsidR="00843449" w:rsidRPr="004E01DA">
              <w:rPr>
                <w:rFonts w:cs="Arial"/>
                <w:lang w:val="it-IT"/>
              </w:rPr>
              <w:t xml:space="preserve"> 100, comma 1 lett.a)</w:t>
            </w:r>
            <w:r w:rsidRPr="004E01DA">
              <w:rPr>
                <w:rFonts w:cs="Arial"/>
                <w:lang w:val="it-IT"/>
              </w:rPr>
              <w:t>, al cittadino di altro stato membro dell’UE non residente in Italia può essere richiesto di provare la sua iscrizione ai sensi dell</w:t>
            </w:r>
            <w:r w:rsidR="000F5652" w:rsidRPr="004E01DA">
              <w:rPr>
                <w:rFonts w:cs="Arial"/>
                <w:lang w:val="it-IT"/>
              </w:rPr>
              <w:t>’</w:t>
            </w:r>
            <w:r w:rsidRPr="004E01DA">
              <w:rPr>
                <w:rFonts w:cs="Arial"/>
                <w:lang w:val="it-IT"/>
              </w:rPr>
              <w:t>art.</w:t>
            </w:r>
            <w:r w:rsidR="00843449" w:rsidRPr="004E01DA">
              <w:rPr>
                <w:rFonts w:cs="Arial"/>
                <w:lang w:val="it-IT"/>
              </w:rPr>
              <w:t xml:space="preserve"> 100, comma 1 lett.a)</w:t>
            </w:r>
            <w:r w:rsidRPr="004E01DA">
              <w:rPr>
                <w:rFonts w:cs="Arial"/>
                <w:lang w:val="it-IT"/>
              </w:rPr>
              <w:t xml:space="preserve"> secondo le modalità vigenti nello </w:t>
            </w:r>
            <w:r w:rsidR="00A52707" w:rsidRPr="004E01DA">
              <w:rPr>
                <w:rFonts w:cs="Arial"/>
                <w:lang w:val="it-IT"/>
              </w:rPr>
              <w:t>S</w:t>
            </w:r>
            <w:r w:rsidRPr="004E01DA">
              <w:rPr>
                <w:rFonts w:cs="Arial"/>
                <w:lang w:val="it-IT"/>
              </w:rPr>
              <w:t xml:space="preserve">tato di residenza, in </w:t>
            </w:r>
            <w:r w:rsidRPr="004F345A">
              <w:rPr>
                <w:rFonts w:cs="Arial"/>
                <w:lang w:val="it-IT"/>
              </w:rPr>
              <w:t xml:space="preserve">uno dei </w:t>
            </w:r>
            <w:r w:rsidRPr="004F345A">
              <w:rPr>
                <w:rFonts w:cs="Arial"/>
                <w:lang w:val="it-IT"/>
              </w:rPr>
              <w:lastRenderedPageBreak/>
              <w:t>registri professionali o commerciali di cui all’Allegato</w:t>
            </w:r>
            <w:r w:rsidR="00843449" w:rsidRPr="004F345A">
              <w:rPr>
                <w:rFonts w:cs="Arial"/>
                <w:lang w:val="it-IT"/>
              </w:rPr>
              <w:t xml:space="preserve"> II.11 d.lgs. 36/2023</w:t>
            </w:r>
            <w:r w:rsidRPr="004F345A">
              <w:rPr>
                <w:rFonts w:cs="Arial"/>
                <w:lang w:val="it-IT"/>
              </w:rPr>
              <w:t>, mediante dichiarazione giurata o secondo le modalità vigenti nello stato membro nel quale è stabilito.</w:t>
            </w:r>
          </w:p>
        </w:tc>
      </w:tr>
      <w:tr w:rsidR="00F8101E" w:rsidRPr="003C0AA3" w14:paraId="0CF9DF65" w14:textId="77777777" w:rsidTr="00573C29">
        <w:tc>
          <w:tcPr>
            <w:tcW w:w="4393" w:type="dxa"/>
          </w:tcPr>
          <w:p w14:paraId="702914CB" w14:textId="77777777" w:rsidR="00FB0BBD" w:rsidRPr="00211C25" w:rsidRDefault="00FB0BBD" w:rsidP="00B3320D">
            <w:pPr>
              <w:widowControl w:val="0"/>
              <w:ind w:right="76"/>
              <w:jc w:val="both"/>
              <w:rPr>
                <w:rFonts w:cs="Arial"/>
                <w:lang w:val="it-IT"/>
              </w:rPr>
            </w:pPr>
          </w:p>
        </w:tc>
        <w:tc>
          <w:tcPr>
            <w:tcW w:w="998" w:type="dxa"/>
          </w:tcPr>
          <w:p w14:paraId="730F9499" w14:textId="77777777" w:rsidR="00FB0BBD" w:rsidRPr="00211C25" w:rsidRDefault="00FB0BBD" w:rsidP="00B3320D">
            <w:pPr>
              <w:widowControl w:val="0"/>
              <w:rPr>
                <w:rFonts w:cs="Arial"/>
                <w:lang w:val="it-IT"/>
              </w:rPr>
            </w:pPr>
          </w:p>
        </w:tc>
        <w:tc>
          <w:tcPr>
            <w:tcW w:w="4260" w:type="dxa"/>
          </w:tcPr>
          <w:p w14:paraId="37C49E4E"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3C0AA3" w14:paraId="4F670BC8" w14:textId="77777777" w:rsidTr="00573C29">
        <w:tc>
          <w:tcPr>
            <w:tcW w:w="4393" w:type="dxa"/>
          </w:tcPr>
          <w:p w14:paraId="68FBDCFC" w14:textId="3E208D2B" w:rsidR="00FB0BBD" w:rsidRPr="00211C25" w:rsidRDefault="00FB0BBD" w:rsidP="00B3320D">
            <w:pPr>
              <w:widowControl w:val="0"/>
              <w:ind w:right="76"/>
              <w:jc w:val="both"/>
              <w:rPr>
                <w:rFonts w:cs="Arial"/>
                <w:lang w:val="de-DE"/>
              </w:rPr>
            </w:pPr>
            <w:r w:rsidRPr="00211C25">
              <w:rPr>
                <w:rFonts w:cs="Arial"/>
                <w:lang w:val="de-DE" w:eastAsia="it-IT"/>
              </w:rPr>
              <w:t>Wirtschaftsteilnehmer</w:t>
            </w:r>
            <w:r w:rsidR="00C84259" w:rsidRPr="00211C25">
              <w:rPr>
                <w:rFonts w:cs="Arial"/>
                <w:lang w:val="de-DE" w:eastAsia="it-IT"/>
              </w:rPr>
              <w:t xml:space="preserve"> </w:t>
            </w:r>
            <w:r w:rsidR="005062C8">
              <w:rPr>
                <w:rFonts w:cs="Arial"/>
                <w:lang w:val="de-DE" w:eastAsia="it-IT"/>
              </w:rPr>
              <w:t>der</w:t>
            </w:r>
            <w:r w:rsidR="00C84259" w:rsidRPr="00211C25">
              <w:rPr>
                <w:rFonts w:cs="Arial"/>
                <w:lang w:val="de-DE" w:eastAsia="it-IT"/>
              </w:rPr>
              <w:t xml:space="preserve"> </w:t>
            </w:r>
            <w:r w:rsidRPr="00211C25">
              <w:rPr>
                <w:rFonts w:cs="Arial"/>
                <w:lang w:val="de-DE" w:eastAsia="it-IT"/>
              </w:rPr>
              <w:t xml:space="preserve">Mitgliedstaaten, die nicht in den genannten </w:t>
            </w:r>
            <w:r w:rsidR="00A52707" w:rsidRPr="00211C25">
              <w:rPr>
                <w:rFonts w:cs="Arial"/>
                <w:lang w:val="de-DE" w:eastAsia="it-IT"/>
              </w:rPr>
              <w:t>Anlagen</w:t>
            </w:r>
            <w:r w:rsidRPr="00211C25">
              <w:rPr>
                <w:rFonts w:cs="Arial"/>
                <w:lang w:val="de-DE" w:eastAsia="it-IT"/>
              </w:rPr>
              <w:t xml:space="preserve"> </w:t>
            </w:r>
            <w:r w:rsidR="00C84259" w:rsidRPr="00211C25">
              <w:rPr>
                <w:rFonts w:cs="Arial"/>
                <w:lang w:val="de-DE" w:eastAsia="it-IT"/>
              </w:rPr>
              <w:t>vorgesehen</w:t>
            </w:r>
            <w:r w:rsidRPr="00211C25">
              <w:rPr>
                <w:rFonts w:cs="Arial"/>
                <w:lang w:val="de-DE" w:eastAsia="it-IT"/>
              </w:rPr>
              <w:t xml:space="preserve"> sind, bestätigen eigenverantwortlich, dass </w:t>
            </w:r>
            <w:r w:rsidR="00C84259" w:rsidRPr="00211C25">
              <w:rPr>
                <w:rFonts w:cs="Arial"/>
                <w:lang w:val="de-DE" w:eastAsia="it-IT"/>
              </w:rPr>
              <w:t>die eingereichte Bescheinigung</w:t>
            </w:r>
            <w:r w:rsidRPr="00211C25">
              <w:rPr>
                <w:rFonts w:cs="Arial"/>
                <w:lang w:val="de-DE" w:eastAsia="it-IT"/>
              </w:rPr>
              <w:t xml:space="preserve"> </w:t>
            </w:r>
            <w:r w:rsidR="00C84259" w:rsidRPr="00211C25">
              <w:rPr>
                <w:rFonts w:cs="Arial"/>
                <w:lang w:val="de-DE" w:eastAsia="it-IT"/>
              </w:rPr>
              <w:t xml:space="preserve">aus einem Berufsverzeichnis oder Handelsregister ihres </w:t>
            </w:r>
            <w:r w:rsidR="00C84259" w:rsidRPr="005062C8">
              <w:rPr>
                <w:rFonts w:cs="Arial"/>
                <w:lang w:val="de-DE" w:eastAsia="it-IT"/>
              </w:rPr>
              <w:t>Ansässigkeitslandes</w:t>
            </w:r>
            <w:r w:rsidRPr="00211C25">
              <w:rPr>
                <w:rFonts w:cs="Arial"/>
                <w:lang w:val="de-DE" w:eastAsia="it-IT"/>
              </w:rPr>
              <w:t xml:space="preserve"> ausgestellt wurde.</w:t>
            </w:r>
          </w:p>
        </w:tc>
        <w:tc>
          <w:tcPr>
            <w:tcW w:w="998" w:type="dxa"/>
          </w:tcPr>
          <w:p w14:paraId="2159B1B3" w14:textId="77777777" w:rsidR="00FB0BBD" w:rsidRPr="00211C25" w:rsidRDefault="00FB0BBD" w:rsidP="00B3320D">
            <w:pPr>
              <w:widowControl w:val="0"/>
              <w:rPr>
                <w:rFonts w:cs="Arial"/>
                <w:lang w:val="de-DE"/>
              </w:rPr>
            </w:pPr>
          </w:p>
        </w:tc>
        <w:tc>
          <w:tcPr>
            <w:tcW w:w="4260" w:type="dxa"/>
          </w:tcPr>
          <w:p w14:paraId="0902E710" w14:textId="77777777" w:rsidR="00FB0BBD" w:rsidRPr="005062C8" w:rsidRDefault="00FB0BBD" w:rsidP="00B3320D">
            <w:pPr>
              <w:widowControl w:val="0"/>
              <w:tabs>
                <w:tab w:val="center" w:pos="4680"/>
                <w:tab w:val="right" w:pos="9072"/>
              </w:tabs>
              <w:ind w:right="105"/>
              <w:jc w:val="both"/>
              <w:rPr>
                <w:rFonts w:cs="Arial"/>
                <w:lang w:val="it-IT"/>
              </w:rPr>
            </w:pPr>
            <w:r w:rsidRPr="005062C8">
              <w:rPr>
                <w:rFonts w:cs="Arial"/>
                <w:lang w:val="it-IT"/>
              </w:rPr>
              <w:t xml:space="preserve">Operatori economici appartenenti a Stati membri che non figurano nei citati allegati attestano sotto la propria responsabilità, che il certificato prodotto </w:t>
            </w:r>
            <w:r w:rsidR="000F5652" w:rsidRPr="005062C8">
              <w:rPr>
                <w:rFonts w:cs="Arial"/>
                <w:lang w:val="it-IT"/>
              </w:rPr>
              <w:t>è</w:t>
            </w:r>
            <w:r w:rsidR="00EB4CFA" w:rsidRPr="005062C8">
              <w:rPr>
                <w:rFonts w:cs="Arial"/>
                <w:lang w:val="it-IT"/>
              </w:rPr>
              <w:t xml:space="preserve"> </w:t>
            </w:r>
            <w:r w:rsidRPr="005062C8">
              <w:rPr>
                <w:rFonts w:cs="Arial"/>
                <w:lang w:val="it-IT"/>
              </w:rPr>
              <w:t>stato rilasciato da uno dei registri professionali o commerciali istituiti nel Paese in cui sono residenti.</w:t>
            </w:r>
          </w:p>
        </w:tc>
      </w:tr>
      <w:tr w:rsidR="00F8101E" w:rsidRPr="003C0AA3" w14:paraId="1B3CB604" w14:textId="77777777" w:rsidTr="00573C29">
        <w:tc>
          <w:tcPr>
            <w:tcW w:w="4393" w:type="dxa"/>
          </w:tcPr>
          <w:p w14:paraId="3F3BCF9F" w14:textId="77777777" w:rsidR="00FB0BBD" w:rsidRPr="00211C25" w:rsidRDefault="00FB0BBD" w:rsidP="00B3320D">
            <w:pPr>
              <w:widowControl w:val="0"/>
              <w:ind w:right="76"/>
              <w:jc w:val="both"/>
              <w:rPr>
                <w:rFonts w:cs="Arial"/>
                <w:lang w:val="it-IT"/>
              </w:rPr>
            </w:pPr>
          </w:p>
        </w:tc>
        <w:tc>
          <w:tcPr>
            <w:tcW w:w="998" w:type="dxa"/>
          </w:tcPr>
          <w:p w14:paraId="7498EA0A" w14:textId="77777777" w:rsidR="00FB0BBD" w:rsidRPr="00211C25" w:rsidRDefault="00FB0BBD" w:rsidP="00B3320D">
            <w:pPr>
              <w:widowControl w:val="0"/>
              <w:rPr>
                <w:rFonts w:cs="Arial"/>
                <w:lang w:val="it-IT"/>
              </w:rPr>
            </w:pPr>
          </w:p>
        </w:tc>
        <w:tc>
          <w:tcPr>
            <w:tcW w:w="4260" w:type="dxa"/>
          </w:tcPr>
          <w:p w14:paraId="29577553" w14:textId="77777777" w:rsidR="00FB0BBD" w:rsidRPr="005062C8" w:rsidRDefault="00FB0BBD" w:rsidP="00B3320D">
            <w:pPr>
              <w:widowControl w:val="0"/>
              <w:tabs>
                <w:tab w:val="center" w:pos="4536"/>
                <w:tab w:val="center" w:pos="4680"/>
                <w:tab w:val="right" w:pos="9072"/>
              </w:tabs>
              <w:ind w:right="105"/>
              <w:jc w:val="both"/>
              <w:rPr>
                <w:rFonts w:cs="Arial"/>
                <w:lang w:val="it-IT"/>
              </w:rPr>
            </w:pPr>
          </w:p>
        </w:tc>
      </w:tr>
      <w:tr w:rsidR="00F8101E" w:rsidRPr="003C0AA3" w14:paraId="03F3B4CD" w14:textId="77777777" w:rsidTr="00573C29">
        <w:tc>
          <w:tcPr>
            <w:tcW w:w="4393" w:type="dxa"/>
          </w:tcPr>
          <w:p w14:paraId="031F6829" w14:textId="000E2088" w:rsidR="00FB0BBD" w:rsidRPr="007009D2" w:rsidRDefault="008178DD" w:rsidP="005062C8">
            <w:pPr>
              <w:widowControl w:val="0"/>
              <w:jc w:val="both"/>
              <w:rPr>
                <w:rFonts w:cs="Arial"/>
                <w:lang w:val="de-DE"/>
              </w:rPr>
            </w:pPr>
            <w:r w:rsidRPr="007009D2">
              <w:rPr>
                <w:rFonts w:cs="Arial"/>
                <w:lang w:val="de-DE" w:eastAsia="it-IT"/>
              </w:rPr>
              <w:t>Müssen</w:t>
            </w:r>
            <w:r w:rsidR="00FB0BBD" w:rsidRPr="007009D2">
              <w:rPr>
                <w:rFonts w:cs="Arial"/>
                <w:lang w:val="de-DE" w:eastAsia="it-IT"/>
              </w:rPr>
              <w:t xml:space="preserve"> die </w:t>
            </w:r>
            <w:r w:rsidRPr="007009D2">
              <w:rPr>
                <w:rFonts w:cs="Arial"/>
                <w:lang w:val="de-DE" w:eastAsia="it-IT"/>
              </w:rPr>
              <w:t>Teilnehmer</w:t>
            </w:r>
            <w:r w:rsidR="00FB0BBD" w:rsidRPr="007009D2">
              <w:rPr>
                <w:rFonts w:cs="Arial"/>
                <w:lang w:val="de-DE" w:eastAsia="it-IT"/>
              </w:rPr>
              <w:t xml:space="preserve"> oder Bieter bei öffentlichen </w:t>
            </w:r>
            <w:r w:rsidRPr="007009D2">
              <w:rPr>
                <w:rFonts w:cs="Arial"/>
                <w:lang w:val="de-DE" w:eastAsia="it-IT"/>
              </w:rPr>
              <w:t>Vergabeverfahren</w:t>
            </w:r>
            <w:r w:rsidR="00FB0BBD" w:rsidRPr="007009D2">
              <w:rPr>
                <w:rFonts w:cs="Arial"/>
                <w:lang w:val="de-DE" w:eastAsia="it-IT"/>
              </w:rPr>
              <w:t xml:space="preserve"> </w:t>
            </w:r>
            <w:r w:rsidRPr="007009D2">
              <w:rPr>
                <w:rFonts w:cs="Arial"/>
                <w:lang w:val="de-DE" w:eastAsia="it-IT"/>
              </w:rPr>
              <w:t>für</w:t>
            </w:r>
            <w:r w:rsidR="00FB0BBD" w:rsidRPr="007009D2">
              <w:rPr>
                <w:rFonts w:cs="Arial"/>
                <w:lang w:val="de-DE" w:eastAsia="it-IT"/>
              </w:rPr>
              <w:t xml:space="preserve"> </w:t>
            </w:r>
            <w:r w:rsidR="001A714D" w:rsidRPr="007009D2">
              <w:rPr>
                <w:rFonts w:cs="Arial"/>
                <w:lang w:val="de-DE" w:eastAsia="it-IT"/>
              </w:rPr>
              <w:t>Dienstleistungen</w:t>
            </w:r>
            <w:r w:rsidR="004D6342" w:rsidRPr="007009D2">
              <w:rPr>
                <w:rFonts w:cs="Arial"/>
                <w:lang w:val="de-DE" w:eastAsia="it-IT"/>
              </w:rPr>
              <w:t>/Lieferungen</w:t>
            </w:r>
            <w:r w:rsidR="001A714D" w:rsidRPr="007009D2">
              <w:rPr>
                <w:rFonts w:cs="Arial"/>
                <w:lang w:val="de-DE" w:eastAsia="it-IT"/>
              </w:rPr>
              <w:t xml:space="preserve"> </w:t>
            </w:r>
            <w:r w:rsidR="006D3CBE" w:rsidRPr="007009D2">
              <w:rPr>
                <w:rFonts w:cs="Arial"/>
                <w:lang w:val="de-DE" w:eastAsia="it-IT"/>
              </w:rPr>
              <w:t>eine</w:t>
            </w:r>
            <w:r w:rsidR="00FB0BBD" w:rsidRPr="007009D2">
              <w:rPr>
                <w:rFonts w:cs="Arial"/>
                <w:lang w:val="de-DE" w:eastAsia="it-IT"/>
              </w:rPr>
              <w:t xml:space="preserve"> besonderen </w:t>
            </w:r>
            <w:r w:rsidRPr="007009D2">
              <w:rPr>
                <w:rFonts w:cs="Arial"/>
                <w:lang w:val="de-DE" w:eastAsia="it-IT"/>
              </w:rPr>
              <w:t>Ermächtigung</w:t>
            </w:r>
            <w:r w:rsidR="00FB0BBD" w:rsidRPr="007009D2">
              <w:rPr>
                <w:rFonts w:cs="Arial"/>
                <w:lang w:val="de-DE" w:eastAsia="it-IT"/>
              </w:rPr>
              <w:t xml:space="preserve"> </w:t>
            </w:r>
            <w:r w:rsidR="006D3CBE" w:rsidRPr="007009D2">
              <w:rPr>
                <w:rFonts w:cs="Arial"/>
                <w:lang w:val="de-DE" w:eastAsia="it-IT"/>
              </w:rPr>
              <w:t>haben</w:t>
            </w:r>
            <w:r w:rsidR="00FB0BBD" w:rsidRPr="007009D2">
              <w:rPr>
                <w:rFonts w:cs="Arial"/>
                <w:lang w:val="de-DE" w:eastAsia="it-IT"/>
              </w:rPr>
              <w:t xml:space="preserve"> oder einer besonderen Organisation angehören, um die </w:t>
            </w:r>
            <w:r w:rsidRPr="007009D2">
              <w:rPr>
                <w:rFonts w:cs="Arial"/>
                <w:lang w:val="de-DE" w:eastAsia="it-IT"/>
              </w:rPr>
              <w:t>entsprechende</w:t>
            </w:r>
            <w:r w:rsidR="00FB0BBD" w:rsidRPr="007009D2">
              <w:rPr>
                <w:rFonts w:cs="Arial"/>
                <w:lang w:val="de-DE" w:eastAsia="it-IT"/>
              </w:rPr>
              <w:t xml:space="preserve"> </w:t>
            </w:r>
            <w:r w:rsidRPr="007009D2">
              <w:rPr>
                <w:rFonts w:cs="Arial"/>
                <w:lang w:val="de-DE" w:eastAsia="it-IT"/>
              </w:rPr>
              <w:t>Leistung</w:t>
            </w:r>
            <w:r w:rsidR="00FB0BBD" w:rsidRPr="007009D2">
              <w:rPr>
                <w:rFonts w:cs="Arial"/>
                <w:lang w:val="de-DE" w:eastAsia="it-IT"/>
              </w:rPr>
              <w:t xml:space="preserve"> in ihrem Ursprungsland </w:t>
            </w:r>
            <w:r w:rsidR="00AC28DE" w:rsidRPr="007009D2">
              <w:rPr>
                <w:rFonts w:cs="Arial"/>
                <w:lang w:val="de-DE" w:eastAsia="it-IT"/>
              </w:rPr>
              <w:t>erbringen zu dürfen</w:t>
            </w:r>
            <w:r w:rsidR="00FB0BBD" w:rsidRPr="007009D2">
              <w:rPr>
                <w:rFonts w:cs="Arial"/>
                <w:lang w:val="de-DE" w:eastAsia="it-IT"/>
              </w:rPr>
              <w:t xml:space="preserve">, </w:t>
            </w:r>
            <w:r w:rsidRPr="007009D2">
              <w:rPr>
                <w:rFonts w:cs="Arial"/>
                <w:lang w:val="de-DE" w:eastAsia="it-IT"/>
              </w:rPr>
              <w:t>kann</w:t>
            </w:r>
            <w:r w:rsidR="00FB0BBD" w:rsidRPr="007009D2">
              <w:rPr>
                <w:rFonts w:cs="Arial"/>
                <w:lang w:val="de-DE" w:eastAsia="it-IT"/>
              </w:rPr>
              <w:t xml:space="preserve"> die Vergabestelle</w:t>
            </w:r>
            <w:r w:rsidR="00971852" w:rsidRPr="007009D2">
              <w:rPr>
                <w:rFonts w:cs="Arial"/>
                <w:lang w:val="de-DE" w:eastAsia="it-IT"/>
              </w:rPr>
              <w:t xml:space="preserve"> und/oder die auftraggebende Körperschaft</w:t>
            </w:r>
            <w:r w:rsidR="00FB0BBD" w:rsidRPr="007009D2">
              <w:rPr>
                <w:rFonts w:cs="Arial"/>
                <w:lang w:val="de-DE" w:eastAsia="it-IT"/>
              </w:rPr>
              <w:t xml:space="preserve"> von ihnen </w:t>
            </w:r>
            <w:r w:rsidRPr="007009D2">
              <w:rPr>
                <w:rFonts w:cs="Arial"/>
                <w:lang w:val="de-DE" w:eastAsia="it-IT"/>
              </w:rPr>
              <w:t>den</w:t>
            </w:r>
            <w:r w:rsidR="00FB0BBD" w:rsidRPr="007009D2">
              <w:rPr>
                <w:rFonts w:cs="Arial"/>
                <w:lang w:val="de-DE" w:eastAsia="it-IT"/>
              </w:rPr>
              <w:t xml:space="preserve"> Nachweis dieser </w:t>
            </w:r>
            <w:r w:rsidRPr="007009D2">
              <w:rPr>
                <w:rFonts w:cs="Arial"/>
                <w:lang w:val="de-DE" w:eastAsia="it-IT"/>
              </w:rPr>
              <w:t>Ermächtigung</w:t>
            </w:r>
            <w:r w:rsidR="00FB0BBD" w:rsidRPr="007009D2">
              <w:rPr>
                <w:rFonts w:cs="Arial"/>
                <w:lang w:val="de-DE" w:eastAsia="it-IT"/>
              </w:rPr>
              <w:t xml:space="preserve"> bzw. </w:t>
            </w:r>
            <w:r w:rsidR="005062C8" w:rsidRPr="007009D2">
              <w:rPr>
                <w:rFonts w:cs="Arial"/>
                <w:lang w:val="de-DE" w:eastAsia="it-IT"/>
              </w:rPr>
              <w:t>ihrer</w:t>
            </w:r>
            <w:r w:rsidR="00FB0BBD" w:rsidRPr="007009D2">
              <w:rPr>
                <w:rFonts w:cs="Arial"/>
                <w:lang w:val="de-DE" w:eastAsia="it-IT"/>
              </w:rPr>
              <w:t xml:space="preserve"> Zugehörigkeit zur betreffenden Organisation </w:t>
            </w:r>
            <w:r w:rsidRPr="007009D2">
              <w:rPr>
                <w:rFonts w:cs="Arial"/>
                <w:lang w:val="de-DE" w:eastAsia="it-IT"/>
              </w:rPr>
              <w:t>verlangen</w:t>
            </w:r>
            <w:r w:rsidR="00FB0BBD" w:rsidRPr="007009D2">
              <w:rPr>
                <w:rFonts w:cs="Arial"/>
                <w:lang w:val="de-DE" w:eastAsia="it-IT"/>
              </w:rPr>
              <w:t>.</w:t>
            </w:r>
          </w:p>
        </w:tc>
        <w:tc>
          <w:tcPr>
            <w:tcW w:w="998" w:type="dxa"/>
          </w:tcPr>
          <w:p w14:paraId="66EBA2EA" w14:textId="77777777" w:rsidR="00FB0BBD" w:rsidRPr="007009D2" w:rsidRDefault="00FB0BBD" w:rsidP="00B3320D">
            <w:pPr>
              <w:widowControl w:val="0"/>
              <w:rPr>
                <w:rFonts w:cs="Arial"/>
                <w:lang w:val="de-DE"/>
              </w:rPr>
            </w:pPr>
          </w:p>
        </w:tc>
        <w:tc>
          <w:tcPr>
            <w:tcW w:w="4260" w:type="dxa"/>
          </w:tcPr>
          <w:p w14:paraId="4176C1C0" w14:textId="179A5629" w:rsidR="00FB0BBD" w:rsidRPr="005062C8" w:rsidRDefault="00FB0BBD" w:rsidP="00FA2592">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w:t>
            </w:r>
            <w:r w:rsidR="004D6342" w:rsidRPr="007009D2">
              <w:rPr>
                <w:rFonts w:cs="Arial"/>
                <w:lang w:val="it-IT"/>
              </w:rPr>
              <w:t>/forniture</w:t>
            </w:r>
            <w:r w:rsidRPr="007009D2">
              <w:rPr>
                <w:rFonts w:cs="Arial"/>
                <w:lang w:val="it-IT"/>
              </w:rPr>
              <w:t xml:space="preserve">, se i candidati o gli offerenti devono essere in possesso di una particolare autorizzazione ovvero appartenere a una particolare organizzazione per poter prestare nel proprio </w:t>
            </w:r>
            <w:r w:rsidR="00F71FF2" w:rsidRPr="007009D2">
              <w:rPr>
                <w:rFonts w:cs="Arial"/>
                <w:lang w:val="it-IT"/>
              </w:rPr>
              <w:t>P</w:t>
            </w:r>
            <w:r w:rsidRPr="007009D2">
              <w:rPr>
                <w:rFonts w:cs="Arial"/>
                <w:lang w:val="it-IT"/>
              </w:rPr>
              <w:t xml:space="preserve">aese d’origine </w:t>
            </w:r>
            <w:r w:rsidR="00220F08" w:rsidRPr="007009D2">
              <w:rPr>
                <w:rFonts w:cs="Arial"/>
                <w:lang w:val="it-IT"/>
              </w:rPr>
              <w:t xml:space="preserve">la prestazione </w:t>
            </w:r>
            <w:r w:rsidRPr="007009D2">
              <w:rPr>
                <w:rFonts w:cs="Arial"/>
                <w:lang w:val="it-IT"/>
              </w:rPr>
              <w:t>in questione, la stazione appaltante</w:t>
            </w:r>
            <w:r w:rsidR="00971852" w:rsidRPr="007009D2">
              <w:rPr>
                <w:rFonts w:cs="Arial"/>
                <w:lang w:val="it-IT"/>
              </w:rPr>
              <w:t xml:space="preserve"> e/o l´ente committente</w:t>
            </w:r>
            <w:r w:rsidRPr="007009D2">
              <w:rPr>
                <w:rFonts w:cs="Arial"/>
                <w:lang w:val="it-IT"/>
              </w:rPr>
              <w:t xml:space="preserve"> può chiedere loro di provare il possesso di tale autorizzazione ovvero l’appartenenza all’organizzazione di cui trattasi.</w:t>
            </w:r>
          </w:p>
        </w:tc>
      </w:tr>
      <w:tr w:rsidR="00F8101E" w:rsidRPr="003C0AA3" w14:paraId="403A889A" w14:textId="77777777" w:rsidTr="00573C29">
        <w:tc>
          <w:tcPr>
            <w:tcW w:w="4393" w:type="dxa"/>
          </w:tcPr>
          <w:p w14:paraId="376BCBFA" w14:textId="77777777" w:rsidR="00FB0BBD" w:rsidRPr="00211C25" w:rsidRDefault="00FB0BBD" w:rsidP="00B3320D">
            <w:pPr>
              <w:pStyle w:val="Textkrper"/>
              <w:widowControl w:val="0"/>
              <w:spacing w:after="0"/>
              <w:ind w:right="76"/>
              <w:jc w:val="both"/>
              <w:rPr>
                <w:rFonts w:cs="Arial"/>
                <w:lang w:val="it-IT"/>
              </w:rPr>
            </w:pPr>
          </w:p>
        </w:tc>
        <w:tc>
          <w:tcPr>
            <w:tcW w:w="998" w:type="dxa"/>
          </w:tcPr>
          <w:p w14:paraId="3D7D15CE" w14:textId="77777777" w:rsidR="00FB0BBD" w:rsidRPr="00211C25" w:rsidRDefault="00FB0BBD" w:rsidP="00B3320D">
            <w:pPr>
              <w:widowControl w:val="0"/>
              <w:rPr>
                <w:rFonts w:cs="Arial"/>
                <w:lang w:val="it-IT"/>
              </w:rPr>
            </w:pPr>
          </w:p>
        </w:tc>
        <w:tc>
          <w:tcPr>
            <w:tcW w:w="4260" w:type="dxa"/>
          </w:tcPr>
          <w:p w14:paraId="02BA4D77" w14:textId="77777777" w:rsidR="00FB0BBD" w:rsidRPr="00211C25" w:rsidRDefault="00FB0BBD" w:rsidP="00B3320D">
            <w:pPr>
              <w:pStyle w:val="Textkrper"/>
              <w:widowControl w:val="0"/>
              <w:tabs>
                <w:tab w:val="center" w:pos="4536"/>
                <w:tab w:val="center" w:pos="4680"/>
                <w:tab w:val="right" w:pos="9072"/>
              </w:tabs>
              <w:spacing w:after="0"/>
              <w:ind w:right="105"/>
              <w:jc w:val="both"/>
              <w:rPr>
                <w:rFonts w:cs="Arial"/>
                <w:lang w:val="it-IT"/>
              </w:rPr>
            </w:pPr>
          </w:p>
        </w:tc>
      </w:tr>
      <w:tr w:rsidR="00F8101E" w:rsidRPr="00211C25" w14:paraId="43A668D9" w14:textId="77777777" w:rsidTr="00573C29">
        <w:tc>
          <w:tcPr>
            <w:tcW w:w="4393" w:type="dxa"/>
          </w:tcPr>
          <w:p w14:paraId="20974288" w14:textId="3D29EB21" w:rsidR="00FB0BBD" w:rsidRPr="00211C25" w:rsidRDefault="00CA3B71" w:rsidP="00B3320D">
            <w:pPr>
              <w:pStyle w:val="Textkrper"/>
              <w:widowControl w:val="0"/>
              <w:spacing w:after="0"/>
              <w:ind w:right="76"/>
              <w:jc w:val="both"/>
              <w:rPr>
                <w:rFonts w:cs="Arial"/>
                <w:lang w:val="de-DE"/>
              </w:rPr>
            </w:pPr>
            <w:r>
              <w:rPr>
                <w:rFonts w:cs="Arial"/>
                <w:b/>
                <w:lang w:val="de-DE"/>
              </w:rPr>
              <w:t>3.5 Teilnahmevoraussetzungen</w:t>
            </w:r>
          </w:p>
        </w:tc>
        <w:tc>
          <w:tcPr>
            <w:tcW w:w="998" w:type="dxa"/>
          </w:tcPr>
          <w:p w14:paraId="65E029EE" w14:textId="77777777" w:rsidR="00FB0BBD" w:rsidRPr="00211C25" w:rsidRDefault="00FB0BBD" w:rsidP="00B3320D">
            <w:pPr>
              <w:widowControl w:val="0"/>
              <w:rPr>
                <w:rFonts w:cs="Arial"/>
                <w:lang w:val="de-DE"/>
              </w:rPr>
            </w:pPr>
          </w:p>
        </w:tc>
        <w:tc>
          <w:tcPr>
            <w:tcW w:w="4260" w:type="dxa"/>
          </w:tcPr>
          <w:p w14:paraId="63B57716" w14:textId="77777777" w:rsidR="00FB0BBD" w:rsidRPr="00211C25" w:rsidRDefault="00FB0BBD" w:rsidP="00B3320D">
            <w:pPr>
              <w:pStyle w:val="Textkrper"/>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F8101E" w:rsidRPr="00211C25" w14:paraId="0E791414" w14:textId="77777777" w:rsidTr="00573C29">
        <w:tc>
          <w:tcPr>
            <w:tcW w:w="4393" w:type="dxa"/>
          </w:tcPr>
          <w:p w14:paraId="62112F36" w14:textId="77777777" w:rsidR="00FB0BBD" w:rsidRPr="00211C25" w:rsidRDefault="00FB0BBD" w:rsidP="00B3320D">
            <w:pPr>
              <w:pStyle w:val="Textkrper"/>
              <w:widowControl w:val="0"/>
              <w:spacing w:after="0"/>
              <w:ind w:right="76"/>
              <w:jc w:val="both"/>
              <w:rPr>
                <w:rFonts w:cs="Arial"/>
                <w:lang w:val="de-DE"/>
              </w:rPr>
            </w:pPr>
          </w:p>
        </w:tc>
        <w:tc>
          <w:tcPr>
            <w:tcW w:w="998" w:type="dxa"/>
          </w:tcPr>
          <w:p w14:paraId="484D176A" w14:textId="77777777" w:rsidR="00FB0BBD" w:rsidRPr="00211C25" w:rsidRDefault="00FB0BBD" w:rsidP="00B3320D">
            <w:pPr>
              <w:widowControl w:val="0"/>
              <w:rPr>
                <w:rFonts w:cs="Arial"/>
                <w:lang w:val="de-DE"/>
              </w:rPr>
            </w:pPr>
          </w:p>
        </w:tc>
        <w:tc>
          <w:tcPr>
            <w:tcW w:w="4260" w:type="dxa"/>
          </w:tcPr>
          <w:p w14:paraId="50880D75" w14:textId="77777777" w:rsidR="00FB0BBD" w:rsidRPr="00211C25" w:rsidRDefault="00FB0BBD" w:rsidP="00B3320D">
            <w:pPr>
              <w:pStyle w:val="Textkrper"/>
              <w:widowControl w:val="0"/>
              <w:tabs>
                <w:tab w:val="center" w:pos="4536"/>
                <w:tab w:val="center" w:pos="4680"/>
                <w:tab w:val="right" w:pos="9072"/>
              </w:tabs>
              <w:spacing w:after="0"/>
              <w:ind w:right="105"/>
              <w:jc w:val="both"/>
              <w:rPr>
                <w:rFonts w:cs="Arial"/>
                <w:lang w:val="it-IT"/>
              </w:rPr>
            </w:pPr>
          </w:p>
        </w:tc>
      </w:tr>
      <w:tr w:rsidR="00F8101E" w:rsidRPr="003C0AA3" w14:paraId="7F426ED2" w14:textId="77777777" w:rsidTr="00573C29">
        <w:tc>
          <w:tcPr>
            <w:tcW w:w="4393" w:type="dxa"/>
          </w:tcPr>
          <w:p w14:paraId="5603FD2F" w14:textId="77777777" w:rsidR="00FB0BBD" w:rsidRPr="00211C25" w:rsidRDefault="00FB0BBD" w:rsidP="00B3320D">
            <w:pPr>
              <w:pStyle w:val="Textkrper"/>
              <w:widowControl w:val="0"/>
              <w:spacing w:after="0"/>
              <w:jc w:val="both"/>
              <w:rPr>
                <w:rFonts w:cs="Arial"/>
                <w:lang w:val="de-DE"/>
              </w:rPr>
            </w:pPr>
            <w:r w:rsidRPr="00211C25">
              <w:rPr>
                <w:rFonts w:cs="Arial"/>
                <w:lang w:val="de-DE"/>
              </w:rPr>
              <w:t xml:space="preserve">Die </w:t>
            </w:r>
            <w:r w:rsidR="007B2840" w:rsidRPr="00211C25">
              <w:rPr>
                <w:rFonts w:cs="Arial"/>
                <w:lang w:val="de-DE"/>
              </w:rPr>
              <w:t>Teilnehmer</w:t>
            </w:r>
            <w:r w:rsidRPr="00211C25">
              <w:rPr>
                <w:rFonts w:cs="Arial"/>
                <w:lang w:val="de-DE"/>
              </w:rPr>
              <w:t xml:space="preserve"> müssen folgende </w:t>
            </w:r>
            <w:r w:rsidR="007B2840" w:rsidRPr="00211C25">
              <w:rPr>
                <w:rFonts w:cs="Arial"/>
                <w:lang w:val="de-DE"/>
              </w:rPr>
              <w:t>Anforderungen</w:t>
            </w:r>
            <w:r w:rsidRPr="00211C25">
              <w:rPr>
                <w:rFonts w:cs="Arial"/>
                <w:lang w:val="de-DE"/>
              </w:rPr>
              <w:t xml:space="preserve"> erfüllen:</w:t>
            </w:r>
          </w:p>
        </w:tc>
        <w:tc>
          <w:tcPr>
            <w:tcW w:w="998" w:type="dxa"/>
          </w:tcPr>
          <w:p w14:paraId="7214DD92" w14:textId="77777777" w:rsidR="00FB0BBD" w:rsidRPr="00211C25" w:rsidRDefault="00FB0BBD" w:rsidP="00B3320D">
            <w:pPr>
              <w:widowControl w:val="0"/>
              <w:rPr>
                <w:rFonts w:cs="Arial"/>
                <w:lang w:val="de-DE"/>
              </w:rPr>
            </w:pPr>
          </w:p>
        </w:tc>
        <w:tc>
          <w:tcPr>
            <w:tcW w:w="4260" w:type="dxa"/>
          </w:tcPr>
          <w:p w14:paraId="258520A7" w14:textId="77777777" w:rsidR="00FB0BBD" w:rsidRPr="00211C25" w:rsidRDefault="00FB0BBD" w:rsidP="00B3320D">
            <w:pPr>
              <w:pStyle w:val="Textkrper"/>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F8101E" w:rsidRPr="003C0AA3" w14:paraId="08D9CF88" w14:textId="77777777" w:rsidTr="00573C29">
        <w:tc>
          <w:tcPr>
            <w:tcW w:w="4393" w:type="dxa"/>
          </w:tcPr>
          <w:p w14:paraId="32A26B6C" w14:textId="77777777" w:rsidR="00FB0BBD" w:rsidRPr="00211C25" w:rsidRDefault="00FB0BBD" w:rsidP="00B3320D">
            <w:pPr>
              <w:widowControl w:val="0"/>
              <w:jc w:val="both"/>
              <w:rPr>
                <w:rFonts w:cs="Arial"/>
                <w:lang w:val="it-IT" w:eastAsia="it-IT"/>
              </w:rPr>
            </w:pPr>
          </w:p>
        </w:tc>
        <w:tc>
          <w:tcPr>
            <w:tcW w:w="998" w:type="dxa"/>
          </w:tcPr>
          <w:p w14:paraId="1BFFCEE6" w14:textId="77777777" w:rsidR="00FB0BBD" w:rsidRPr="00211C25" w:rsidRDefault="00FB0BBD" w:rsidP="00B3320D">
            <w:pPr>
              <w:widowControl w:val="0"/>
              <w:rPr>
                <w:rFonts w:cs="Arial"/>
                <w:b/>
                <w:lang w:val="it-IT"/>
              </w:rPr>
            </w:pPr>
          </w:p>
        </w:tc>
        <w:tc>
          <w:tcPr>
            <w:tcW w:w="4260" w:type="dxa"/>
          </w:tcPr>
          <w:p w14:paraId="3FB11E07" w14:textId="77777777" w:rsidR="00FB0BBD" w:rsidRPr="00211C25" w:rsidRDefault="00FB0BBD" w:rsidP="00B3320D">
            <w:pPr>
              <w:widowControl w:val="0"/>
              <w:tabs>
                <w:tab w:val="center" w:pos="4536"/>
                <w:tab w:val="center" w:pos="4680"/>
                <w:tab w:val="right" w:pos="9072"/>
              </w:tabs>
              <w:ind w:right="105"/>
              <w:jc w:val="both"/>
              <w:rPr>
                <w:rFonts w:cs="Arial"/>
                <w:lang w:val="it-IT" w:eastAsia="it-IT"/>
              </w:rPr>
            </w:pPr>
          </w:p>
        </w:tc>
      </w:tr>
      <w:tr w:rsidR="00F8101E" w:rsidRPr="003C0AA3" w14:paraId="7F02EE33" w14:textId="77777777" w:rsidTr="00573C29">
        <w:tc>
          <w:tcPr>
            <w:tcW w:w="4393" w:type="dxa"/>
          </w:tcPr>
          <w:p w14:paraId="26FB57D8" w14:textId="77777777" w:rsidR="00FB0BBD" w:rsidRPr="00211C25" w:rsidRDefault="00FB0BBD" w:rsidP="00B3320D">
            <w:pPr>
              <w:widowControl w:val="0"/>
              <w:jc w:val="both"/>
              <w:rPr>
                <w:rFonts w:cs="Arial"/>
                <w:b/>
                <w:u w:val="single"/>
                <w:lang w:val="de-DE"/>
              </w:rPr>
            </w:pPr>
            <w:r w:rsidRPr="00211C25">
              <w:rPr>
                <w:rFonts w:cs="Arial"/>
                <w:u w:val="single"/>
                <w:lang w:val="de-DE" w:eastAsia="it-IT"/>
              </w:rPr>
              <w:t xml:space="preserve">► </w:t>
            </w:r>
            <w:r w:rsidR="007B2840" w:rsidRPr="00211C25">
              <w:rPr>
                <w:rFonts w:cs="Arial"/>
                <w:b/>
                <w:u w:val="single"/>
                <w:lang w:val="de-DE" w:eastAsia="it-IT"/>
              </w:rPr>
              <w:t xml:space="preserve">Die Nichterfüllung der nachfolgenden Anforderungen stellt einen </w:t>
            </w:r>
            <w:r w:rsidR="007B2840" w:rsidRPr="00211C25">
              <w:rPr>
                <w:rFonts w:cs="Arial"/>
                <w:b/>
                <w:u w:val="single"/>
                <w:lang w:val="de-DE"/>
              </w:rPr>
              <w:t>nicht behebbaren Ausschlussgrund dar:</w:t>
            </w:r>
          </w:p>
        </w:tc>
        <w:tc>
          <w:tcPr>
            <w:tcW w:w="998" w:type="dxa"/>
          </w:tcPr>
          <w:p w14:paraId="1365BF3B" w14:textId="77777777" w:rsidR="00FB0BBD" w:rsidRPr="00211C25" w:rsidRDefault="00FB0BBD" w:rsidP="00B3320D">
            <w:pPr>
              <w:widowControl w:val="0"/>
              <w:rPr>
                <w:rFonts w:cs="Arial"/>
                <w:b/>
                <w:u w:val="single"/>
                <w:lang w:val="de-DE"/>
              </w:rPr>
            </w:pPr>
          </w:p>
        </w:tc>
        <w:tc>
          <w:tcPr>
            <w:tcW w:w="4260" w:type="dxa"/>
          </w:tcPr>
          <w:p w14:paraId="4165F208" w14:textId="77777777" w:rsidR="00FB0BBD" w:rsidRPr="00211C25" w:rsidRDefault="00FB0BBD"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F8101E" w:rsidRPr="003C0AA3" w14:paraId="2EC6B1B8" w14:textId="77777777" w:rsidTr="00573C29">
        <w:tc>
          <w:tcPr>
            <w:tcW w:w="4393" w:type="dxa"/>
          </w:tcPr>
          <w:p w14:paraId="2E791DCE" w14:textId="77777777" w:rsidR="00FB0BBD" w:rsidRPr="00211C25" w:rsidRDefault="00FB0BBD" w:rsidP="00B3320D">
            <w:pPr>
              <w:pStyle w:val="Textkrper"/>
              <w:widowControl w:val="0"/>
              <w:tabs>
                <w:tab w:val="left" w:pos="-2520"/>
                <w:tab w:val="left" w:pos="360"/>
              </w:tabs>
              <w:spacing w:after="0"/>
              <w:jc w:val="both"/>
              <w:rPr>
                <w:rFonts w:cs="Arial"/>
                <w:lang w:val="it-IT"/>
              </w:rPr>
            </w:pPr>
          </w:p>
        </w:tc>
        <w:tc>
          <w:tcPr>
            <w:tcW w:w="998" w:type="dxa"/>
          </w:tcPr>
          <w:p w14:paraId="7779244D" w14:textId="77777777" w:rsidR="00FB0BBD" w:rsidRPr="00211C25" w:rsidRDefault="00FB0BBD" w:rsidP="00B3320D">
            <w:pPr>
              <w:widowControl w:val="0"/>
              <w:rPr>
                <w:rFonts w:cs="Arial"/>
                <w:lang w:val="it-IT"/>
              </w:rPr>
            </w:pPr>
          </w:p>
        </w:tc>
        <w:tc>
          <w:tcPr>
            <w:tcW w:w="4260" w:type="dxa"/>
          </w:tcPr>
          <w:p w14:paraId="7D728E36" w14:textId="77777777" w:rsidR="00FB0BBD" w:rsidRPr="00211C25" w:rsidRDefault="00FB0BBD" w:rsidP="00B3320D">
            <w:pPr>
              <w:pStyle w:val="Textkrper"/>
              <w:widowControl w:val="0"/>
              <w:tabs>
                <w:tab w:val="center" w:pos="4536"/>
                <w:tab w:val="center" w:pos="4680"/>
                <w:tab w:val="right" w:pos="9072"/>
              </w:tabs>
              <w:spacing w:after="0"/>
              <w:ind w:right="105"/>
              <w:jc w:val="both"/>
              <w:rPr>
                <w:rFonts w:cs="Arial"/>
                <w:lang w:val="it-IT"/>
              </w:rPr>
            </w:pPr>
          </w:p>
        </w:tc>
      </w:tr>
      <w:tr w:rsidR="00F8101E" w:rsidRPr="003C0AA3" w14:paraId="6FAFC49B" w14:textId="77777777" w:rsidTr="00573C29">
        <w:tc>
          <w:tcPr>
            <w:tcW w:w="4393" w:type="dxa"/>
          </w:tcPr>
          <w:p w14:paraId="179C9C50" w14:textId="5D6E1B5C" w:rsidR="0009464E" w:rsidRPr="00211C25" w:rsidRDefault="002D394C" w:rsidP="006A78DD">
            <w:pPr>
              <w:pStyle w:val="Textkrper"/>
              <w:widowControl w:val="0"/>
              <w:numPr>
                <w:ilvl w:val="0"/>
                <w:numId w:val="7"/>
              </w:numPr>
              <w:tabs>
                <w:tab w:val="clear" w:pos="644"/>
                <w:tab w:val="left" w:pos="-2520"/>
                <w:tab w:val="left" w:pos="360"/>
              </w:tabs>
              <w:spacing w:after="0"/>
              <w:ind w:left="360"/>
              <w:jc w:val="both"/>
              <w:rPr>
                <w:rFonts w:cs="Arial"/>
                <w:lang w:val="de-DE"/>
              </w:rPr>
            </w:pPr>
            <w:r w:rsidRPr="00211C25">
              <w:rPr>
                <w:rFonts w:cs="Arial"/>
                <w:lang w:val="de-DE"/>
              </w:rPr>
              <w:t>D</w:t>
            </w:r>
            <w:r w:rsidR="00A731C8" w:rsidRPr="00211C25">
              <w:rPr>
                <w:rFonts w:cs="Arial"/>
                <w:lang w:val="de-DE"/>
              </w:rPr>
              <w:t>ie</w:t>
            </w:r>
            <w:r w:rsidRPr="00211C25">
              <w:rPr>
                <w:rFonts w:cs="Arial"/>
                <w:lang w:val="de-DE"/>
              </w:rPr>
              <w:t xml:space="preserve"> Teilnehmer </w:t>
            </w:r>
            <w:r w:rsidR="00A731C8" w:rsidRPr="00211C25">
              <w:rPr>
                <w:rFonts w:cs="Arial"/>
                <w:lang w:val="de-DE"/>
              </w:rPr>
              <w:t>dürfen</w:t>
            </w:r>
            <w:r w:rsidRPr="00211C25">
              <w:rPr>
                <w:rFonts w:cs="Arial"/>
                <w:lang w:val="de-DE"/>
              </w:rPr>
              <w:t xml:space="preserve"> keinen der Ausschlussgründe nach </w:t>
            </w:r>
            <w:r w:rsidRPr="009A61BE">
              <w:rPr>
                <w:rFonts w:cs="Arial"/>
                <w:lang w:val="de-DE"/>
              </w:rPr>
              <w:t xml:space="preserve">Art. </w:t>
            </w:r>
            <w:r w:rsidR="00F57B46" w:rsidRPr="009A61BE">
              <w:rPr>
                <w:rFonts w:cs="Arial"/>
                <w:lang w:val="de-DE"/>
              </w:rPr>
              <w:t xml:space="preserve">94 und Art. 95 GvD </w:t>
            </w:r>
            <w:r w:rsidR="00B07539" w:rsidRPr="009A61BE">
              <w:rPr>
                <w:rFonts w:cs="Arial"/>
                <w:lang w:val="de-DE"/>
              </w:rPr>
              <w:t xml:space="preserve">Nr. </w:t>
            </w:r>
            <w:r w:rsidR="00F57B46" w:rsidRPr="009A61BE">
              <w:rPr>
                <w:rFonts w:cs="Arial"/>
                <w:lang w:val="de-DE"/>
              </w:rPr>
              <w:t>36/2023</w:t>
            </w:r>
            <w:r w:rsidR="009A61BE">
              <w:rPr>
                <w:rFonts w:cs="Arial"/>
                <w:lang w:val="de-DE"/>
              </w:rPr>
              <w:t xml:space="preserve"> </w:t>
            </w:r>
            <w:r w:rsidRPr="00211C25">
              <w:rPr>
                <w:rFonts w:cs="Arial"/>
                <w:lang w:val="de-DE"/>
              </w:rPr>
              <w:t>erfüllen</w:t>
            </w:r>
            <w:r w:rsidR="00714202">
              <w:rPr>
                <w:rFonts w:cs="Arial"/>
                <w:lang w:val="de-DE"/>
              </w:rPr>
              <w:t>;</w:t>
            </w:r>
          </w:p>
        </w:tc>
        <w:tc>
          <w:tcPr>
            <w:tcW w:w="998" w:type="dxa"/>
          </w:tcPr>
          <w:p w14:paraId="6E2572F0" w14:textId="77777777" w:rsidR="0009464E" w:rsidRPr="00211C25" w:rsidRDefault="0009464E" w:rsidP="00B3320D">
            <w:pPr>
              <w:widowControl w:val="0"/>
              <w:rPr>
                <w:rFonts w:cs="Arial"/>
                <w:lang w:val="de-DE"/>
              </w:rPr>
            </w:pPr>
          </w:p>
        </w:tc>
        <w:tc>
          <w:tcPr>
            <w:tcW w:w="4260" w:type="dxa"/>
          </w:tcPr>
          <w:p w14:paraId="2DB76523" w14:textId="641C88AA" w:rsidR="0009464E" w:rsidRPr="00211C25" w:rsidRDefault="0009464E" w:rsidP="006A78DD">
            <w:pPr>
              <w:pStyle w:val="Textkrper"/>
              <w:widowControl w:val="0"/>
              <w:numPr>
                <w:ilvl w:val="0"/>
                <w:numId w:val="6"/>
              </w:numPr>
              <w:tabs>
                <w:tab w:val="clear" w:pos="644"/>
                <w:tab w:val="num" w:pos="430"/>
                <w:tab w:val="center" w:pos="4536"/>
                <w:tab w:val="center" w:pos="4680"/>
                <w:tab w:val="right" w:pos="9072"/>
              </w:tabs>
              <w:spacing w:after="0"/>
              <w:ind w:left="289" w:right="105" w:hanging="284"/>
              <w:jc w:val="both"/>
              <w:rPr>
                <w:rFonts w:cs="Arial"/>
                <w:lang w:val="it-IT"/>
              </w:rPr>
            </w:pPr>
            <w:r w:rsidRPr="00211C25">
              <w:rPr>
                <w:rFonts w:cs="Arial"/>
                <w:lang w:val="it-IT"/>
              </w:rPr>
              <w:t xml:space="preserve">Non trovarsi in alcuna delle situazioni di esclusione dalla partecipazione alla gara di cui </w:t>
            </w:r>
            <w:r w:rsidR="003106A6" w:rsidRPr="003106A6">
              <w:rPr>
                <w:rFonts w:cs="Arial"/>
                <w:lang w:val="it-IT"/>
              </w:rPr>
              <w:t xml:space="preserve">di cui agli articoli </w:t>
            </w:r>
            <w:r w:rsidR="003106A6" w:rsidRPr="009A61BE">
              <w:rPr>
                <w:rFonts w:cs="Arial"/>
                <w:lang w:val="it-IT"/>
              </w:rPr>
              <w:t>94 e 95 d.lgs 36/2023</w:t>
            </w:r>
            <w:r w:rsidR="00714202" w:rsidRPr="00F70F8C">
              <w:rPr>
                <w:rFonts w:cs="Arial"/>
                <w:highlight w:val="yellow"/>
                <w:lang w:val="it-IT"/>
              </w:rPr>
              <w:t>;</w:t>
            </w:r>
          </w:p>
        </w:tc>
      </w:tr>
      <w:tr w:rsidR="00F8101E" w:rsidRPr="003C0AA3" w14:paraId="1C387747" w14:textId="77777777" w:rsidTr="00573C29">
        <w:tc>
          <w:tcPr>
            <w:tcW w:w="4393" w:type="dxa"/>
          </w:tcPr>
          <w:p w14:paraId="451666CB" w14:textId="77777777" w:rsidR="0009464E" w:rsidRPr="00211C25" w:rsidRDefault="0009464E" w:rsidP="00B3320D">
            <w:pPr>
              <w:widowControl w:val="0"/>
              <w:ind w:left="360" w:hanging="360"/>
              <w:jc w:val="both"/>
              <w:rPr>
                <w:rFonts w:cs="Arial"/>
                <w:lang w:val="it-IT"/>
              </w:rPr>
            </w:pPr>
          </w:p>
        </w:tc>
        <w:tc>
          <w:tcPr>
            <w:tcW w:w="998" w:type="dxa"/>
          </w:tcPr>
          <w:p w14:paraId="07725696" w14:textId="77777777" w:rsidR="0009464E" w:rsidRPr="00211C25" w:rsidRDefault="0009464E" w:rsidP="00B3320D">
            <w:pPr>
              <w:widowControl w:val="0"/>
              <w:jc w:val="center"/>
              <w:rPr>
                <w:rFonts w:cs="Arial"/>
                <w:lang w:val="it-IT"/>
              </w:rPr>
            </w:pPr>
          </w:p>
        </w:tc>
        <w:tc>
          <w:tcPr>
            <w:tcW w:w="4260" w:type="dxa"/>
          </w:tcPr>
          <w:p w14:paraId="48706DFE" w14:textId="77777777" w:rsidR="0009464E" w:rsidRPr="00211C25" w:rsidRDefault="0009464E" w:rsidP="00B3320D">
            <w:pPr>
              <w:widowControl w:val="0"/>
              <w:ind w:left="360" w:right="105" w:hanging="360"/>
              <w:jc w:val="both"/>
              <w:rPr>
                <w:rStyle w:val="Kommentarzeichen"/>
                <w:rFonts w:cs="Arial"/>
                <w:lang w:val="it-IT" w:eastAsia="it-IT"/>
              </w:rPr>
            </w:pPr>
          </w:p>
        </w:tc>
      </w:tr>
      <w:tr w:rsidR="004E115D" w:rsidRPr="003C0AA3" w14:paraId="7A131812" w14:textId="77777777" w:rsidTr="00573C29">
        <w:tc>
          <w:tcPr>
            <w:tcW w:w="4393" w:type="dxa"/>
          </w:tcPr>
          <w:p w14:paraId="53557434" w14:textId="77777777" w:rsidR="004E115D" w:rsidRPr="00135AA1" w:rsidRDefault="004E115D" w:rsidP="004E115D">
            <w:pPr>
              <w:widowControl w:val="0"/>
              <w:ind w:left="284" w:hanging="284"/>
              <w:jc w:val="both"/>
              <w:rPr>
                <w:rFonts w:cs="Arial"/>
                <w:iCs/>
                <w:color w:val="FF0000"/>
                <w:lang w:val="de-DE"/>
              </w:rPr>
            </w:pPr>
            <w:r w:rsidRPr="00135AA1">
              <w:rPr>
                <w:rFonts w:cs="Arial"/>
                <w:i/>
                <w:color w:val="FF0000"/>
                <w:lang w:val="de-DE"/>
              </w:rPr>
              <w:t>a1)</w:t>
            </w:r>
            <w:r w:rsidRPr="00135AA1">
              <w:rPr>
                <w:rFonts w:cs="Arial"/>
                <w:i/>
                <w:iCs/>
                <w:color w:val="FF0000"/>
                <w:lang w:val="de-DE"/>
              </w:rPr>
              <w:t>[</w:t>
            </w:r>
            <w:r w:rsidRPr="00135AA1">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135AA1">
              <w:rPr>
                <w:i/>
                <w:iCs/>
                <w:color w:val="FF0000"/>
                <w:lang w:val="de-DE"/>
              </w:rPr>
              <w:t xml:space="preserve"> </w:t>
            </w:r>
            <w:r w:rsidRPr="00135AA1">
              <w:rPr>
                <w:rFonts w:cs="Arial"/>
                <w:iCs/>
                <w:color w:val="FF0000"/>
                <w:lang w:val="de-DE"/>
              </w:rPr>
              <w:t xml:space="preserve">Die Teilnehmer müssen </w:t>
            </w:r>
            <w:r w:rsidRPr="00135AA1">
              <w:rPr>
                <w:rFonts w:cs="Arial"/>
                <w:b/>
                <w:iCs/>
                <w:color w:val="FF0000"/>
                <w:u w:val="single"/>
                <w:lang w:val="de-DE"/>
              </w:rPr>
              <w:t>vor dem Datum der Angebotsabgabe</w:t>
            </w:r>
            <w:r w:rsidRPr="00135AA1">
              <w:rPr>
                <w:rFonts w:cs="Arial"/>
                <w:iCs/>
                <w:color w:val="FF0000"/>
                <w:lang w:val="de-DE"/>
              </w:rPr>
              <w:t xml:space="preserve"> </w:t>
            </w:r>
            <w:r w:rsidRPr="00135AA1">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135AA1">
              <w:rPr>
                <w:rFonts w:cs="Arial"/>
                <w:iCs/>
                <w:color w:val="FF0000"/>
                <w:lang w:val="de-DE"/>
              </w:rPr>
              <w:t xml:space="preserve"> </w:t>
            </w:r>
            <w:r w:rsidRPr="00135AA1">
              <w:rPr>
                <w:rFonts w:cs="Arial"/>
                <w:b/>
                <w:iCs/>
                <w:color w:val="FF0000"/>
                <w:u w:val="single"/>
                <w:lang w:val="de-DE"/>
              </w:rPr>
              <w:t>oder das Ansuchen um Eintragung</w:t>
            </w:r>
            <w:r w:rsidRPr="00135AA1">
              <w:rPr>
                <w:rFonts w:cs="Arial"/>
                <w:iCs/>
                <w:color w:val="FF0000"/>
                <w:lang w:val="de-DE"/>
              </w:rPr>
              <w:t xml:space="preserve"> gestellt haben (vgl. Rundschreiben des Innenministeriums Prot. Nr. 25954 vom 23. März 2016 und DPMR vom 18. April 2013, in der Fassung vom DPMR vom 24. November 2016);</w:t>
            </w:r>
            <w:r w:rsidRPr="00135AA1">
              <w:rPr>
                <w:color w:val="FF0000"/>
                <w:lang w:val="de-DE"/>
              </w:rPr>
              <w:t xml:space="preserve"> </w:t>
            </w:r>
            <w:r w:rsidRPr="00135AA1">
              <w:rPr>
                <w:rFonts w:cs="Arial"/>
                <w:iCs/>
                <w:color w:val="FF0000"/>
                <w:lang w:val="de-DE"/>
              </w:rPr>
              <w:t xml:space="preserve">; Beschluss der ANAC Nr. 127 vom 16. März 2022: Die Verpflichtung zur Registrierung in die White-List entsteht durch die Ausübung von Haupt-, Neben- oder instrumentellen Aktivitäten, die in der Liste gemäß Artikel 1 Absatz 53 </w:t>
            </w:r>
            <w:r w:rsidRPr="00135AA1">
              <w:rPr>
                <w:rFonts w:cs="Arial"/>
                <w:iCs/>
                <w:color w:val="FF0000"/>
                <w:lang w:val="de-DE"/>
              </w:rPr>
              <w:lastRenderedPageBreak/>
              <w:t>des Gesetzes 190/2012 enthalten sind”).</w:t>
            </w:r>
          </w:p>
          <w:p w14:paraId="3D4495A4" w14:textId="32CF3C9F" w:rsidR="004E115D" w:rsidRPr="00135AA1" w:rsidRDefault="004E115D" w:rsidP="004E115D">
            <w:pPr>
              <w:widowControl w:val="0"/>
              <w:ind w:left="284" w:hanging="284"/>
              <w:jc w:val="both"/>
              <w:rPr>
                <w:rFonts w:cs="Arial"/>
                <w:lang w:val="de-DE"/>
              </w:rPr>
            </w:pPr>
          </w:p>
        </w:tc>
        <w:tc>
          <w:tcPr>
            <w:tcW w:w="998" w:type="dxa"/>
          </w:tcPr>
          <w:p w14:paraId="0B2D8CEC" w14:textId="77777777" w:rsidR="004E115D" w:rsidRPr="00135AA1" w:rsidRDefault="004E115D" w:rsidP="004E115D">
            <w:pPr>
              <w:widowControl w:val="0"/>
              <w:jc w:val="center"/>
              <w:rPr>
                <w:rFonts w:cs="Arial"/>
                <w:color w:val="FF0000"/>
                <w:lang w:val="de-DE"/>
              </w:rPr>
            </w:pPr>
          </w:p>
        </w:tc>
        <w:tc>
          <w:tcPr>
            <w:tcW w:w="4260" w:type="dxa"/>
          </w:tcPr>
          <w:p w14:paraId="16CFF0AA" w14:textId="77777777" w:rsidR="004E115D" w:rsidRPr="003947A2" w:rsidRDefault="004E115D" w:rsidP="004E115D">
            <w:pPr>
              <w:ind w:left="360" w:hanging="360"/>
              <w:jc w:val="both"/>
              <w:rPr>
                <w:rFonts w:cs="Arial"/>
                <w:color w:val="FF0000"/>
                <w:lang w:val="it-IT"/>
              </w:rPr>
            </w:pPr>
            <w:r w:rsidRPr="004330D7">
              <w:rPr>
                <w:rFonts w:cs="Arial"/>
                <w:color w:val="FF0000"/>
                <w:lang w:val="de-DE"/>
              </w:rPr>
              <w:t xml:space="preserve"> </w:t>
            </w:r>
            <w:r w:rsidRPr="00135AA1">
              <w:rPr>
                <w:rFonts w:cs="Arial"/>
                <w:color w:val="FF0000"/>
                <w:lang w:val="it-IT"/>
              </w:rPr>
              <w:t>a1)</w:t>
            </w:r>
            <w:r w:rsidRPr="00135AA1">
              <w:rPr>
                <w:rFonts w:cs="Arial"/>
                <w:i/>
                <w:color w:val="FF0000"/>
                <w:lang w:val="it-IT"/>
              </w:rPr>
              <w:t xml:space="preserve"> [In caso </w:t>
            </w:r>
            <w:r w:rsidRPr="00135AA1">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135AA1">
              <w:rPr>
                <w:rFonts w:cs="Arial"/>
                <w:i/>
                <w:color w:val="FF0000"/>
                <w:lang w:val="it-IT"/>
              </w:rPr>
              <w:t xml:space="preserve"> 2012, n. 190, inserire la seguente prescrizione]</w:t>
            </w:r>
            <w:r w:rsidRPr="00135AA1">
              <w:rPr>
                <w:rFonts w:cs="Arial"/>
                <w:color w:val="FF0000"/>
                <w:lang w:val="it-IT"/>
              </w:rPr>
              <w:t xml:space="preserve"> Essere iscritti, </w:t>
            </w:r>
            <w:r w:rsidRPr="00135AA1">
              <w:rPr>
                <w:rFonts w:cs="Arial"/>
                <w:b/>
                <w:color w:val="FF0000"/>
                <w:u w:val="single"/>
                <w:lang w:val="it-IT"/>
              </w:rPr>
              <w:t>prima della data di presentazione dell’offerta</w:t>
            </w:r>
            <w:r w:rsidRPr="00135AA1">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135AA1">
              <w:rPr>
                <w:rFonts w:cs="Arial"/>
                <w:b/>
                <w:color w:val="FF0000"/>
                <w:u w:val="single"/>
                <w:lang w:val="it-IT"/>
              </w:rPr>
              <w:t>oppure aver presentato domanda di iscrizione al predetto elenco</w:t>
            </w:r>
            <w:r w:rsidRPr="00135AA1">
              <w:rPr>
                <w:rFonts w:cs="Arial"/>
                <w:color w:val="FF0000"/>
                <w:lang w:val="it-IT"/>
              </w:rPr>
              <w:t xml:space="preserve"> (cfr. Circolare Ministero dell’Interno prot. 25954 del 23 marzo 2016 e DPCM 18 aprile 2013 come aggiornato dal DPCM 24 novembre 2016);</w:t>
            </w:r>
            <w:r w:rsidRPr="00135AA1">
              <w:rPr>
                <w:color w:val="FF0000"/>
                <w:lang w:val="it-IT"/>
              </w:rPr>
              <w:t xml:space="preserve"> </w:t>
            </w:r>
            <w:r w:rsidRPr="00135AA1">
              <w:rPr>
                <w:rFonts w:cs="Arial"/>
                <w:color w:val="FF0000"/>
                <w:lang w:val="it-IT"/>
              </w:rPr>
              <w:t xml:space="preserve">Delibera ANAC n. 127 del 16 marzo 2022: L’obbligo di iscrizione nelle white list sorge per effetto dello svolgimento, in via principale, secondaria, strumentale, di attività comprese nell’elenco </w:t>
            </w:r>
            <w:r w:rsidRPr="00135AA1">
              <w:rPr>
                <w:rFonts w:cs="Arial"/>
                <w:color w:val="FF0000"/>
                <w:lang w:val="it-IT"/>
              </w:rPr>
              <w:lastRenderedPageBreak/>
              <w:t>di cui all’art. 1, comma 53, della Legge 190/2012”).</w:t>
            </w:r>
          </w:p>
          <w:p w14:paraId="6D83F321" w14:textId="1057E3EF" w:rsidR="004E115D" w:rsidRPr="00211C25" w:rsidRDefault="004E115D" w:rsidP="004E115D">
            <w:pPr>
              <w:widowControl w:val="0"/>
              <w:ind w:left="360" w:right="105" w:hanging="360"/>
              <w:jc w:val="both"/>
              <w:rPr>
                <w:rFonts w:cs="Arial"/>
                <w:color w:val="FF0000"/>
                <w:lang w:val="it-IT"/>
              </w:rPr>
            </w:pPr>
          </w:p>
        </w:tc>
      </w:tr>
      <w:tr w:rsidR="00F8101E" w:rsidRPr="003C0AA3" w14:paraId="523161F6" w14:textId="77777777" w:rsidTr="00573C29">
        <w:tc>
          <w:tcPr>
            <w:tcW w:w="4393" w:type="dxa"/>
          </w:tcPr>
          <w:p w14:paraId="69DAF4D8" w14:textId="77777777" w:rsidR="002153C9" w:rsidRPr="00004C45" w:rsidRDefault="002153C9" w:rsidP="00B3320D">
            <w:pPr>
              <w:widowControl w:val="0"/>
              <w:ind w:left="284" w:hanging="284"/>
              <w:jc w:val="both"/>
              <w:rPr>
                <w:rFonts w:cs="Arial"/>
                <w:i/>
                <w:color w:val="FF0000"/>
                <w:lang w:val="it-IT"/>
              </w:rPr>
            </w:pPr>
          </w:p>
        </w:tc>
        <w:tc>
          <w:tcPr>
            <w:tcW w:w="998" w:type="dxa"/>
          </w:tcPr>
          <w:p w14:paraId="0FEFF650" w14:textId="77777777" w:rsidR="002153C9" w:rsidRPr="00004C45" w:rsidRDefault="002153C9" w:rsidP="00B3320D">
            <w:pPr>
              <w:widowControl w:val="0"/>
              <w:jc w:val="center"/>
              <w:rPr>
                <w:rFonts w:cs="Arial"/>
                <w:color w:val="FF0000"/>
                <w:lang w:val="it-IT"/>
              </w:rPr>
            </w:pPr>
          </w:p>
        </w:tc>
        <w:tc>
          <w:tcPr>
            <w:tcW w:w="4260" w:type="dxa"/>
          </w:tcPr>
          <w:p w14:paraId="03C90780" w14:textId="77777777" w:rsidR="002153C9" w:rsidRPr="00211C25" w:rsidRDefault="002153C9" w:rsidP="00B3320D">
            <w:pPr>
              <w:widowControl w:val="0"/>
              <w:ind w:left="360" w:right="105" w:hanging="360"/>
              <w:jc w:val="both"/>
              <w:rPr>
                <w:rFonts w:cs="Arial"/>
                <w:color w:val="FF0000"/>
                <w:lang w:val="it-IT"/>
              </w:rPr>
            </w:pPr>
          </w:p>
        </w:tc>
      </w:tr>
      <w:tr w:rsidR="00BE2340" w:rsidRPr="003C0AA3" w14:paraId="16804FF4" w14:textId="77777777" w:rsidTr="00573C29">
        <w:tblPrEx>
          <w:tblLook w:val="04A0" w:firstRow="1" w:lastRow="0" w:firstColumn="1" w:lastColumn="0" w:noHBand="0" w:noVBand="1"/>
        </w:tblPrEx>
        <w:tc>
          <w:tcPr>
            <w:tcW w:w="4393" w:type="dxa"/>
            <w:hideMark/>
          </w:tcPr>
          <w:p w14:paraId="3DA1952C" w14:textId="6B9FF13E" w:rsidR="00BE2340" w:rsidRDefault="00BE2340">
            <w:pPr>
              <w:ind w:left="284" w:hanging="284"/>
              <w:jc w:val="both"/>
              <w:rPr>
                <w:i/>
                <w:iCs/>
                <w:color w:val="FF0000"/>
                <w:lang w:val="de-DE"/>
              </w:rPr>
            </w:pPr>
            <w:r>
              <w:rPr>
                <w:i/>
                <w:iCs/>
                <w:color w:val="FF0000"/>
                <w:lang w:val="de-DE"/>
              </w:rPr>
              <w:t xml:space="preserve">a2) </w:t>
            </w:r>
            <w:r>
              <w:rPr>
                <w:i/>
                <w:iCs/>
                <w:color w:val="FF0000"/>
                <w:highlight w:val="yellow"/>
                <w:lang w:val="de-DE"/>
              </w:rPr>
              <w:t>[</w:t>
            </w:r>
            <w:r>
              <w:rPr>
                <w:i/>
                <w:iCs/>
                <w:color w:val="FF0000"/>
                <w:highlight w:val="green"/>
                <w:lang w:val="de-DE"/>
              </w:rPr>
              <w:t>Im Falle der Anwendung des Anhangs II.3 des GvD 36/23 und für öffentliche Verträge PNRR und PNC)</w:t>
            </w:r>
            <w:r>
              <w:rPr>
                <w:i/>
                <w:iCs/>
                <w:color w:val="FF0000"/>
                <w:lang w:val="de-DE"/>
              </w:rPr>
              <w:t xml:space="preserve"> </w:t>
            </w:r>
            <w:r>
              <w:rPr>
                <w:color w:val="FF0000"/>
                <w:lang w:val="de-DE"/>
              </w:rPr>
              <w:t>nicht</w:t>
            </w:r>
            <w:r>
              <w:rPr>
                <w:i/>
                <w:iCs/>
                <w:color w:val="FF0000"/>
                <w:lang w:val="de-DE"/>
              </w:rPr>
              <w:t xml:space="preserve"> </w:t>
            </w:r>
            <w:r>
              <w:rPr>
                <w:color w:val="FF0000"/>
                <w:lang w:val="de-DE"/>
              </w:rPr>
              <w:t xml:space="preserve">dem Ausschluss von den Wettbewerben wegen Verstoßes von Art. Artikel Art. 1, Abs. 2 des Anhang II.3, GvD 36/2023 / Art. 47, Absatz 3 des Gesetzes Nr. 108/2021 </w:t>
            </w:r>
            <w:r w:rsidRPr="008644C3">
              <w:rPr>
                <w:i/>
                <w:iCs/>
                <w:color w:val="FF0000"/>
                <w:highlight w:val="green"/>
                <w:lang w:val="de-DE"/>
              </w:rPr>
              <w:t>(lassen</w:t>
            </w:r>
            <w:r>
              <w:rPr>
                <w:i/>
                <w:iCs/>
                <w:color w:val="FF0000"/>
                <w:highlight w:val="green"/>
                <w:lang w:val="de-DE"/>
              </w:rPr>
              <w:t xml:space="preserve"> nur für PN</w:t>
            </w:r>
            <w:r w:rsidR="006A16DD">
              <w:rPr>
                <w:i/>
                <w:iCs/>
                <w:color w:val="FF0000"/>
                <w:highlight w:val="green"/>
                <w:lang w:val="de-DE"/>
              </w:rPr>
              <w:t>R</w:t>
            </w:r>
            <w:r>
              <w:rPr>
                <w:i/>
                <w:iCs/>
                <w:color w:val="FF0000"/>
                <w:highlight w:val="green"/>
                <w:lang w:val="de-DE"/>
              </w:rPr>
              <w:t>R)</w:t>
            </w:r>
            <w:r>
              <w:rPr>
                <w:b/>
                <w:bCs/>
                <w:color w:val="4472C4"/>
                <w:lang w:val="de-DE"/>
              </w:rPr>
              <w:t xml:space="preserve"> </w:t>
            </w:r>
            <w:r>
              <w:rPr>
                <w:color w:val="FF0000"/>
                <w:lang w:val="de-DE"/>
              </w:rPr>
              <w:t xml:space="preserve">unterworfen zu sein; </w:t>
            </w:r>
          </w:p>
        </w:tc>
        <w:tc>
          <w:tcPr>
            <w:tcW w:w="998" w:type="dxa"/>
          </w:tcPr>
          <w:p w14:paraId="7AE49C30" w14:textId="77777777" w:rsidR="00BE2340" w:rsidRDefault="00BE2340">
            <w:pPr>
              <w:jc w:val="center"/>
              <w:rPr>
                <w:color w:val="FF0000"/>
                <w:lang w:val="de-DE"/>
              </w:rPr>
            </w:pPr>
          </w:p>
        </w:tc>
        <w:tc>
          <w:tcPr>
            <w:tcW w:w="4260" w:type="dxa"/>
            <w:hideMark/>
          </w:tcPr>
          <w:p w14:paraId="2F48CA29" w14:textId="77777777" w:rsidR="00BE2340" w:rsidRDefault="00BE2340">
            <w:pPr>
              <w:ind w:left="360" w:right="105" w:hanging="360"/>
              <w:jc w:val="both"/>
              <w:rPr>
                <w:color w:val="FF0000"/>
                <w:lang w:val="it-IT"/>
              </w:rPr>
            </w:pPr>
            <w:r w:rsidRPr="008644C3">
              <w:rPr>
                <w:color w:val="FF0000"/>
                <w:lang w:val="it-IT"/>
              </w:rPr>
              <w:t xml:space="preserve">a2) </w:t>
            </w:r>
            <w:r w:rsidRPr="008644C3">
              <w:rPr>
                <w:i/>
                <w:iCs/>
                <w:color w:val="FF0000"/>
                <w:highlight w:val="green"/>
                <w:lang w:val="it-IT"/>
              </w:rPr>
              <w:t>[In caso di applicazione dell’allegato II.3 del d.lgs 36/23  e per contratti pubblici PNRR e PNC]</w:t>
            </w:r>
            <w:r w:rsidRPr="008644C3">
              <w:rPr>
                <w:i/>
                <w:iCs/>
                <w:color w:val="FF0000"/>
                <w:lang w:val="it-IT"/>
              </w:rPr>
              <w:t xml:space="preserve"> </w:t>
            </w:r>
            <w:r w:rsidRPr="008644C3">
              <w:rPr>
                <w:color w:val="FF0000"/>
                <w:lang w:val="it-IT"/>
              </w:rPr>
              <w:t>di non essere sottoposto all’esclusione dalle gare per violazione art. dell´art. 1, comma 2 dell’Allegato II.3, d.lgs. 36/2023 / dell´art. 47, comma 3, Legge 108/2021</w:t>
            </w:r>
            <w:r w:rsidRPr="008644C3">
              <w:rPr>
                <w:i/>
                <w:iCs/>
                <w:color w:val="FF0000"/>
                <w:highlight w:val="green"/>
                <w:lang w:val="it-IT"/>
              </w:rPr>
              <w:t xml:space="preserve"> (lasciare per gare PNRR)</w:t>
            </w:r>
            <w:r w:rsidRPr="008644C3">
              <w:rPr>
                <w:color w:val="4472C4"/>
                <w:lang w:val="it-IT"/>
              </w:rPr>
              <w:t xml:space="preserve"> </w:t>
            </w:r>
          </w:p>
        </w:tc>
      </w:tr>
      <w:tr w:rsidR="00F8101E" w:rsidRPr="003C0AA3" w14:paraId="5C8797B3" w14:textId="77777777" w:rsidTr="00573C29">
        <w:tc>
          <w:tcPr>
            <w:tcW w:w="4393" w:type="dxa"/>
          </w:tcPr>
          <w:p w14:paraId="498F57B6" w14:textId="77777777" w:rsidR="008C6EF1" w:rsidRPr="00211C25" w:rsidRDefault="008C6EF1" w:rsidP="00B3320D">
            <w:pPr>
              <w:widowControl w:val="0"/>
              <w:ind w:left="360" w:hanging="360"/>
              <w:jc w:val="both"/>
              <w:rPr>
                <w:rFonts w:cs="Arial"/>
                <w:lang w:val="it-IT"/>
              </w:rPr>
            </w:pPr>
          </w:p>
        </w:tc>
        <w:tc>
          <w:tcPr>
            <w:tcW w:w="998" w:type="dxa"/>
          </w:tcPr>
          <w:p w14:paraId="1B24AD9F" w14:textId="77777777" w:rsidR="008C6EF1" w:rsidRPr="00211C25" w:rsidRDefault="008C6EF1" w:rsidP="00B3320D">
            <w:pPr>
              <w:widowControl w:val="0"/>
              <w:jc w:val="center"/>
              <w:rPr>
                <w:rFonts w:cs="Arial"/>
                <w:lang w:val="it-IT"/>
              </w:rPr>
            </w:pPr>
          </w:p>
        </w:tc>
        <w:tc>
          <w:tcPr>
            <w:tcW w:w="4260" w:type="dxa"/>
          </w:tcPr>
          <w:p w14:paraId="692571B2" w14:textId="77777777" w:rsidR="008C6EF1" w:rsidRPr="00211C25" w:rsidRDefault="008C6EF1" w:rsidP="00B3320D">
            <w:pPr>
              <w:pStyle w:val="Listenabsatz"/>
              <w:widowControl w:val="0"/>
              <w:ind w:left="644" w:right="105"/>
              <w:jc w:val="both"/>
              <w:rPr>
                <w:rFonts w:cs="Arial"/>
                <w:lang w:val="it-IT"/>
              </w:rPr>
            </w:pPr>
          </w:p>
        </w:tc>
      </w:tr>
      <w:tr w:rsidR="00F8101E" w:rsidRPr="003C0AA3" w14:paraId="703EE230" w14:textId="77777777" w:rsidTr="00573C29">
        <w:tc>
          <w:tcPr>
            <w:tcW w:w="4393" w:type="dxa"/>
          </w:tcPr>
          <w:p w14:paraId="58D3864B" w14:textId="75EA5C2C" w:rsidR="00146C10" w:rsidRPr="004F345A" w:rsidRDefault="00FC7A6A" w:rsidP="00FC7A6A">
            <w:pPr>
              <w:widowControl w:val="0"/>
              <w:ind w:left="296" w:hanging="284"/>
              <w:jc w:val="both"/>
              <w:rPr>
                <w:rFonts w:cs="Arial"/>
                <w:color w:val="FF0000"/>
                <w:lang w:val="de-DE"/>
              </w:rPr>
            </w:pPr>
            <w:r w:rsidRPr="004F345A">
              <w:rPr>
                <w:rFonts w:cs="Arial"/>
                <w:lang w:val="de-DE" w:eastAsia="it-IT"/>
              </w:rPr>
              <w:t xml:space="preserve">b) </w:t>
            </w:r>
            <w:r w:rsidR="00514D2A" w:rsidRPr="004F345A">
              <w:rPr>
                <w:rFonts w:cs="Arial"/>
                <w:lang w:val="de-DE" w:eastAsia="it-IT"/>
              </w:rPr>
              <w:t>Si</w:t>
            </w:r>
            <w:r w:rsidR="00146C10" w:rsidRPr="004F345A">
              <w:rPr>
                <w:rFonts w:cs="Arial"/>
                <w:lang w:val="de-DE" w:eastAsia="it-IT"/>
              </w:rPr>
              <w:t xml:space="preserve">e müssen </w:t>
            </w:r>
            <w:r w:rsidR="002B5163" w:rsidRPr="004F345A">
              <w:rPr>
                <w:rFonts w:cs="Arial"/>
                <w:lang w:val="de-DE" w:eastAsia="it-IT"/>
              </w:rPr>
              <w:t xml:space="preserve">gemäß Art. </w:t>
            </w:r>
            <w:r w:rsidR="00F57B46" w:rsidRPr="004F345A">
              <w:rPr>
                <w:rFonts w:cs="Arial"/>
                <w:lang w:val="de-DE" w:eastAsia="it-IT"/>
              </w:rPr>
              <w:t xml:space="preserve">100, Absatz 3 GvD 36/2023 </w:t>
            </w:r>
            <w:r w:rsidR="00146C10" w:rsidRPr="004F345A">
              <w:rPr>
                <w:rFonts w:cs="Arial"/>
                <w:lang w:val="de-DE" w:eastAsia="it-IT"/>
              </w:rPr>
              <w:t>im Handelsregister</w:t>
            </w:r>
            <w:r w:rsidR="00832AB7" w:rsidRPr="004F345A">
              <w:rPr>
                <w:rFonts w:cs="Arial"/>
                <w:lang w:val="de-DE" w:eastAsia="it-IT"/>
              </w:rPr>
              <w:t xml:space="preserve"> oder in das Register für Handwerksbetriebe</w:t>
            </w:r>
            <w:r w:rsidR="00146C10" w:rsidRPr="004F345A">
              <w:rPr>
                <w:rFonts w:cs="Arial"/>
                <w:lang w:val="de-DE" w:eastAsia="it-IT"/>
              </w:rPr>
              <w:t xml:space="preserve"> für Tätigkeiten eingetragen sein, die</w:t>
            </w:r>
            <w:r w:rsidR="00BF1D93" w:rsidRPr="004F345A">
              <w:rPr>
                <w:rFonts w:cs="Arial"/>
                <w:lang w:val="de-DE" w:eastAsia="it-IT"/>
              </w:rPr>
              <w:t xml:space="preserve"> </w:t>
            </w:r>
            <w:r w:rsidR="008C672F" w:rsidRPr="004F345A">
              <w:rPr>
                <w:rFonts w:cs="Arial"/>
                <w:lang w:val="de-DE" w:eastAsia="it-IT"/>
              </w:rPr>
              <w:t>mit den</w:t>
            </w:r>
            <w:r w:rsidR="002B754E" w:rsidRPr="004F345A">
              <w:rPr>
                <w:rFonts w:cs="Arial"/>
                <w:color w:val="FF0000"/>
                <w:lang w:val="de-DE"/>
              </w:rPr>
              <w:t xml:space="preserve"> </w:t>
            </w:r>
            <w:r w:rsidR="008C672F" w:rsidRPr="004F345A">
              <w:rPr>
                <w:rFonts w:cs="Arial"/>
                <w:color w:val="FF0000"/>
                <w:lang w:val="de-DE" w:eastAsia="it-IT"/>
              </w:rPr>
              <w:t xml:space="preserve">Lieferungen/Dienstleistungen </w:t>
            </w:r>
            <w:r w:rsidR="008146BD" w:rsidRPr="004F345A">
              <w:rPr>
                <w:rFonts w:cs="Arial"/>
                <w:lang w:val="de-DE"/>
              </w:rPr>
              <w:t>i</w:t>
            </w:r>
            <w:r w:rsidR="00D12587" w:rsidRPr="004F345A">
              <w:rPr>
                <w:rFonts w:cs="Arial"/>
                <w:lang w:val="de-DE"/>
              </w:rPr>
              <w:t>n</w:t>
            </w:r>
            <w:r w:rsidR="008146BD" w:rsidRPr="004F345A">
              <w:rPr>
                <w:rFonts w:cs="Arial"/>
                <w:lang w:val="de-DE"/>
              </w:rPr>
              <w:t xml:space="preserve"> Einklang stehen</w:t>
            </w:r>
            <w:r w:rsidR="008C672F" w:rsidRPr="004F345A">
              <w:rPr>
                <w:rFonts w:cs="Arial"/>
                <w:lang w:val="de-DE"/>
              </w:rPr>
              <w:t xml:space="preserve">, die Gegenstand der Ausschreibung sind, </w:t>
            </w:r>
            <w:r w:rsidR="00514D2A" w:rsidRPr="004F345A">
              <w:rPr>
                <w:rFonts w:cs="Arial"/>
                <w:color w:val="FF0000"/>
                <w:lang w:val="de-DE" w:eastAsia="it-IT"/>
              </w:rPr>
              <w:t>und/oder sie müssen im ONLUS-Verzeichnis eingetragen sein</w:t>
            </w:r>
            <w:r w:rsidR="00714202" w:rsidRPr="004F345A">
              <w:rPr>
                <w:rFonts w:cs="Arial"/>
                <w:color w:val="FF0000"/>
                <w:lang w:val="de-DE" w:eastAsia="it-IT"/>
              </w:rPr>
              <w:t>;</w:t>
            </w:r>
          </w:p>
        </w:tc>
        <w:tc>
          <w:tcPr>
            <w:tcW w:w="998" w:type="dxa"/>
          </w:tcPr>
          <w:p w14:paraId="45D3C409" w14:textId="77777777" w:rsidR="00146C10" w:rsidRPr="004F345A" w:rsidRDefault="00146C10" w:rsidP="00B3320D">
            <w:pPr>
              <w:widowControl w:val="0"/>
              <w:jc w:val="center"/>
              <w:rPr>
                <w:rFonts w:cs="Arial"/>
                <w:lang w:val="de-DE"/>
              </w:rPr>
            </w:pPr>
          </w:p>
        </w:tc>
        <w:tc>
          <w:tcPr>
            <w:tcW w:w="4260" w:type="dxa"/>
          </w:tcPr>
          <w:p w14:paraId="68147079" w14:textId="309550FD" w:rsidR="00146C10" w:rsidRPr="00211C25" w:rsidRDefault="00146C10" w:rsidP="00B3320D">
            <w:pPr>
              <w:widowControl w:val="0"/>
              <w:ind w:left="360" w:right="105" w:hanging="360"/>
              <w:jc w:val="both"/>
              <w:rPr>
                <w:rFonts w:cs="Arial"/>
                <w:dstrike/>
                <w:lang w:val="it-IT"/>
              </w:rPr>
            </w:pPr>
            <w:r w:rsidRPr="004F345A">
              <w:rPr>
                <w:rFonts w:cs="Arial"/>
                <w:lang w:val="it-IT"/>
              </w:rPr>
              <w:t>b)</w:t>
            </w:r>
            <w:r w:rsidRPr="004F345A">
              <w:rPr>
                <w:rFonts w:cs="Arial"/>
                <w:lang w:val="it-IT"/>
              </w:rPr>
              <w:tab/>
              <w:t xml:space="preserve">Essere iscritto al registro delle </w:t>
            </w:r>
            <w:r w:rsidR="00832AB7" w:rsidRPr="004F345A">
              <w:rPr>
                <w:rFonts w:cs="Arial"/>
                <w:lang w:val="it-IT"/>
              </w:rPr>
              <w:t xml:space="preserve">imprese </w:t>
            </w:r>
            <w:r w:rsidR="00832AB7" w:rsidRPr="004F345A">
              <w:rPr>
                <w:lang w:val="it-IT"/>
              </w:rPr>
              <w:t>oppure nell’Albo delle Imprese artigiane</w:t>
            </w:r>
            <w:r w:rsidR="00832AB7" w:rsidRPr="004F345A">
              <w:rPr>
                <w:rFonts w:cs="Arial"/>
                <w:lang w:val="it-IT"/>
              </w:rPr>
              <w:t xml:space="preserve"> per attività pertinenti</w:t>
            </w:r>
            <w:r w:rsidR="00832AB7" w:rsidRPr="004F345A">
              <w:rPr>
                <w:rFonts w:cs="Arial"/>
                <w:color w:val="FF0000"/>
                <w:lang w:val="it-IT"/>
              </w:rPr>
              <w:t xml:space="preserve"> </w:t>
            </w:r>
            <w:r w:rsidRPr="004F345A">
              <w:rPr>
                <w:rFonts w:cs="Arial"/>
                <w:color w:val="FF0000"/>
                <w:lang w:val="it-IT"/>
              </w:rPr>
              <w:t>alle forniture</w:t>
            </w:r>
            <w:r w:rsidR="00487ACE" w:rsidRPr="004F345A">
              <w:rPr>
                <w:rFonts w:cs="Arial"/>
                <w:color w:val="FF0000"/>
                <w:lang w:val="it-IT"/>
              </w:rPr>
              <w:t>/</w:t>
            </w:r>
            <w:r w:rsidRPr="004F345A">
              <w:rPr>
                <w:rFonts w:cs="Arial"/>
                <w:color w:val="FF0000"/>
                <w:lang w:val="it-IT"/>
              </w:rPr>
              <w:t>ai servizi</w:t>
            </w:r>
            <w:r w:rsidRPr="004F345A">
              <w:rPr>
                <w:rFonts w:cs="Arial"/>
                <w:lang w:val="it-IT"/>
              </w:rPr>
              <w:t xml:space="preserve"> oggetto di gara in conformità a quanto previsto dall’art.</w:t>
            </w:r>
            <w:r w:rsidR="003106A6" w:rsidRPr="004F345A">
              <w:rPr>
                <w:rFonts w:cs="Arial"/>
                <w:lang w:val="it-IT"/>
              </w:rPr>
              <w:t xml:space="preserve"> 100, comma 3 d.lgs 36/2023</w:t>
            </w:r>
            <w:r w:rsidRPr="004F345A">
              <w:rPr>
                <w:rFonts w:cs="Arial"/>
                <w:lang w:val="it-IT"/>
              </w:rPr>
              <w:t xml:space="preserve"> </w:t>
            </w:r>
            <w:r w:rsidRPr="004F345A">
              <w:rPr>
                <w:rFonts w:cs="Arial"/>
                <w:color w:val="FF0000"/>
                <w:lang w:val="it-IT"/>
              </w:rPr>
              <w:t>e/o essere</w:t>
            </w:r>
            <w:r w:rsidR="0014342E" w:rsidRPr="004F345A">
              <w:rPr>
                <w:rFonts w:cs="Arial"/>
                <w:color w:val="FF0000"/>
                <w:lang w:val="it-IT"/>
              </w:rPr>
              <w:t xml:space="preserve"> iscritti all’anagrafe</w:t>
            </w:r>
            <w:r w:rsidRPr="004F345A">
              <w:rPr>
                <w:rFonts w:cs="Arial"/>
                <w:color w:val="FF0000"/>
                <w:lang w:val="it-IT"/>
              </w:rPr>
              <w:t xml:space="preserve"> ONLUS</w:t>
            </w:r>
            <w:r w:rsidR="00714202" w:rsidRPr="004F345A">
              <w:rPr>
                <w:rFonts w:cs="Arial"/>
                <w:color w:val="FF0000"/>
                <w:lang w:val="it-IT"/>
              </w:rPr>
              <w:t>;</w:t>
            </w:r>
          </w:p>
          <w:p w14:paraId="732BBEAD" w14:textId="77777777" w:rsidR="00146C10" w:rsidRPr="00211C25" w:rsidRDefault="00146C10" w:rsidP="00B3320D">
            <w:pPr>
              <w:widowControl w:val="0"/>
              <w:tabs>
                <w:tab w:val="center" w:pos="4680"/>
              </w:tabs>
              <w:ind w:right="105"/>
              <w:jc w:val="both"/>
              <w:rPr>
                <w:rFonts w:cs="Arial"/>
                <w:lang w:val="it-IT" w:eastAsia="it-IT"/>
              </w:rPr>
            </w:pPr>
          </w:p>
        </w:tc>
      </w:tr>
      <w:tr w:rsidR="00C1238B" w:rsidRPr="003C0AA3" w14:paraId="234DDADF" w14:textId="77777777" w:rsidTr="00573C29">
        <w:tc>
          <w:tcPr>
            <w:tcW w:w="4393" w:type="dxa"/>
          </w:tcPr>
          <w:p w14:paraId="3B2E6645" w14:textId="6E1D73F4" w:rsidR="00C1238B" w:rsidRPr="00630611" w:rsidRDefault="00630611" w:rsidP="00FC7A6A">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sidR="0032284B" w:rsidRPr="00A122BE">
              <w:rPr>
                <w:color w:val="FF0000"/>
                <w:highlight w:val="green"/>
                <w:lang w:val="de-DE"/>
              </w:rPr>
              <w:t>(</w:t>
            </w:r>
            <w:r w:rsidR="0032284B" w:rsidRPr="00A122BE">
              <w:rPr>
                <w:color w:val="FF0000"/>
                <w:highlight w:val="green"/>
                <w:shd w:val="clear" w:color="auto" w:fill="FFFF00"/>
                <w:lang w:val="de-DE"/>
              </w:rPr>
              <w:t xml:space="preserve">Falls andere </w:t>
            </w:r>
            <w:r w:rsidR="0032284B" w:rsidRPr="00A122BE">
              <w:rPr>
                <w:color w:val="FF0000"/>
                <w:highlight w:val="green"/>
                <w:lang w:val="de-DE"/>
              </w:rPr>
              <w:t>Eignungsvoraussetzungen gefordert sind</w:t>
            </w:r>
            <w:r w:rsidR="0032284B" w:rsidRPr="00A122BE">
              <w:rPr>
                <w:color w:val="FF0000"/>
                <w:highlight w:val="green"/>
                <w:shd w:val="clear" w:color="auto" w:fill="FFFF00"/>
                <w:lang w:val="de-DE"/>
              </w:rPr>
              <w:t xml:space="preserve">, </w:t>
            </w:r>
            <w:r w:rsidR="0032284B" w:rsidRPr="00A122BE">
              <w:rPr>
                <w:color w:val="FF0000"/>
                <w:highlight w:val="green"/>
                <w:lang w:val="de-DE"/>
              </w:rPr>
              <w:t>sofern</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 xml:space="preserve">die Vergabestelle einen objektiven Grund findet, der diese Bestimmung rechtfertigt) </w:t>
            </w:r>
            <w:r w:rsidR="0032284B" w:rsidRPr="00C946A3">
              <w:rPr>
                <w:rFonts w:cs="Arial"/>
                <w:color w:val="FF0000"/>
                <w:lang w:val="de-DE" w:eastAsia="it-IT"/>
              </w:rPr>
              <w:t>Die Anforderung betreffend die Eintragung  </w:t>
            </w:r>
            <w:r w:rsidR="00A122BE" w:rsidRPr="00C946A3">
              <w:rPr>
                <w:rFonts w:cs="Arial"/>
                <w:color w:val="FF0000"/>
                <w:lang w:val="de-DE" w:eastAsia="it-IT"/>
              </w:rPr>
              <w:fldChar w:fldCharType="begin">
                <w:ffData>
                  <w:name w:val="Text20"/>
                  <w:enabled/>
                  <w:calcOnExit w:val="0"/>
                  <w:textInput/>
                </w:ffData>
              </w:fldChar>
            </w:r>
            <w:r w:rsidR="00A122BE" w:rsidRPr="00C946A3">
              <w:rPr>
                <w:rFonts w:cs="Arial"/>
                <w:color w:val="FF0000"/>
                <w:lang w:val="de-DE" w:eastAsia="it-IT"/>
              </w:rPr>
              <w:instrText xml:space="preserve"> FORMTEXT </w:instrText>
            </w:r>
            <w:r w:rsidR="00A122BE" w:rsidRPr="00C946A3">
              <w:rPr>
                <w:rFonts w:cs="Arial"/>
                <w:color w:val="FF0000"/>
                <w:lang w:val="de-DE" w:eastAsia="it-IT"/>
              </w:rPr>
            </w:r>
            <w:r w:rsidR="00A122BE" w:rsidRPr="00C946A3">
              <w:rPr>
                <w:rFonts w:cs="Arial"/>
                <w:color w:val="FF0000"/>
                <w:lang w:val="de-DE" w:eastAsia="it-IT"/>
              </w:rPr>
              <w:fldChar w:fldCharType="separate"/>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fldChar w:fldCharType="end"/>
            </w:r>
            <w:r w:rsidR="0032284B" w:rsidRPr="00C946A3">
              <w:rPr>
                <w:rFonts w:cs="Arial"/>
                <w:color w:val="FF0000"/>
                <w:lang w:val="de-DE" w:eastAsia="it-IT"/>
              </w:rPr>
              <w:t xml:space="preserve"> (</w:t>
            </w:r>
            <w:r w:rsidR="0032284B" w:rsidRPr="00A122BE">
              <w:rPr>
                <w:color w:val="FF0000"/>
                <w:highlight w:val="green"/>
                <w:shd w:val="clear" w:color="auto" w:fill="FFFF00"/>
                <w:lang w:val="de-DE"/>
              </w:rPr>
              <w:t>Art der erforderlichen Eintragung</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angeben)</w:t>
            </w:r>
          </w:p>
        </w:tc>
        <w:tc>
          <w:tcPr>
            <w:tcW w:w="998" w:type="dxa"/>
          </w:tcPr>
          <w:p w14:paraId="7E163995" w14:textId="77777777" w:rsidR="00C1238B" w:rsidRPr="00630611" w:rsidRDefault="00C1238B" w:rsidP="00B3320D">
            <w:pPr>
              <w:widowControl w:val="0"/>
              <w:jc w:val="center"/>
              <w:rPr>
                <w:rFonts w:cs="Arial"/>
                <w:color w:val="FF0000"/>
                <w:lang w:val="de-DE"/>
              </w:rPr>
            </w:pPr>
          </w:p>
        </w:tc>
        <w:tc>
          <w:tcPr>
            <w:tcW w:w="4260" w:type="dxa"/>
          </w:tcPr>
          <w:p w14:paraId="35AC0523" w14:textId="3D515D7C" w:rsidR="00C1238B" w:rsidRPr="004D6349" w:rsidRDefault="00C1238B" w:rsidP="00B3320D">
            <w:pPr>
              <w:widowControl w:val="0"/>
              <w:ind w:left="360" w:right="105" w:hanging="360"/>
              <w:jc w:val="both"/>
              <w:rPr>
                <w:rFonts w:cs="Arial"/>
                <w:color w:val="FF0000"/>
                <w:lang w:val="it-IT"/>
              </w:rPr>
            </w:pPr>
            <w:r w:rsidRPr="004D6349">
              <w:rPr>
                <w:rFonts w:cs="Arial"/>
                <w:color w:val="FF0000"/>
                <w:lang w:val="it-IT"/>
              </w:rPr>
              <w:t>b1)</w:t>
            </w:r>
            <w:r w:rsidR="004D6349" w:rsidRPr="004D6349">
              <w:rPr>
                <w:rFonts w:cs="Arial"/>
                <w:i/>
                <w:color w:val="FF0000"/>
                <w:highlight w:val="green"/>
                <w:lang w:val="it-IT"/>
              </w:rPr>
              <w:t>(Eventuale, se richiesti altri requisiti di idoneità, nel caso in cui la stazione appaltante rinvenga una motivazione obiettiva che giustifichi la previsione)</w:t>
            </w:r>
            <w:r w:rsidR="004D6349" w:rsidRPr="004D6349">
              <w:rPr>
                <w:rFonts w:cs="Arial"/>
                <w:color w:val="FF0000"/>
                <w:lang w:val="it-IT"/>
              </w:rPr>
              <w:t xml:space="preserve"> </w:t>
            </w:r>
            <w:r w:rsidR="004D6349" w:rsidRPr="004D6349">
              <w:rPr>
                <w:rFonts w:cs="Arial"/>
                <w:color w:val="FF0000"/>
                <w:highlight w:val="yellow"/>
                <w:lang w:val="it-IT"/>
              </w:rPr>
              <w:t>I</w:t>
            </w:r>
            <w:r w:rsidR="004D6349" w:rsidRPr="00C946A3">
              <w:rPr>
                <w:rFonts w:cs="Arial"/>
                <w:color w:val="FF0000"/>
                <w:lang w:val="it-IT" w:eastAsia="it-IT"/>
              </w:rPr>
              <w:t xml:space="preserve">l requisito relativo all’iscrizione </w:t>
            </w:r>
            <w:r w:rsidR="004D6349" w:rsidRPr="00C946A3">
              <w:rPr>
                <w:rFonts w:cs="Arial"/>
                <w:color w:val="FF0000"/>
                <w:lang w:val="de-DE" w:eastAsia="it-IT"/>
              </w:rPr>
              <w:fldChar w:fldCharType="begin">
                <w:ffData>
                  <w:name w:val="Text20"/>
                  <w:enabled/>
                  <w:calcOnExit w:val="0"/>
                  <w:textInput/>
                </w:ffData>
              </w:fldChar>
            </w:r>
            <w:r w:rsidR="004D6349" w:rsidRPr="00C946A3">
              <w:rPr>
                <w:rFonts w:cs="Arial"/>
                <w:color w:val="FF0000"/>
                <w:lang w:val="it-IT" w:eastAsia="it-IT"/>
              </w:rPr>
              <w:instrText xml:space="preserve"> FORMTEXT </w:instrText>
            </w:r>
            <w:r w:rsidR="004D6349" w:rsidRPr="00C946A3">
              <w:rPr>
                <w:rFonts w:cs="Arial"/>
                <w:color w:val="FF0000"/>
                <w:lang w:val="de-DE" w:eastAsia="it-IT"/>
              </w:rPr>
            </w:r>
            <w:r w:rsidR="004D6349" w:rsidRPr="00C946A3">
              <w:rPr>
                <w:rFonts w:cs="Arial"/>
                <w:color w:val="FF0000"/>
                <w:lang w:val="de-DE" w:eastAsia="it-IT"/>
              </w:rPr>
              <w:fldChar w:fldCharType="separate"/>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fldChar w:fldCharType="end"/>
            </w:r>
            <w:r w:rsidR="004D6349" w:rsidRPr="004D6349">
              <w:rPr>
                <w:rFonts w:cs="Arial"/>
                <w:color w:val="FF0000"/>
                <w:lang w:val="it-IT"/>
              </w:rPr>
              <w:t xml:space="preserve"> </w:t>
            </w:r>
            <w:r w:rsidR="004D6349" w:rsidRPr="004D6349">
              <w:rPr>
                <w:rFonts w:cs="Arial"/>
                <w:i/>
                <w:color w:val="FF0000"/>
                <w:highlight w:val="green"/>
                <w:lang w:val="it-IT"/>
              </w:rPr>
              <w:t>(indicare tipologia di iscrizione richiesta)</w:t>
            </w:r>
            <w:r w:rsidR="004D6349" w:rsidRPr="004D6349">
              <w:rPr>
                <w:rFonts w:cs="Arial"/>
                <w:color w:val="FF0000"/>
                <w:lang w:val="it-IT"/>
              </w:rPr>
              <w:t xml:space="preserve"> </w:t>
            </w:r>
          </w:p>
        </w:tc>
      </w:tr>
      <w:tr w:rsidR="00F8101E" w:rsidRPr="003C0AA3" w14:paraId="5924B795" w14:textId="77777777" w:rsidTr="00573C29">
        <w:tc>
          <w:tcPr>
            <w:tcW w:w="4393" w:type="dxa"/>
          </w:tcPr>
          <w:p w14:paraId="377848A5" w14:textId="77777777" w:rsidR="00146C10" w:rsidRPr="00211C25" w:rsidRDefault="00146C10" w:rsidP="00F9381F">
            <w:pPr>
              <w:pStyle w:val="Textkrper"/>
              <w:widowControl w:val="0"/>
              <w:tabs>
                <w:tab w:val="left" w:pos="-2520"/>
              </w:tabs>
              <w:spacing w:after="0"/>
              <w:ind w:left="360" w:hanging="360"/>
              <w:jc w:val="both"/>
              <w:rPr>
                <w:rFonts w:cs="Arial"/>
                <w:lang w:val="it-IT"/>
              </w:rPr>
            </w:pPr>
          </w:p>
        </w:tc>
        <w:tc>
          <w:tcPr>
            <w:tcW w:w="998" w:type="dxa"/>
          </w:tcPr>
          <w:p w14:paraId="1C87A980" w14:textId="77777777" w:rsidR="00146C10" w:rsidRPr="00211C25" w:rsidRDefault="00146C10" w:rsidP="00B3320D">
            <w:pPr>
              <w:widowControl w:val="0"/>
              <w:rPr>
                <w:rFonts w:cs="Arial"/>
                <w:lang w:val="it-IT"/>
              </w:rPr>
            </w:pPr>
          </w:p>
        </w:tc>
        <w:tc>
          <w:tcPr>
            <w:tcW w:w="4260" w:type="dxa"/>
          </w:tcPr>
          <w:p w14:paraId="1B7E58E3" w14:textId="77777777" w:rsidR="00146C10" w:rsidRPr="00211C25" w:rsidRDefault="00146C10" w:rsidP="00B3320D">
            <w:pPr>
              <w:pStyle w:val="Textkrper"/>
              <w:widowControl w:val="0"/>
              <w:tabs>
                <w:tab w:val="center" w:pos="4536"/>
                <w:tab w:val="center" w:pos="4680"/>
                <w:tab w:val="right" w:pos="9072"/>
              </w:tabs>
              <w:spacing w:after="0"/>
              <w:ind w:left="330" w:right="105" w:hanging="330"/>
              <w:jc w:val="both"/>
              <w:rPr>
                <w:rFonts w:cs="Arial"/>
                <w:lang w:val="it-IT"/>
              </w:rPr>
            </w:pPr>
          </w:p>
        </w:tc>
      </w:tr>
      <w:tr w:rsidR="00F8101E" w:rsidRPr="003C0AA3" w14:paraId="5CCA98F5" w14:textId="77777777" w:rsidTr="00573C29">
        <w:tc>
          <w:tcPr>
            <w:tcW w:w="4393" w:type="dxa"/>
          </w:tcPr>
          <w:p w14:paraId="70A3B507" w14:textId="53507A22" w:rsidR="00146C10" w:rsidRPr="00211C25" w:rsidRDefault="00146C10" w:rsidP="00F9381F">
            <w:pPr>
              <w:pStyle w:val="Textkrper"/>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r>
            <w:r w:rsidR="00FA2003" w:rsidRPr="00211C25">
              <w:rPr>
                <w:rFonts w:cs="Arial"/>
                <w:lang w:val="de-DE"/>
              </w:rPr>
              <w:t>Sie dürfen</w:t>
            </w:r>
            <w:r w:rsidR="0010730B" w:rsidRPr="00211C25">
              <w:rPr>
                <w:rFonts w:cs="Arial"/>
                <w:lang w:val="de-DE"/>
              </w:rPr>
              <w:t xml:space="preserve"> keine Aufträge in Verletzung von Art. 53 Abs. 16</w:t>
            </w:r>
            <w:r w:rsidR="00030472">
              <w:rPr>
                <w:rFonts w:cs="Arial"/>
                <w:lang w:val="de-DE"/>
              </w:rPr>
              <w:t>/</w:t>
            </w:r>
            <w:r w:rsidR="0010730B" w:rsidRPr="00211C25">
              <w:rPr>
                <w:rFonts w:cs="Arial"/>
                <w:lang w:val="de-DE"/>
              </w:rPr>
              <w:t>ter GvD Nr. 165/2001 vergeben haben</w:t>
            </w:r>
            <w:r w:rsidR="00714202">
              <w:rPr>
                <w:rFonts w:cs="Arial"/>
                <w:lang w:val="de-DE"/>
              </w:rPr>
              <w:t>;</w:t>
            </w:r>
          </w:p>
        </w:tc>
        <w:tc>
          <w:tcPr>
            <w:tcW w:w="998" w:type="dxa"/>
          </w:tcPr>
          <w:p w14:paraId="5364CEF1" w14:textId="77777777" w:rsidR="00146C10" w:rsidRPr="00211C25" w:rsidRDefault="00146C10" w:rsidP="00B3320D">
            <w:pPr>
              <w:widowControl w:val="0"/>
              <w:rPr>
                <w:rFonts w:cs="Arial"/>
                <w:lang w:val="de-DE"/>
              </w:rPr>
            </w:pPr>
          </w:p>
        </w:tc>
        <w:tc>
          <w:tcPr>
            <w:tcW w:w="4260" w:type="dxa"/>
          </w:tcPr>
          <w:p w14:paraId="5D63E810" w14:textId="2CD4F401" w:rsidR="00146C10" w:rsidRPr="00211C25" w:rsidRDefault="00146C10" w:rsidP="00B3320D">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sidR="00714202">
              <w:rPr>
                <w:rFonts w:cs="Arial"/>
                <w:lang w:val="it-IT"/>
              </w:rPr>
              <w:t>;</w:t>
            </w:r>
          </w:p>
        </w:tc>
      </w:tr>
      <w:tr w:rsidR="00F8101E" w:rsidRPr="003C0AA3" w14:paraId="49C39547" w14:textId="77777777" w:rsidTr="00573C29">
        <w:tc>
          <w:tcPr>
            <w:tcW w:w="4393" w:type="dxa"/>
          </w:tcPr>
          <w:p w14:paraId="635AE577" w14:textId="77777777" w:rsidR="00146C10" w:rsidRPr="00211C25" w:rsidRDefault="00146C10" w:rsidP="00F9381F">
            <w:pPr>
              <w:pStyle w:val="Textkrper"/>
              <w:widowControl w:val="0"/>
              <w:tabs>
                <w:tab w:val="left" w:pos="-2520"/>
              </w:tabs>
              <w:spacing w:after="0"/>
              <w:jc w:val="both"/>
              <w:rPr>
                <w:rFonts w:cs="Arial"/>
                <w:lang w:val="it-IT"/>
              </w:rPr>
            </w:pPr>
          </w:p>
        </w:tc>
        <w:tc>
          <w:tcPr>
            <w:tcW w:w="998" w:type="dxa"/>
          </w:tcPr>
          <w:p w14:paraId="3121E6BD" w14:textId="77777777" w:rsidR="00146C10" w:rsidRPr="00211C25" w:rsidRDefault="00146C10" w:rsidP="00B3320D">
            <w:pPr>
              <w:widowControl w:val="0"/>
              <w:rPr>
                <w:rFonts w:cs="Arial"/>
                <w:lang w:val="it-IT"/>
              </w:rPr>
            </w:pPr>
          </w:p>
        </w:tc>
        <w:tc>
          <w:tcPr>
            <w:tcW w:w="4260" w:type="dxa"/>
          </w:tcPr>
          <w:p w14:paraId="7C9DB8B3" w14:textId="77777777" w:rsidR="00146C10" w:rsidRPr="00211C25" w:rsidRDefault="00146C10" w:rsidP="00B3320D">
            <w:pPr>
              <w:pStyle w:val="Textkrper"/>
              <w:widowControl w:val="0"/>
              <w:tabs>
                <w:tab w:val="center" w:pos="4536"/>
                <w:tab w:val="center" w:pos="4680"/>
                <w:tab w:val="right" w:pos="9072"/>
              </w:tabs>
              <w:spacing w:after="0"/>
              <w:ind w:left="330" w:right="105" w:hanging="330"/>
              <w:jc w:val="both"/>
              <w:rPr>
                <w:rFonts w:cs="Arial"/>
                <w:lang w:val="it-IT"/>
              </w:rPr>
            </w:pPr>
          </w:p>
        </w:tc>
      </w:tr>
      <w:tr w:rsidR="00F8101E" w:rsidRPr="003C0AA3" w14:paraId="105FB7E6" w14:textId="77777777" w:rsidTr="00573C29">
        <w:tc>
          <w:tcPr>
            <w:tcW w:w="4393" w:type="dxa"/>
          </w:tcPr>
          <w:p w14:paraId="6F428E25" w14:textId="61EED2DE" w:rsidR="00FA2003" w:rsidRPr="009A61BE" w:rsidRDefault="00146C10" w:rsidP="006A78DD">
            <w:pPr>
              <w:pStyle w:val="Textkrper"/>
              <w:widowControl w:val="0"/>
              <w:numPr>
                <w:ilvl w:val="0"/>
                <w:numId w:val="74"/>
              </w:numPr>
              <w:tabs>
                <w:tab w:val="left" w:pos="-2520"/>
              </w:tabs>
              <w:spacing w:after="0"/>
              <w:ind w:left="426"/>
              <w:jc w:val="both"/>
              <w:rPr>
                <w:rFonts w:cs="Arial"/>
                <w:color w:val="FF0000"/>
                <w:lang w:val="de-DE"/>
              </w:rPr>
            </w:pPr>
            <w:bookmarkStart w:id="66" w:name="_Hlk103681290"/>
            <w:r w:rsidRPr="009A61BE">
              <w:rPr>
                <w:rFonts w:cs="Arial"/>
                <w:color w:val="FF0000"/>
                <w:lang w:val="de-DE" w:eastAsia="it-IT"/>
              </w:rPr>
              <w:t xml:space="preserve">Sie müssen </w:t>
            </w:r>
            <w:r w:rsidR="00ED710F" w:rsidRPr="009A61BE">
              <w:rPr>
                <w:rFonts w:cs="Arial"/>
                <w:color w:val="FF0000"/>
                <w:lang w:val="de-DE" w:eastAsia="it-IT"/>
              </w:rPr>
              <w:t>gemäß</w:t>
            </w:r>
            <w:r w:rsidRPr="009A61BE">
              <w:rPr>
                <w:rFonts w:cs="Arial"/>
                <w:color w:val="FF0000"/>
                <w:lang w:val="de-DE" w:eastAsia="it-IT"/>
              </w:rPr>
              <w:t xml:space="preserve"> Art. </w:t>
            </w:r>
            <w:r w:rsidR="00F57B46" w:rsidRPr="009A61BE">
              <w:rPr>
                <w:rFonts w:cs="Arial"/>
                <w:color w:val="FF0000"/>
                <w:lang w:val="de-DE" w:eastAsia="it-IT"/>
              </w:rPr>
              <w:t xml:space="preserve">100 </w:t>
            </w:r>
            <w:r w:rsidR="00A14AB0" w:rsidRPr="009A61BE">
              <w:rPr>
                <w:rFonts w:cs="Arial"/>
                <w:color w:val="FF0000"/>
                <w:lang w:val="de-DE" w:eastAsia="it-IT"/>
              </w:rPr>
              <w:t>Abs.</w:t>
            </w:r>
            <w:r w:rsidRPr="009A61BE">
              <w:rPr>
                <w:rFonts w:cs="Arial"/>
                <w:color w:val="FF0000"/>
                <w:lang w:val="de-DE" w:eastAsia="it-IT"/>
              </w:rPr>
              <w:t xml:space="preserve"> 1 Buchst</w:t>
            </w:r>
            <w:r w:rsidR="00D63B7F" w:rsidRPr="009A61BE">
              <w:rPr>
                <w:rFonts w:cs="Arial"/>
                <w:color w:val="FF0000"/>
                <w:lang w:val="de-DE" w:eastAsia="it-IT"/>
              </w:rPr>
              <w:t>.</w:t>
            </w:r>
            <w:r w:rsidRPr="009A61BE">
              <w:rPr>
                <w:rFonts w:cs="Arial"/>
                <w:color w:val="FF0000"/>
                <w:lang w:val="de-DE" w:eastAsia="it-IT"/>
              </w:rPr>
              <w:t xml:space="preserve"> b) und c) GvD </w:t>
            </w:r>
            <w:r w:rsidR="00D63B7F" w:rsidRPr="009A61BE">
              <w:rPr>
                <w:rFonts w:cs="Arial"/>
                <w:color w:val="FF0000"/>
                <w:lang w:val="de-DE" w:eastAsia="it-IT"/>
              </w:rPr>
              <w:t xml:space="preserve">Nr. </w:t>
            </w:r>
            <w:r w:rsidR="00F57B46" w:rsidRPr="009A61BE">
              <w:rPr>
                <w:rFonts w:cs="Arial"/>
                <w:color w:val="FF0000"/>
                <w:lang w:val="de-DE" w:eastAsia="it-IT"/>
              </w:rPr>
              <w:t xml:space="preserve">36/2023  </w:t>
            </w:r>
            <w:r w:rsidRPr="009A61BE">
              <w:rPr>
                <w:rFonts w:cs="Arial"/>
                <w:color w:val="FF0000"/>
                <w:lang w:val="de-DE" w:eastAsia="it-IT"/>
              </w:rPr>
              <w:t xml:space="preserve"> folgende technisch-organisatorischen und wirtschaftlich-finanziellen</w:t>
            </w:r>
            <w:r w:rsidR="00FA2003" w:rsidRPr="009A61BE">
              <w:rPr>
                <w:rFonts w:cs="Arial"/>
                <w:color w:val="FF0000"/>
                <w:lang w:val="de-DE" w:eastAsia="it-IT"/>
              </w:rPr>
              <w:t xml:space="preserve"> Anforderungen erfüllen</w:t>
            </w:r>
            <w:r w:rsidRPr="009A61BE">
              <w:rPr>
                <w:rFonts w:cs="Arial"/>
                <w:color w:val="FF0000"/>
                <w:lang w:val="de-DE" w:eastAsia="it-IT"/>
              </w:rPr>
              <w:t>, die von der</w:t>
            </w:r>
            <w:r w:rsidR="00971852" w:rsidRPr="009A61BE">
              <w:rPr>
                <w:rFonts w:cs="Arial"/>
                <w:color w:val="FF0000"/>
                <w:lang w:val="de-DE" w:eastAsia="it-IT"/>
              </w:rPr>
              <w:t xml:space="preserve"> Verwaltung</w:t>
            </w:r>
            <w:r w:rsidRPr="009A61BE">
              <w:rPr>
                <w:rFonts w:cs="Arial"/>
                <w:color w:val="FF0000"/>
                <w:lang w:val="de-DE" w:eastAsia="it-IT"/>
              </w:rPr>
              <w:t xml:space="preserve"> verlangt werden</w:t>
            </w:r>
            <w:r w:rsidR="00714202" w:rsidRPr="009A61BE">
              <w:rPr>
                <w:rFonts w:cs="Arial"/>
                <w:color w:val="FF0000"/>
                <w:lang w:val="de-DE" w:eastAsia="it-IT"/>
              </w:rPr>
              <w:t>;</w:t>
            </w:r>
          </w:p>
        </w:tc>
        <w:tc>
          <w:tcPr>
            <w:tcW w:w="998" w:type="dxa"/>
          </w:tcPr>
          <w:p w14:paraId="67541AF9" w14:textId="77777777" w:rsidR="00146C10" w:rsidRPr="009A61BE" w:rsidRDefault="00146C10" w:rsidP="00B3320D">
            <w:pPr>
              <w:widowControl w:val="0"/>
              <w:rPr>
                <w:rFonts w:cs="Arial"/>
                <w:color w:val="FF0000"/>
                <w:lang w:val="de-DE"/>
              </w:rPr>
            </w:pPr>
          </w:p>
        </w:tc>
        <w:tc>
          <w:tcPr>
            <w:tcW w:w="4260" w:type="dxa"/>
          </w:tcPr>
          <w:p w14:paraId="209BB446" w14:textId="616A6E46" w:rsidR="00146C10" w:rsidRPr="00211C25" w:rsidRDefault="00146C10" w:rsidP="00B3320D">
            <w:pPr>
              <w:pStyle w:val="Textkrper"/>
              <w:widowControl w:val="0"/>
              <w:tabs>
                <w:tab w:val="center" w:pos="4536"/>
                <w:tab w:val="center" w:pos="4680"/>
                <w:tab w:val="right" w:pos="9072"/>
              </w:tabs>
              <w:spacing w:after="0"/>
              <w:ind w:left="330" w:right="105" w:hanging="330"/>
              <w:jc w:val="both"/>
              <w:rPr>
                <w:rFonts w:cs="Arial"/>
                <w:color w:val="FF0000"/>
                <w:lang w:val="it-IT"/>
              </w:rPr>
            </w:pPr>
            <w:r w:rsidRPr="009A61BE">
              <w:rPr>
                <w:rFonts w:cs="Arial"/>
                <w:color w:val="FF0000"/>
                <w:lang w:val="it-IT"/>
              </w:rPr>
              <w:t>d)</w:t>
            </w:r>
            <w:r w:rsidRPr="009A61BE">
              <w:rPr>
                <w:rFonts w:cs="Arial"/>
                <w:color w:val="FF0000"/>
                <w:lang w:val="it-IT"/>
              </w:rPr>
              <w:tab/>
              <w:t>Essere in possesso ai sensi dell</w:t>
            </w:r>
            <w:r w:rsidR="000F5652" w:rsidRPr="009A61BE">
              <w:rPr>
                <w:rFonts w:cs="Arial"/>
                <w:color w:val="FF0000"/>
                <w:lang w:val="it-IT"/>
              </w:rPr>
              <w:t>’</w:t>
            </w:r>
            <w:r w:rsidRPr="009A61BE">
              <w:rPr>
                <w:rFonts w:cs="Arial"/>
                <w:color w:val="FF0000"/>
                <w:lang w:val="it-IT"/>
              </w:rPr>
              <w:t>art.</w:t>
            </w:r>
            <w:r w:rsidR="003106A6" w:rsidRPr="009A61BE">
              <w:rPr>
                <w:rFonts w:cs="Arial"/>
                <w:color w:val="FF0000"/>
                <w:lang w:val="it-IT"/>
              </w:rPr>
              <w:t xml:space="preserve"> 100</w:t>
            </w:r>
            <w:r w:rsidRPr="009A61BE">
              <w:rPr>
                <w:rFonts w:cs="Arial"/>
                <w:color w:val="FF0000"/>
                <w:lang w:val="it-IT"/>
              </w:rPr>
              <w:t xml:space="preserve"> comma 1 let. b) e c) </w:t>
            </w:r>
            <w:r w:rsidR="009E4F71" w:rsidRPr="009A61BE">
              <w:rPr>
                <w:rFonts w:cs="Arial"/>
                <w:color w:val="FF0000"/>
                <w:lang w:val="it-IT"/>
              </w:rPr>
              <w:t>d.lgs</w:t>
            </w:r>
            <w:r w:rsidRPr="009A61BE">
              <w:rPr>
                <w:rFonts w:cs="Arial"/>
                <w:color w:val="FF0000"/>
                <w:lang w:val="it-IT"/>
              </w:rPr>
              <w:t>.</w:t>
            </w:r>
            <w:r w:rsidR="003106A6" w:rsidRPr="009A61BE">
              <w:rPr>
                <w:rFonts w:cs="Arial"/>
                <w:color w:val="FF0000"/>
                <w:lang w:val="it-IT"/>
              </w:rPr>
              <w:t xml:space="preserve"> 36/2023</w:t>
            </w:r>
            <w:r w:rsidRPr="009A61BE">
              <w:rPr>
                <w:rFonts w:cs="Arial"/>
                <w:color w:val="FF0000"/>
                <w:lang w:val="it-IT"/>
              </w:rPr>
              <w:t xml:space="preserve"> dei seguenti requisiti tecnico-organizzativi ed economico-finanziari richiesti</w:t>
            </w:r>
            <w:r w:rsidR="00971852" w:rsidRPr="009A61BE">
              <w:rPr>
                <w:rFonts w:cs="Arial"/>
                <w:color w:val="FF0000"/>
                <w:lang w:val="it-IT"/>
              </w:rPr>
              <w:t xml:space="preserve"> dall´amministrazione</w:t>
            </w:r>
            <w:r w:rsidR="007009D2" w:rsidRPr="007009D2">
              <w:rPr>
                <w:rFonts w:cs="Arial"/>
                <w:color w:val="FF0000"/>
                <w:lang w:val="it-IT"/>
              </w:rPr>
              <w:t xml:space="preserve"> </w:t>
            </w:r>
          </w:p>
        </w:tc>
      </w:tr>
      <w:tr w:rsidR="00F8101E" w:rsidRPr="003C0AA3" w14:paraId="5BAF196C" w14:textId="77777777" w:rsidTr="00573C29">
        <w:tblPrEx>
          <w:tblLook w:val="04A0" w:firstRow="1" w:lastRow="0" w:firstColumn="1" w:lastColumn="0" w:noHBand="0" w:noVBand="1"/>
        </w:tblPrEx>
        <w:tc>
          <w:tcPr>
            <w:tcW w:w="4393" w:type="dxa"/>
          </w:tcPr>
          <w:p w14:paraId="431EBD8F" w14:textId="542FD46A" w:rsidR="00146C10" w:rsidRPr="008644C3" w:rsidRDefault="00981B5B" w:rsidP="00B3320D">
            <w:pPr>
              <w:pStyle w:val="Textkrper"/>
              <w:widowControl w:val="0"/>
              <w:spacing w:after="0"/>
              <w:ind w:right="76"/>
              <w:jc w:val="both"/>
              <w:rPr>
                <w:rFonts w:cs="Arial"/>
                <w:lang w:val="de-DE"/>
              </w:rPr>
            </w:pPr>
            <w:r w:rsidRPr="00211C25">
              <w:rPr>
                <w:rFonts w:cs="Arial"/>
                <w:i/>
                <w:color w:val="FF0000"/>
                <w:highlight w:val="green"/>
                <w:lang w:val="de-DE"/>
              </w:rPr>
              <w:t>(evtl. für jedes Los die Anforderung angeben)</w:t>
            </w:r>
          </w:p>
        </w:tc>
        <w:tc>
          <w:tcPr>
            <w:tcW w:w="998" w:type="dxa"/>
          </w:tcPr>
          <w:p w14:paraId="0D5AE9F9" w14:textId="77777777" w:rsidR="00146C10" w:rsidRPr="008644C3" w:rsidRDefault="00146C10" w:rsidP="00B3320D">
            <w:pPr>
              <w:widowControl w:val="0"/>
              <w:rPr>
                <w:rFonts w:eastAsia="Calibri" w:cs="Arial"/>
                <w:sz w:val="22"/>
                <w:szCs w:val="22"/>
                <w:lang w:val="de-DE"/>
              </w:rPr>
            </w:pPr>
          </w:p>
        </w:tc>
        <w:tc>
          <w:tcPr>
            <w:tcW w:w="4260" w:type="dxa"/>
          </w:tcPr>
          <w:p w14:paraId="73CEB2D2" w14:textId="43C8B1CA" w:rsidR="00146C10" w:rsidRPr="00211C25" w:rsidRDefault="00981B5B" w:rsidP="00B3320D">
            <w:pPr>
              <w:pStyle w:val="Textkrper"/>
              <w:widowControl w:val="0"/>
              <w:spacing w:after="0"/>
              <w:ind w:left="330" w:right="105" w:hanging="330"/>
              <w:jc w:val="both"/>
              <w:rPr>
                <w:rFonts w:cs="Arial"/>
                <w:lang w:val="it-IT"/>
              </w:rPr>
            </w:pPr>
            <w:r w:rsidRPr="00211C25">
              <w:rPr>
                <w:rFonts w:cs="Arial"/>
                <w:i/>
                <w:color w:val="FF0000"/>
                <w:highlight w:val="green"/>
                <w:lang w:val="it-IT"/>
              </w:rPr>
              <w:t>(ev. indicare per ogni lotto il requisito)</w:t>
            </w:r>
          </w:p>
        </w:tc>
      </w:tr>
      <w:tr w:rsidR="00F8101E" w:rsidRPr="003C0AA3" w14:paraId="3482FE53" w14:textId="77777777" w:rsidTr="00573C29">
        <w:tblPrEx>
          <w:tblLook w:val="04A0" w:firstRow="1" w:lastRow="0" w:firstColumn="1" w:lastColumn="0" w:noHBand="0" w:noVBand="1"/>
        </w:tblPrEx>
        <w:tc>
          <w:tcPr>
            <w:tcW w:w="4393" w:type="dxa"/>
          </w:tcPr>
          <w:p w14:paraId="676F3D3E" w14:textId="303ED5F6" w:rsidR="00146C10" w:rsidRPr="00981B5B" w:rsidRDefault="00146C10" w:rsidP="00B3320D">
            <w:pPr>
              <w:pStyle w:val="Textkrper"/>
              <w:widowControl w:val="0"/>
              <w:spacing w:after="0"/>
              <w:ind w:left="360"/>
              <w:jc w:val="both"/>
              <w:rPr>
                <w:rFonts w:cs="Arial"/>
                <w:color w:val="FF0000"/>
                <w:lang w:val="de-DE"/>
              </w:rPr>
            </w:pPr>
            <w:bookmarkStart w:id="67" w:name="_Hlk102470608"/>
            <w:r w:rsidRPr="00981B5B">
              <w:rPr>
                <w:rFonts w:cs="Arial"/>
                <w:b/>
                <w:bCs/>
                <w:color w:val="FF0000"/>
                <w:lang w:val="de-DE"/>
              </w:rPr>
              <w:t>d1)</w:t>
            </w:r>
            <w:r w:rsidR="00212869" w:rsidRPr="00981B5B">
              <w:rPr>
                <w:rFonts w:cs="Arial"/>
                <w:b/>
                <w:bCs/>
                <w:color w:val="FF0000"/>
                <w:lang w:val="de-DE"/>
              </w:rPr>
              <w:t>GLEICHWERTIGE DIENTSLEISTUNGEN</w:t>
            </w:r>
            <w:r w:rsidR="00981B5B">
              <w:rPr>
                <w:rFonts w:cs="Arial"/>
                <w:b/>
                <w:bCs/>
                <w:color w:val="FF0000"/>
                <w:lang w:val="de-DE"/>
              </w:rPr>
              <w:t xml:space="preserve"> </w:t>
            </w:r>
            <w:r w:rsidR="00212869" w:rsidRPr="00981B5B">
              <w:rPr>
                <w:rFonts w:cs="Arial"/>
                <w:color w:val="FF0000"/>
                <w:lang w:val="de-DE"/>
              </w:rPr>
              <w:t>/</w:t>
            </w:r>
            <w:r w:rsidR="00981B5B">
              <w:rPr>
                <w:rFonts w:cs="Arial"/>
                <w:color w:val="FF0000"/>
                <w:lang w:val="de-DE"/>
              </w:rPr>
              <w:t xml:space="preserve"> </w:t>
            </w:r>
            <w:r w:rsidR="00212869" w:rsidRPr="00981B5B">
              <w:rPr>
                <w:rFonts w:cs="Arial"/>
                <w:b/>
                <w:bCs/>
                <w:color w:val="FF0000"/>
                <w:lang w:val="de-DE"/>
              </w:rPr>
              <w:t>LIEFERUNGEN:</w:t>
            </w:r>
            <w:r w:rsidR="00212869" w:rsidRPr="00981B5B">
              <w:rPr>
                <w:rFonts w:cs="Arial"/>
                <w:color w:val="FF0000"/>
                <w:lang w:val="de-DE"/>
              </w:rPr>
              <w:t xml:space="preserve"> </w:t>
            </w:r>
            <w:r w:rsidRPr="00981B5B">
              <w:rPr>
                <w:rFonts w:cs="Arial"/>
                <w:color w:val="FF0000"/>
                <w:lang w:val="de-DE" w:eastAsia="it-IT"/>
              </w:rPr>
              <w:t xml:space="preserve">Der </w:t>
            </w:r>
            <w:r w:rsidR="00967786" w:rsidRPr="00981B5B">
              <w:rPr>
                <w:rFonts w:cs="Arial"/>
                <w:color w:val="FF0000"/>
                <w:lang w:val="de-DE" w:eastAsia="it-IT"/>
              </w:rPr>
              <w:t>Teilnehmer</w:t>
            </w:r>
            <w:r w:rsidRPr="00981B5B">
              <w:rPr>
                <w:rFonts w:cs="Arial"/>
                <w:color w:val="FF0000"/>
                <w:lang w:val="de-DE" w:eastAsia="it-IT"/>
              </w:rPr>
              <w:t xml:space="preserve"> muss </w:t>
            </w:r>
            <w:r w:rsidR="00F25486" w:rsidRPr="00981B5B">
              <w:rPr>
                <w:rFonts w:cs="Arial"/>
                <w:color w:val="FF0000"/>
                <w:lang w:val="de-DE" w:eastAsia="it-IT"/>
              </w:rPr>
              <w:t xml:space="preserve">in </w:t>
            </w:r>
            <w:r w:rsidR="00C14FEA" w:rsidRPr="00981B5B">
              <w:rPr>
                <w:rFonts w:cs="Arial"/>
                <w:color w:val="FF0000"/>
                <w:lang w:val="de-DE" w:eastAsia="it-IT"/>
              </w:rPr>
              <w:t xml:space="preserve">den zehn </w:t>
            </w:r>
            <w:r w:rsidR="00F25486" w:rsidRPr="00981B5B">
              <w:rPr>
                <w:rFonts w:cs="Arial"/>
                <w:color w:val="FF0000"/>
                <w:lang w:val="de-DE" w:eastAsia="it-IT"/>
              </w:rPr>
              <w:t>Jahren</w:t>
            </w:r>
            <w:r w:rsidRPr="00981B5B">
              <w:rPr>
                <w:rFonts w:cs="Arial"/>
                <w:color w:val="FF0000"/>
                <w:lang w:val="de-DE" w:eastAsia="it-IT"/>
              </w:rPr>
              <w:t xml:space="preserve"> vor der Veröffentlichung der Vergabebekanntmachung gleich</w:t>
            </w:r>
            <w:r w:rsidR="00F25486" w:rsidRPr="00981B5B">
              <w:rPr>
                <w:rFonts w:cs="Arial"/>
                <w:color w:val="FF0000"/>
                <w:lang w:val="de-DE" w:eastAsia="it-IT"/>
              </w:rPr>
              <w:t>wertige</w:t>
            </w:r>
            <w:r w:rsidRPr="00981B5B">
              <w:rPr>
                <w:rFonts w:cs="Arial"/>
                <w:color w:val="FF0000"/>
                <w:lang w:val="de-DE" w:eastAsia="it-IT"/>
              </w:rPr>
              <w:t xml:space="preserve"> Lieferungen/Dienstleistungen </w:t>
            </w:r>
            <w:r w:rsidR="00F25486" w:rsidRPr="00981B5B">
              <w:rPr>
                <w:rFonts w:cs="Arial"/>
                <w:color w:val="FF0000"/>
                <w:lang w:val="de-DE" w:eastAsia="it-IT"/>
              </w:rPr>
              <w:t>über einen</w:t>
            </w:r>
            <w:r w:rsidRPr="00981B5B">
              <w:rPr>
                <w:rFonts w:cs="Arial"/>
                <w:color w:val="FF0000"/>
                <w:lang w:val="de-DE" w:eastAsia="it-IT"/>
              </w:rPr>
              <w:t xml:space="preserve"> Betrag von </w:t>
            </w:r>
            <w:r w:rsidR="00F25486" w:rsidRPr="00981B5B">
              <w:rPr>
                <w:rFonts w:cs="Arial"/>
                <w:color w:val="FF0000"/>
                <w:lang w:val="de-DE" w:eastAsia="it-IT"/>
              </w:rPr>
              <w:t>mindestens</w:t>
            </w:r>
            <w:r w:rsidRPr="00981B5B">
              <w:rPr>
                <w:rFonts w:cs="Arial"/>
                <w:color w:val="FF0000"/>
                <w:lang w:val="de-DE" w:eastAsia="it-IT"/>
              </w:rPr>
              <w:t xml:space="preserve"> </w:t>
            </w:r>
            <w:r w:rsidRPr="00981B5B">
              <w:rPr>
                <w:rFonts w:cs="Arial"/>
                <w:color w:val="FF0000"/>
                <w:lang w:val="de-DE" w:eastAsia="it-IT"/>
              </w:rPr>
              <w:fldChar w:fldCharType="begin">
                <w:ffData>
                  <w:name w:val="Text20"/>
                  <w:enabled/>
                  <w:calcOnExit w:val="0"/>
                  <w:textInput/>
                </w:ffData>
              </w:fldChar>
            </w:r>
            <w:r w:rsidRPr="00981B5B">
              <w:rPr>
                <w:rFonts w:cs="Arial"/>
                <w:color w:val="FF0000"/>
                <w:lang w:val="de-DE" w:eastAsia="it-IT"/>
              </w:rPr>
              <w:instrText xml:space="preserve"> FORMTEXT </w:instrText>
            </w:r>
            <w:r w:rsidRPr="00981B5B">
              <w:rPr>
                <w:rFonts w:cs="Arial"/>
                <w:color w:val="FF0000"/>
                <w:lang w:val="de-DE" w:eastAsia="it-IT"/>
              </w:rPr>
            </w:r>
            <w:r w:rsidRPr="00981B5B">
              <w:rPr>
                <w:rFonts w:cs="Arial"/>
                <w:color w:val="FF0000"/>
                <w:lang w:val="de-DE" w:eastAsia="it-IT"/>
              </w:rPr>
              <w:fldChar w:fldCharType="separate"/>
            </w:r>
            <w:r w:rsidRPr="00981B5B">
              <w:rPr>
                <w:rFonts w:cs="Arial"/>
                <w:color w:val="FF0000"/>
                <w:lang w:val="de-DE" w:eastAsia="it-IT"/>
              </w:rPr>
              <w:t> </w:t>
            </w:r>
            <w:r w:rsidRPr="00981B5B">
              <w:rPr>
                <w:rFonts w:cs="Arial"/>
                <w:color w:val="FF0000"/>
                <w:lang w:val="de-DE" w:eastAsia="it-IT"/>
              </w:rPr>
              <w:t> </w:t>
            </w:r>
            <w:r w:rsidRPr="00981B5B">
              <w:rPr>
                <w:rFonts w:cs="Arial"/>
                <w:color w:val="FF0000"/>
                <w:lang w:val="de-DE" w:eastAsia="it-IT"/>
              </w:rPr>
              <w:t> </w:t>
            </w:r>
            <w:r w:rsidRPr="00981B5B">
              <w:rPr>
                <w:rFonts w:cs="Arial"/>
                <w:color w:val="FF0000"/>
                <w:lang w:val="de-DE" w:eastAsia="it-IT"/>
              </w:rPr>
              <w:t> </w:t>
            </w:r>
            <w:r w:rsidRPr="00981B5B">
              <w:rPr>
                <w:rFonts w:cs="Arial"/>
                <w:color w:val="FF0000"/>
                <w:lang w:val="de-DE" w:eastAsia="it-IT"/>
              </w:rPr>
              <w:t> </w:t>
            </w:r>
            <w:r w:rsidRPr="00981B5B">
              <w:rPr>
                <w:rFonts w:cs="Arial"/>
                <w:color w:val="FF0000"/>
                <w:lang w:val="de-DE" w:eastAsia="it-IT"/>
              </w:rPr>
              <w:fldChar w:fldCharType="end"/>
            </w:r>
            <w:r w:rsidRPr="00981B5B">
              <w:rPr>
                <w:rFonts w:cs="Arial"/>
                <w:color w:val="FF0000"/>
                <w:lang w:val="de-DE" w:eastAsia="it-IT"/>
              </w:rPr>
              <w:t xml:space="preserve"> Euro </w:t>
            </w:r>
            <w:r w:rsidR="00C72325" w:rsidRPr="00981B5B">
              <w:rPr>
                <w:rFonts w:cs="Arial"/>
                <w:color w:val="FF0000"/>
                <w:lang w:val="de-DE" w:eastAsia="it-IT"/>
              </w:rPr>
              <w:t>ohne Mw</w:t>
            </w:r>
            <w:r w:rsidR="00BC73AE" w:rsidRPr="00981B5B">
              <w:rPr>
                <w:rFonts w:cs="Arial"/>
                <w:color w:val="FF0000"/>
                <w:lang w:val="de-DE" w:eastAsia="it-IT"/>
              </w:rPr>
              <w:t>S</w:t>
            </w:r>
            <w:r w:rsidR="00C72325" w:rsidRPr="00981B5B">
              <w:rPr>
                <w:rFonts w:cs="Arial"/>
                <w:color w:val="FF0000"/>
                <w:lang w:val="de-DE" w:eastAsia="it-IT"/>
              </w:rPr>
              <w:t xml:space="preserve">t. </w:t>
            </w:r>
            <w:r w:rsidRPr="00981B5B">
              <w:rPr>
                <w:rFonts w:cs="Arial"/>
                <w:color w:val="FF0000"/>
                <w:lang w:val="de-DE" w:eastAsia="it-IT"/>
              </w:rPr>
              <w:t xml:space="preserve">mit </w:t>
            </w:r>
            <w:r w:rsidR="00A51507" w:rsidRPr="00981B5B">
              <w:rPr>
                <w:rFonts w:cs="Arial"/>
                <w:color w:val="FF0000"/>
                <w:lang w:val="de-DE" w:eastAsia="it-IT"/>
              </w:rPr>
              <w:t>höchstens</w:t>
            </w:r>
            <w:r w:rsidRPr="00981B5B">
              <w:rPr>
                <w:rFonts w:cs="Arial"/>
                <w:color w:val="FF0000"/>
                <w:lang w:val="de-DE" w:eastAsia="it-IT"/>
              </w:rPr>
              <w:t xml:space="preserve"> </w:t>
            </w:r>
            <w:r w:rsidRPr="00981B5B">
              <w:rPr>
                <w:rFonts w:cs="Arial"/>
                <w:color w:val="FF0000"/>
                <w:lang w:val="de-DE" w:eastAsia="it-IT"/>
              </w:rPr>
              <w:fldChar w:fldCharType="begin">
                <w:ffData>
                  <w:name w:val="Text20"/>
                  <w:enabled/>
                  <w:calcOnExit w:val="0"/>
                  <w:textInput/>
                </w:ffData>
              </w:fldChar>
            </w:r>
            <w:r w:rsidRPr="00981B5B">
              <w:rPr>
                <w:rFonts w:cs="Arial"/>
                <w:color w:val="FF0000"/>
                <w:lang w:val="de-DE" w:eastAsia="it-IT"/>
              </w:rPr>
              <w:instrText xml:space="preserve"> FORMTEXT </w:instrText>
            </w:r>
            <w:r w:rsidRPr="00981B5B">
              <w:rPr>
                <w:rFonts w:cs="Arial"/>
                <w:color w:val="FF0000"/>
                <w:lang w:val="de-DE" w:eastAsia="it-IT"/>
              </w:rPr>
            </w:r>
            <w:r w:rsidRPr="00981B5B">
              <w:rPr>
                <w:rFonts w:cs="Arial"/>
                <w:color w:val="FF0000"/>
                <w:lang w:val="de-DE" w:eastAsia="it-IT"/>
              </w:rPr>
              <w:fldChar w:fldCharType="separate"/>
            </w:r>
            <w:r w:rsidRPr="00981B5B">
              <w:rPr>
                <w:rFonts w:cs="Arial"/>
                <w:color w:val="FF0000"/>
                <w:lang w:val="de-DE" w:eastAsia="it-IT"/>
              </w:rPr>
              <w:t> </w:t>
            </w:r>
            <w:r w:rsidRPr="00981B5B">
              <w:rPr>
                <w:rFonts w:cs="Arial"/>
                <w:color w:val="FF0000"/>
                <w:lang w:val="de-DE" w:eastAsia="it-IT"/>
              </w:rPr>
              <w:t> </w:t>
            </w:r>
            <w:r w:rsidRPr="00981B5B">
              <w:rPr>
                <w:rFonts w:cs="Arial"/>
                <w:color w:val="FF0000"/>
                <w:lang w:val="de-DE" w:eastAsia="it-IT"/>
              </w:rPr>
              <w:t> </w:t>
            </w:r>
            <w:r w:rsidRPr="00981B5B">
              <w:rPr>
                <w:rFonts w:cs="Arial"/>
                <w:color w:val="FF0000"/>
                <w:lang w:val="de-DE" w:eastAsia="it-IT"/>
              </w:rPr>
              <w:t> </w:t>
            </w:r>
            <w:r w:rsidRPr="00981B5B">
              <w:rPr>
                <w:rFonts w:cs="Arial"/>
                <w:color w:val="FF0000"/>
                <w:lang w:val="de-DE" w:eastAsia="it-IT"/>
              </w:rPr>
              <w:t> </w:t>
            </w:r>
            <w:r w:rsidRPr="00981B5B">
              <w:rPr>
                <w:rFonts w:cs="Arial"/>
                <w:color w:val="FF0000"/>
                <w:lang w:val="de-DE" w:eastAsia="it-IT"/>
              </w:rPr>
              <w:fldChar w:fldCharType="end"/>
            </w:r>
            <w:r w:rsidRPr="00981B5B">
              <w:rPr>
                <w:rFonts w:cs="Arial"/>
                <w:color w:val="FF0000"/>
                <w:lang w:val="de-DE" w:eastAsia="it-IT"/>
              </w:rPr>
              <w:t xml:space="preserve"> Verträgen</w:t>
            </w:r>
            <w:r w:rsidR="00F25486" w:rsidRPr="00981B5B">
              <w:rPr>
                <w:rFonts w:cs="Arial"/>
                <w:color w:val="FF0000"/>
                <w:lang w:val="de-DE" w:eastAsia="it-IT"/>
              </w:rPr>
              <w:t>/einem</w:t>
            </w:r>
            <w:r w:rsidRPr="00981B5B">
              <w:rPr>
                <w:rFonts w:cs="Arial"/>
                <w:color w:val="FF0000"/>
                <w:lang w:val="de-DE" w:eastAsia="it-IT"/>
              </w:rPr>
              <w:t xml:space="preserve"> </w:t>
            </w:r>
            <w:r w:rsidR="00F25486" w:rsidRPr="00981B5B">
              <w:rPr>
                <w:rFonts w:cs="Arial"/>
                <w:color w:val="FF0000"/>
                <w:lang w:val="de-DE" w:eastAsia="it-IT"/>
              </w:rPr>
              <w:t xml:space="preserve">Vertrag </w:t>
            </w:r>
            <w:r w:rsidRPr="00981B5B">
              <w:rPr>
                <w:rFonts w:cs="Arial"/>
                <w:color w:val="FF0000"/>
                <w:lang w:val="de-DE" w:eastAsia="it-IT"/>
              </w:rPr>
              <w:t>ordnungsgemäß ausgeführt haben.</w:t>
            </w:r>
          </w:p>
        </w:tc>
        <w:tc>
          <w:tcPr>
            <w:tcW w:w="998" w:type="dxa"/>
          </w:tcPr>
          <w:p w14:paraId="318D5AC7" w14:textId="77777777" w:rsidR="00146C10" w:rsidRPr="00981B5B" w:rsidRDefault="00146C10" w:rsidP="00B3320D">
            <w:pPr>
              <w:widowControl w:val="0"/>
              <w:rPr>
                <w:rFonts w:eastAsia="Calibri" w:cs="Arial"/>
                <w:color w:val="FF0000"/>
                <w:sz w:val="22"/>
                <w:szCs w:val="22"/>
                <w:lang w:val="de-DE"/>
              </w:rPr>
            </w:pPr>
          </w:p>
        </w:tc>
        <w:tc>
          <w:tcPr>
            <w:tcW w:w="4260" w:type="dxa"/>
          </w:tcPr>
          <w:p w14:paraId="16E0434F" w14:textId="0AC860A6" w:rsidR="00146C10" w:rsidRPr="00211C25" w:rsidRDefault="00146C10" w:rsidP="00B3320D">
            <w:pPr>
              <w:pStyle w:val="Textkrper"/>
              <w:widowControl w:val="0"/>
              <w:spacing w:after="0"/>
              <w:ind w:left="364"/>
              <w:jc w:val="both"/>
              <w:rPr>
                <w:rFonts w:cs="Arial"/>
                <w:color w:val="FF0000"/>
                <w:lang w:val="it-IT"/>
              </w:rPr>
            </w:pPr>
            <w:r w:rsidRPr="00981B5B">
              <w:rPr>
                <w:rFonts w:cs="Arial"/>
                <w:b/>
                <w:bCs/>
                <w:color w:val="FF0000"/>
                <w:lang w:val="it-IT"/>
              </w:rPr>
              <w:t>d1</w:t>
            </w:r>
            <w:r w:rsidRPr="00981B5B">
              <w:rPr>
                <w:rFonts w:cs="Arial"/>
                <w:color w:val="FF0000"/>
                <w:lang w:val="it-IT"/>
              </w:rPr>
              <w:t xml:space="preserve">) </w:t>
            </w:r>
            <w:r w:rsidR="00981B5B" w:rsidRPr="008644C3">
              <w:rPr>
                <w:rFonts w:cs="Arial"/>
                <w:b/>
                <w:bCs/>
                <w:color w:val="FF0000"/>
                <w:lang w:val="it-IT"/>
              </w:rPr>
              <w:t>SERVIZI ANALOGHI/FORNITURE ANALOGHE</w:t>
            </w:r>
            <w:r w:rsidR="00981B5B" w:rsidRPr="00981B5B">
              <w:rPr>
                <w:rFonts w:cs="Arial"/>
                <w:b/>
                <w:bCs/>
                <w:color w:val="FF0000"/>
                <w:lang w:val="it-IT"/>
              </w:rPr>
              <w:t>:</w:t>
            </w:r>
            <w:r w:rsidR="00981B5B" w:rsidRPr="00981B5B">
              <w:rPr>
                <w:rFonts w:cs="Arial"/>
                <w:color w:val="FF0000"/>
                <w:lang w:val="it-IT"/>
              </w:rPr>
              <w:t xml:space="preserve"> </w:t>
            </w:r>
            <w:r w:rsidR="00601C8A" w:rsidRPr="00981B5B">
              <w:rPr>
                <w:rFonts w:cs="Arial"/>
                <w:color w:val="FF0000"/>
                <w:lang w:val="it-IT"/>
              </w:rPr>
              <w:t xml:space="preserve"> </w:t>
            </w:r>
            <w:r w:rsidR="00967786" w:rsidRPr="00981B5B">
              <w:rPr>
                <w:rFonts w:cs="Arial"/>
                <w:color w:val="FF0000"/>
                <w:lang w:val="it-IT"/>
              </w:rPr>
              <w:t>Il concorrente</w:t>
            </w:r>
            <w:r w:rsidRPr="00981B5B">
              <w:rPr>
                <w:rFonts w:cs="Arial"/>
                <w:color w:val="FF0000"/>
                <w:lang w:val="it-IT"/>
              </w:rPr>
              <w:t xml:space="preserve"> deve aver eseguito </w:t>
            </w:r>
            <w:r w:rsidR="00C14FEA" w:rsidRPr="00981B5B">
              <w:rPr>
                <w:rFonts w:cs="Arial"/>
                <w:color w:val="FF0000"/>
                <w:lang w:val="it-IT"/>
              </w:rPr>
              <w:t xml:space="preserve">negli ultimi dieci anni </w:t>
            </w:r>
            <w:r w:rsidRPr="00981B5B">
              <w:rPr>
                <w:rFonts w:cs="Arial"/>
                <w:color w:val="FF0000"/>
                <w:lang w:val="it-IT"/>
              </w:rPr>
              <w:t xml:space="preserve">precedente la data di pubblicazione del bando di gara forniture analoghe /servizi analoghi risultanti regolarmente eseguite/i di un importo non inferiore ad euro </w:t>
            </w:r>
            <w:r w:rsidRPr="00981B5B">
              <w:rPr>
                <w:rFonts w:cs="Arial"/>
                <w:color w:val="FF0000"/>
                <w:lang w:val="it-IT"/>
              </w:rPr>
              <w:fldChar w:fldCharType="begin">
                <w:ffData>
                  <w:name w:val="Text20"/>
                  <w:enabled/>
                  <w:calcOnExit w:val="0"/>
                  <w:textInput/>
                </w:ffData>
              </w:fldChar>
            </w:r>
            <w:r w:rsidRPr="00981B5B">
              <w:rPr>
                <w:rFonts w:cs="Arial"/>
                <w:color w:val="FF0000"/>
                <w:lang w:val="it-IT"/>
              </w:rPr>
              <w:instrText xml:space="preserve"> FORMTEXT </w:instrText>
            </w:r>
            <w:r w:rsidRPr="00981B5B">
              <w:rPr>
                <w:rFonts w:cs="Arial"/>
                <w:color w:val="FF0000"/>
                <w:lang w:val="it-IT"/>
              </w:rPr>
            </w:r>
            <w:r w:rsidRPr="00981B5B">
              <w:rPr>
                <w:rFonts w:cs="Arial"/>
                <w:color w:val="FF0000"/>
                <w:lang w:val="it-IT"/>
              </w:rPr>
              <w:fldChar w:fldCharType="separate"/>
            </w:r>
            <w:r w:rsidRPr="00981B5B">
              <w:rPr>
                <w:rFonts w:cs="Arial"/>
                <w:color w:val="FF0000"/>
                <w:lang w:val="it-IT"/>
              </w:rPr>
              <w:t> </w:t>
            </w:r>
            <w:r w:rsidRPr="00981B5B">
              <w:rPr>
                <w:rFonts w:cs="Arial"/>
                <w:color w:val="FF0000"/>
                <w:lang w:val="it-IT"/>
              </w:rPr>
              <w:t> </w:t>
            </w:r>
            <w:r w:rsidRPr="00981B5B">
              <w:rPr>
                <w:rFonts w:cs="Arial"/>
                <w:color w:val="FF0000"/>
                <w:lang w:val="it-IT"/>
              </w:rPr>
              <w:t> </w:t>
            </w:r>
            <w:r w:rsidRPr="00981B5B">
              <w:rPr>
                <w:rFonts w:cs="Arial"/>
                <w:color w:val="FF0000"/>
                <w:lang w:val="it-IT"/>
              </w:rPr>
              <w:t> </w:t>
            </w:r>
            <w:r w:rsidRPr="00981B5B">
              <w:rPr>
                <w:rFonts w:cs="Arial"/>
                <w:color w:val="FF0000"/>
                <w:lang w:val="it-IT"/>
              </w:rPr>
              <w:t> </w:t>
            </w:r>
            <w:r w:rsidRPr="00981B5B">
              <w:rPr>
                <w:rFonts w:cs="Arial"/>
                <w:color w:val="FF0000"/>
                <w:lang w:val="it-IT"/>
              </w:rPr>
              <w:fldChar w:fldCharType="end"/>
            </w:r>
            <w:r w:rsidRPr="00981B5B">
              <w:rPr>
                <w:rFonts w:cs="Arial"/>
                <w:color w:val="FF0000"/>
                <w:lang w:val="it-IT"/>
              </w:rPr>
              <w:t xml:space="preserve"> </w:t>
            </w:r>
            <w:r w:rsidR="00C72325" w:rsidRPr="00981B5B">
              <w:rPr>
                <w:rFonts w:cs="Arial"/>
                <w:color w:val="FF0000"/>
                <w:lang w:val="it-IT"/>
              </w:rPr>
              <w:t xml:space="preserve">al netto d’IVA </w:t>
            </w:r>
            <w:r w:rsidRPr="00981B5B">
              <w:rPr>
                <w:rFonts w:cs="Arial"/>
                <w:color w:val="FF0000"/>
                <w:lang w:val="it-IT"/>
              </w:rPr>
              <w:t xml:space="preserve">con un massimo di </w:t>
            </w:r>
            <w:r w:rsidRPr="00981B5B">
              <w:rPr>
                <w:rFonts w:cs="Arial"/>
                <w:color w:val="FF0000"/>
                <w:lang w:val="it-IT"/>
              </w:rPr>
              <w:fldChar w:fldCharType="begin">
                <w:ffData>
                  <w:name w:val="Text20"/>
                  <w:enabled/>
                  <w:calcOnExit w:val="0"/>
                  <w:textInput/>
                </w:ffData>
              </w:fldChar>
            </w:r>
            <w:r w:rsidRPr="00981B5B">
              <w:rPr>
                <w:rFonts w:cs="Arial"/>
                <w:color w:val="FF0000"/>
                <w:lang w:val="it-IT"/>
              </w:rPr>
              <w:instrText xml:space="preserve"> FORMTEXT </w:instrText>
            </w:r>
            <w:r w:rsidRPr="00981B5B">
              <w:rPr>
                <w:rFonts w:cs="Arial"/>
                <w:color w:val="FF0000"/>
                <w:lang w:val="it-IT"/>
              </w:rPr>
            </w:r>
            <w:r w:rsidRPr="00981B5B">
              <w:rPr>
                <w:rFonts w:cs="Arial"/>
                <w:color w:val="FF0000"/>
                <w:lang w:val="it-IT"/>
              </w:rPr>
              <w:fldChar w:fldCharType="separate"/>
            </w:r>
            <w:r w:rsidRPr="00981B5B">
              <w:rPr>
                <w:rFonts w:cs="Arial"/>
                <w:color w:val="FF0000"/>
                <w:lang w:val="it-IT"/>
              </w:rPr>
              <w:t> </w:t>
            </w:r>
            <w:r w:rsidRPr="00981B5B">
              <w:rPr>
                <w:rFonts w:cs="Arial"/>
                <w:color w:val="FF0000"/>
                <w:lang w:val="it-IT"/>
              </w:rPr>
              <w:t> </w:t>
            </w:r>
            <w:r w:rsidRPr="00981B5B">
              <w:rPr>
                <w:rFonts w:cs="Arial"/>
                <w:color w:val="FF0000"/>
                <w:lang w:val="it-IT"/>
              </w:rPr>
              <w:t> </w:t>
            </w:r>
            <w:r w:rsidRPr="00981B5B">
              <w:rPr>
                <w:rFonts w:cs="Arial"/>
                <w:color w:val="FF0000"/>
                <w:lang w:val="it-IT"/>
              </w:rPr>
              <w:t> </w:t>
            </w:r>
            <w:r w:rsidRPr="00981B5B">
              <w:rPr>
                <w:rFonts w:cs="Arial"/>
                <w:color w:val="FF0000"/>
                <w:lang w:val="it-IT"/>
              </w:rPr>
              <w:t> </w:t>
            </w:r>
            <w:r w:rsidRPr="00981B5B">
              <w:rPr>
                <w:rFonts w:cs="Arial"/>
                <w:color w:val="FF0000"/>
                <w:lang w:val="it-IT"/>
              </w:rPr>
              <w:fldChar w:fldCharType="end"/>
            </w:r>
            <w:r w:rsidRPr="00981B5B">
              <w:rPr>
                <w:rFonts w:cs="Arial"/>
                <w:color w:val="FF0000"/>
                <w:lang w:val="it-IT"/>
              </w:rPr>
              <w:t xml:space="preserve"> contratto/i.</w:t>
            </w:r>
          </w:p>
        </w:tc>
      </w:tr>
      <w:tr w:rsidR="00F8101E" w:rsidRPr="003C0AA3" w14:paraId="2E4E81FA" w14:textId="77777777" w:rsidTr="00573C29">
        <w:tblPrEx>
          <w:tblLook w:val="04A0" w:firstRow="1" w:lastRow="0" w:firstColumn="1" w:lastColumn="0" w:noHBand="0" w:noVBand="1"/>
        </w:tblPrEx>
        <w:tc>
          <w:tcPr>
            <w:tcW w:w="4393" w:type="dxa"/>
          </w:tcPr>
          <w:p w14:paraId="20637AB7" w14:textId="77777777" w:rsidR="00FB0BBD" w:rsidRPr="00211C25" w:rsidRDefault="00FB0BBD" w:rsidP="00B3320D">
            <w:pPr>
              <w:pStyle w:val="Textkrper"/>
              <w:widowControl w:val="0"/>
              <w:spacing w:after="0"/>
              <w:jc w:val="both"/>
              <w:rPr>
                <w:rFonts w:cs="Arial"/>
                <w:color w:val="FF0000"/>
                <w:lang w:val="it-IT"/>
              </w:rPr>
            </w:pPr>
          </w:p>
        </w:tc>
        <w:tc>
          <w:tcPr>
            <w:tcW w:w="998" w:type="dxa"/>
          </w:tcPr>
          <w:p w14:paraId="236779AD" w14:textId="77777777" w:rsidR="00FB0BBD" w:rsidRPr="00211C25" w:rsidRDefault="00FB0BBD" w:rsidP="00B3320D">
            <w:pPr>
              <w:pStyle w:val="Textkrper"/>
              <w:widowControl w:val="0"/>
              <w:spacing w:after="0"/>
              <w:jc w:val="both"/>
              <w:rPr>
                <w:rFonts w:cs="Arial"/>
                <w:color w:val="FF0000"/>
                <w:lang w:val="it-IT"/>
              </w:rPr>
            </w:pPr>
          </w:p>
        </w:tc>
        <w:tc>
          <w:tcPr>
            <w:tcW w:w="4260" w:type="dxa"/>
          </w:tcPr>
          <w:p w14:paraId="53B3A85B" w14:textId="77777777" w:rsidR="00FB0BBD" w:rsidRPr="00211C25" w:rsidRDefault="00FB0BBD" w:rsidP="00B3320D">
            <w:pPr>
              <w:pStyle w:val="Textkrper"/>
              <w:widowControl w:val="0"/>
              <w:spacing w:after="0"/>
              <w:jc w:val="both"/>
              <w:rPr>
                <w:rFonts w:cs="Arial"/>
                <w:color w:val="FF0000"/>
                <w:lang w:val="it-IT"/>
              </w:rPr>
            </w:pPr>
          </w:p>
        </w:tc>
      </w:tr>
      <w:tr w:rsidR="00F8101E" w:rsidRPr="003C0AA3" w14:paraId="23268916" w14:textId="77777777" w:rsidTr="00573C29">
        <w:tblPrEx>
          <w:tblLook w:val="04A0" w:firstRow="1" w:lastRow="0" w:firstColumn="1" w:lastColumn="0" w:noHBand="0" w:noVBand="1"/>
        </w:tblPrEx>
        <w:tc>
          <w:tcPr>
            <w:tcW w:w="4393" w:type="dxa"/>
          </w:tcPr>
          <w:p w14:paraId="14DD2246" w14:textId="77777777" w:rsidR="00146C10" w:rsidRPr="00211C25" w:rsidRDefault="00EC7908" w:rsidP="00B3320D">
            <w:pPr>
              <w:pStyle w:val="Textkrper"/>
              <w:widowControl w:val="0"/>
              <w:spacing w:after="0"/>
              <w:ind w:left="360"/>
              <w:jc w:val="both"/>
              <w:rPr>
                <w:rFonts w:cs="Arial"/>
                <w:color w:val="FF0000"/>
                <w:lang w:val="de-DE"/>
              </w:rPr>
            </w:pPr>
            <w:r w:rsidRPr="00211C25">
              <w:rPr>
                <w:rFonts w:cs="Arial"/>
                <w:color w:val="FF0000"/>
                <w:lang w:val="de-DE" w:eastAsia="it-IT"/>
              </w:rPr>
              <w:t>G</w:t>
            </w:r>
            <w:r w:rsidR="00146C10" w:rsidRPr="00211C25">
              <w:rPr>
                <w:rFonts w:cs="Arial"/>
                <w:color w:val="FF0000"/>
                <w:lang w:val="de-DE" w:eastAsia="it-IT"/>
              </w:rPr>
              <w:t>leich</w:t>
            </w:r>
            <w:r w:rsidRPr="00211C25">
              <w:rPr>
                <w:rFonts w:cs="Arial"/>
                <w:color w:val="FF0000"/>
                <w:lang w:val="de-DE" w:eastAsia="it-IT"/>
              </w:rPr>
              <w:t>wertig</w:t>
            </w:r>
            <w:r w:rsidR="00146C10" w:rsidRPr="00211C25">
              <w:rPr>
                <w:rFonts w:cs="Arial"/>
                <w:color w:val="FF0000"/>
                <w:lang w:val="de-DE" w:eastAsia="it-IT"/>
              </w:rPr>
              <w:t xml:space="preserve">e Lieferungen/Dienstleistungen </w:t>
            </w:r>
            <w:r w:rsidRPr="00211C25">
              <w:rPr>
                <w:rFonts w:cs="Arial"/>
                <w:color w:val="FF0000"/>
                <w:lang w:val="de-DE" w:eastAsia="it-IT"/>
              </w:rPr>
              <w:t>sind</w:t>
            </w:r>
            <w:r w:rsidR="00146C10" w:rsidRPr="00211C25">
              <w:rPr>
                <w:rFonts w:cs="Arial"/>
                <w:color w:val="FF0000"/>
                <w:lang w:val="de-DE" w:eastAsia="it-IT"/>
              </w:rPr>
              <w:t xml:space="preserve"> alle Lieferungen/Dienstleistungen, die </w:t>
            </w:r>
            <w:r w:rsidR="00146C10" w:rsidRPr="00211C25">
              <w:rPr>
                <w:rFonts w:cs="Arial"/>
                <w:color w:val="FF0000"/>
                <w:lang w:val="de-DE" w:eastAsia="it-IT"/>
              </w:rPr>
              <w:fldChar w:fldCharType="begin">
                <w:ffData>
                  <w:name w:val="Text20"/>
                  <w:enabled/>
                  <w:calcOnExit w:val="0"/>
                  <w:textInput/>
                </w:ffData>
              </w:fldChar>
            </w:r>
            <w:r w:rsidR="00146C10" w:rsidRPr="00211C25">
              <w:rPr>
                <w:rFonts w:cs="Arial"/>
                <w:color w:val="FF0000"/>
                <w:lang w:val="de-DE" w:eastAsia="it-IT"/>
              </w:rPr>
              <w:instrText xml:space="preserve"> FORMTEXT </w:instrText>
            </w:r>
            <w:r w:rsidR="00146C10" w:rsidRPr="00211C25">
              <w:rPr>
                <w:rFonts w:cs="Arial"/>
                <w:color w:val="FF0000"/>
                <w:lang w:val="de-DE" w:eastAsia="it-IT"/>
              </w:rPr>
            </w:r>
            <w:r w:rsidR="00146C10" w:rsidRPr="00211C25">
              <w:rPr>
                <w:rFonts w:cs="Arial"/>
                <w:color w:val="FF0000"/>
                <w:lang w:val="de-DE" w:eastAsia="it-IT"/>
              </w:rPr>
              <w:fldChar w:fldCharType="separate"/>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fldChar w:fldCharType="end"/>
            </w:r>
            <w:r w:rsidR="00146C10" w:rsidRPr="00211C25">
              <w:rPr>
                <w:rFonts w:cs="Arial"/>
                <w:color w:val="FF0000"/>
                <w:lang w:val="de-DE" w:eastAsia="it-IT"/>
              </w:rPr>
              <w:t>.</w:t>
            </w:r>
          </w:p>
        </w:tc>
        <w:tc>
          <w:tcPr>
            <w:tcW w:w="998" w:type="dxa"/>
          </w:tcPr>
          <w:p w14:paraId="027891BA" w14:textId="77777777" w:rsidR="00146C10" w:rsidRPr="00211C25" w:rsidRDefault="00146C10" w:rsidP="00B3320D">
            <w:pPr>
              <w:widowControl w:val="0"/>
              <w:rPr>
                <w:rFonts w:cs="Arial"/>
                <w:color w:val="FF0000"/>
                <w:lang w:val="de-DE"/>
              </w:rPr>
            </w:pPr>
          </w:p>
        </w:tc>
        <w:tc>
          <w:tcPr>
            <w:tcW w:w="4260" w:type="dxa"/>
          </w:tcPr>
          <w:p w14:paraId="667B4C2F" w14:textId="77777777" w:rsidR="00146C10" w:rsidRPr="00211C25" w:rsidRDefault="00146C10" w:rsidP="00B3320D">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F8101E" w:rsidRPr="003C0AA3" w14:paraId="717F56C7" w14:textId="77777777" w:rsidTr="00573C29">
        <w:tc>
          <w:tcPr>
            <w:tcW w:w="4393" w:type="dxa"/>
            <w:shd w:val="clear" w:color="auto" w:fill="auto"/>
          </w:tcPr>
          <w:p w14:paraId="3DE1B85F" w14:textId="77777777" w:rsidR="00FB0BBD" w:rsidRPr="00D531E1" w:rsidRDefault="00C72325" w:rsidP="00981B5B">
            <w:pPr>
              <w:pStyle w:val="Textkrper"/>
              <w:widowControl w:val="0"/>
              <w:tabs>
                <w:tab w:val="left" w:pos="-2520"/>
                <w:tab w:val="left" w:pos="426"/>
              </w:tabs>
              <w:spacing w:after="0"/>
              <w:ind w:left="426" w:right="76"/>
              <w:jc w:val="both"/>
              <w:rPr>
                <w:rFonts w:cs="Arial"/>
                <w:color w:val="FF0000"/>
                <w:lang w:val="de-DE"/>
              </w:rPr>
            </w:pPr>
            <w:r w:rsidRPr="00D531E1">
              <w:rPr>
                <w:rFonts w:cs="Arial"/>
                <w:color w:val="FF0000"/>
                <w:lang w:val="de-DE"/>
              </w:rPr>
              <w:t xml:space="preserve">Die Beträge werden ohne </w:t>
            </w:r>
            <w:r w:rsidR="005828BB" w:rsidRPr="00D531E1">
              <w:rPr>
                <w:rFonts w:cs="Arial"/>
                <w:color w:val="FF0000"/>
                <w:lang w:val="de-DE"/>
              </w:rPr>
              <w:t>MwSt.</w:t>
            </w:r>
            <w:r w:rsidRPr="00D531E1">
              <w:rPr>
                <w:rFonts w:cs="Arial"/>
                <w:color w:val="FF0000"/>
                <w:lang w:val="de-DE"/>
              </w:rPr>
              <w:t xml:space="preserve"> berechnet.</w:t>
            </w:r>
          </w:p>
        </w:tc>
        <w:tc>
          <w:tcPr>
            <w:tcW w:w="998" w:type="dxa"/>
            <w:shd w:val="clear" w:color="auto" w:fill="auto"/>
          </w:tcPr>
          <w:p w14:paraId="176AE12B" w14:textId="77777777" w:rsidR="00FB0BBD" w:rsidRPr="00D531E1" w:rsidRDefault="00FB0BBD" w:rsidP="00B3320D">
            <w:pPr>
              <w:widowControl w:val="0"/>
              <w:rPr>
                <w:rFonts w:cs="Arial"/>
                <w:color w:val="FF0000"/>
                <w:lang w:val="de-DE"/>
              </w:rPr>
            </w:pPr>
          </w:p>
        </w:tc>
        <w:tc>
          <w:tcPr>
            <w:tcW w:w="4260" w:type="dxa"/>
            <w:shd w:val="clear" w:color="auto" w:fill="auto"/>
          </w:tcPr>
          <w:p w14:paraId="7A4CDB20" w14:textId="77777777" w:rsidR="00FB0BBD" w:rsidRPr="00D531E1" w:rsidRDefault="00C72325" w:rsidP="00981B5B">
            <w:pPr>
              <w:widowControl w:val="0"/>
              <w:tabs>
                <w:tab w:val="center" w:pos="4680"/>
              </w:tabs>
              <w:autoSpaceDE w:val="0"/>
              <w:autoSpaceDN w:val="0"/>
              <w:adjustRightInd w:val="0"/>
              <w:ind w:left="427" w:right="105"/>
              <w:jc w:val="both"/>
              <w:rPr>
                <w:rFonts w:cs="Arial"/>
                <w:color w:val="FF0000"/>
                <w:lang w:val="it-IT"/>
              </w:rPr>
            </w:pPr>
            <w:r w:rsidRPr="00D531E1">
              <w:rPr>
                <w:rFonts w:cs="Arial"/>
                <w:color w:val="FF0000"/>
                <w:lang w:val="it-IT"/>
              </w:rPr>
              <w:t>Gli importi sono calcolati al netto d’IVA.</w:t>
            </w:r>
          </w:p>
        </w:tc>
      </w:tr>
      <w:tr w:rsidR="00C178E0" w:rsidRPr="003C0AA3" w14:paraId="7F24184E" w14:textId="77777777" w:rsidTr="00573C29">
        <w:tc>
          <w:tcPr>
            <w:tcW w:w="4393" w:type="dxa"/>
            <w:shd w:val="clear" w:color="auto" w:fill="auto"/>
          </w:tcPr>
          <w:p w14:paraId="05BC42CB" w14:textId="77777777" w:rsidR="00C178E0" w:rsidRPr="00D531E1" w:rsidRDefault="00C178E0" w:rsidP="00B3320D">
            <w:pPr>
              <w:pStyle w:val="Textkrper"/>
              <w:widowControl w:val="0"/>
              <w:tabs>
                <w:tab w:val="left" w:pos="-2520"/>
                <w:tab w:val="left" w:pos="0"/>
              </w:tabs>
              <w:spacing w:after="0"/>
              <w:ind w:right="76"/>
              <w:jc w:val="both"/>
              <w:rPr>
                <w:rFonts w:cs="Arial"/>
                <w:color w:val="FF0000"/>
                <w:lang w:val="it-IT"/>
              </w:rPr>
            </w:pPr>
          </w:p>
        </w:tc>
        <w:tc>
          <w:tcPr>
            <w:tcW w:w="998" w:type="dxa"/>
            <w:shd w:val="clear" w:color="auto" w:fill="auto"/>
          </w:tcPr>
          <w:p w14:paraId="225B27D6" w14:textId="77777777" w:rsidR="00C178E0" w:rsidRPr="00D531E1" w:rsidRDefault="00C178E0" w:rsidP="00B3320D">
            <w:pPr>
              <w:widowControl w:val="0"/>
              <w:rPr>
                <w:rFonts w:cs="Arial"/>
                <w:color w:val="FF0000"/>
                <w:lang w:val="it-IT"/>
              </w:rPr>
            </w:pPr>
          </w:p>
        </w:tc>
        <w:tc>
          <w:tcPr>
            <w:tcW w:w="4260" w:type="dxa"/>
            <w:shd w:val="clear" w:color="auto" w:fill="auto"/>
          </w:tcPr>
          <w:p w14:paraId="1E13F82A" w14:textId="77777777" w:rsidR="00C178E0" w:rsidRPr="00D531E1" w:rsidRDefault="00C178E0" w:rsidP="00B3320D">
            <w:pPr>
              <w:widowControl w:val="0"/>
              <w:tabs>
                <w:tab w:val="center" w:pos="4680"/>
              </w:tabs>
              <w:autoSpaceDE w:val="0"/>
              <w:autoSpaceDN w:val="0"/>
              <w:adjustRightInd w:val="0"/>
              <w:ind w:right="105"/>
              <w:jc w:val="both"/>
              <w:rPr>
                <w:rFonts w:cs="Arial"/>
                <w:color w:val="FF0000"/>
                <w:lang w:val="it-IT"/>
              </w:rPr>
            </w:pPr>
          </w:p>
        </w:tc>
      </w:tr>
      <w:tr w:rsidR="00212869" w:rsidRPr="003C0AA3" w14:paraId="3EBC703E" w14:textId="77777777" w:rsidTr="00573C29">
        <w:tc>
          <w:tcPr>
            <w:tcW w:w="4393" w:type="dxa"/>
          </w:tcPr>
          <w:p w14:paraId="7CB58287" w14:textId="77777777" w:rsidR="00212869" w:rsidRPr="00212869" w:rsidRDefault="00212869" w:rsidP="001F18EF">
            <w:pPr>
              <w:pStyle w:val="Textkrper"/>
              <w:widowControl w:val="0"/>
              <w:tabs>
                <w:tab w:val="left" w:pos="-2520"/>
              </w:tabs>
              <w:spacing w:after="0"/>
              <w:ind w:left="426" w:right="76"/>
              <w:jc w:val="both"/>
              <w:rPr>
                <w:rFonts w:cs="Arial"/>
                <w:color w:val="FF0000"/>
                <w:lang w:val="de-DE" w:eastAsia="it-IT"/>
              </w:rPr>
            </w:pPr>
            <w:r w:rsidRPr="00981B5B">
              <w:rPr>
                <w:rFonts w:cs="Arial"/>
                <w:b/>
                <w:bCs/>
                <w:color w:val="FF0000"/>
                <w:lang w:val="de-DE" w:eastAsia="it-IT"/>
              </w:rPr>
              <w:t>d2)</w:t>
            </w:r>
            <w:r w:rsidRPr="00212869">
              <w:rPr>
                <w:rFonts w:cs="Arial"/>
                <w:color w:val="FF0000"/>
                <w:lang w:val="de-DE" w:eastAsia="it-IT"/>
              </w:rPr>
              <w:t xml:space="preserve"> </w:t>
            </w:r>
            <w:r w:rsidRPr="00212869">
              <w:rPr>
                <w:rFonts w:cs="Arial"/>
                <w:b/>
                <w:bCs/>
                <w:color w:val="FF0000"/>
                <w:lang w:val="de-DE" w:eastAsia="it-IT"/>
              </w:rPr>
              <w:t>GLOBALEN</w:t>
            </w:r>
            <w:r w:rsidRPr="00212869">
              <w:rPr>
                <w:rFonts w:cs="Arial"/>
                <w:color w:val="FF0000"/>
                <w:lang w:val="de-DE" w:eastAsia="it-IT"/>
              </w:rPr>
              <w:t xml:space="preserve"> </w:t>
            </w:r>
            <w:r w:rsidRPr="00212869">
              <w:rPr>
                <w:rFonts w:cs="Arial"/>
                <w:b/>
                <w:bCs/>
                <w:color w:val="FF0000"/>
                <w:lang w:val="de-DE" w:eastAsia="it-IT"/>
              </w:rPr>
              <w:t>UMSATZ:</w:t>
            </w:r>
            <w:r w:rsidRPr="00212869">
              <w:rPr>
                <w:rFonts w:cs="Arial"/>
                <w:color w:val="FF0000"/>
                <w:lang w:val="de-DE" w:eastAsia="it-IT"/>
              </w:rPr>
              <w:t xml:space="preserve"> Der Teilnehmer muss in den besten drei Jahren der letzten fünf Jahre vor dem Datum der Veröffentlichung der Ausschreibung einen globalen Umsatz von mindestens € </w:t>
            </w:r>
            <w:r w:rsidRPr="00212869">
              <w:rPr>
                <w:rFonts w:cs="Arial"/>
                <w:color w:val="FF0000"/>
                <w:lang w:val="de-DE" w:eastAsia="it-IT"/>
              </w:rPr>
              <w:fldChar w:fldCharType="begin">
                <w:ffData>
                  <w:name w:val="Text20"/>
                  <w:enabled/>
                  <w:calcOnExit w:val="0"/>
                  <w:textInput/>
                </w:ffData>
              </w:fldChar>
            </w:r>
            <w:r w:rsidRPr="00212869">
              <w:rPr>
                <w:rFonts w:cs="Arial"/>
                <w:color w:val="FF0000"/>
                <w:lang w:val="de-DE" w:eastAsia="it-IT"/>
              </w:rPr>
              <w:instrText xml:space="preserve"> FORMTEXT </w:instrText>
            </w:r>
            <w:r w:rsidRPr="00212869">
              <w:rPr>
                <w:rFonts w:cs="Arial"/>
                <w:color w:val="FF0000"/>
                <w:lang w:val="de-DE" w:eastAsia="it-IT"/>
              </w:rPr>
            </w:r>
            <w:r w:rsidRPr="00212869">
              <w:rPr>
                <w:rFonts w:cs="Arial"/>
                <w:color w:val="FF0000"/>
                <w:lang w:val="de-DE" w:eastAsia="it-IT"/>
              </w:rPr>
              <w:fldChar w:fldCharType="separate"/>
            </w:r>
            <w:r w:rsidRPr="00212869">
              <w:rPr>
                <w:rFonts w:cs="Arial"/>
                <w:color w:val="FF0000"/>
                <w:lang w:val="de-DE" w:eastAsia="it-IT"/>
              </w:rPr>
              <w:t> </w:t>
            </w:r>
            <w:r w:rsidRPr="00212869">
              <w:rPr>
                <w:rFonts w:cs="Arial"/>
                <w:color w:val="FF0000"/>
                <w:lang w:val="de-DE" w:eastAsia="it-IT"/>
              </w:rPr>
              <w:t> </w:t>
            </w:r>
            <w:r w:rsidRPr="00212869">
              <w:rPr>
                <w:rFonts w:cs="Arial"/>
                <w:color w:val="FF0000"/>
                <w:lang w:val="de-DE" w:eastAsia="it-IT"/>
              </w:rPr>
              <w:t> </w:t>
            </w:r>
            <w:r w:rsidRPr="00212869">
              <w:rPr>
                <w:rFonts w:cs="Arial"/>
                <w:color w:val="FF0000"/>
                <w:lang w:val="de-DE" w:eastAsia="it-IT"/>
              </w:rPr>
              <w:t> </w:t>
            </w:r>
            <w:r w:rsidRPr="00212869">
              <w:rPr>
                <w:rFonts w:cs="Arial"/>
                <w:color w:val="FF0000"/>
                <w:lang w:val="de-DE" w:eastAsia="it-IT"/>
              </w:rPr>
              <w:t> </w:t>
            </w:r>
            <w:r w:rsidRPr="00212869">
              <w:rPr>
                <w:rFonts w:cs="Arial"/>
                <w:color w:val="FF0000"/>
                <w:lang w:val="de-DE" w:eastAsia="it-IT"/>
              </w:rPr>
              <w:fldChar w:fldCharType="end"/>
            </w:r>
            <w:r w:rsidRPr="00212869">
              <w:rPr>
                <w:rFonts w:cs="Arial"/>
                <w:color w:val="FF0000"/>
                <w:lang w:val="de-DE" w:eastAsia="it-IT"/>
              </w:rPr>
              <w:t>0 erzielt haben.”</w:t>
            </w:r>
          </w:p>
        </w:tc>
        <w:tc>
          <w:tcPr>
            <w:tcW w:w="998" w:type="dxa"/>
          </w:tcPr>
          <w:p w14:paraId="5A5D7698" w14:textId="77777777" w:rsidR="00212869" w:rsidRPr="00212869" w:rsidRDefault="00212869" w:rsidP="001F18EF">
            <w:pPr>
              <w:pStyle w:val="Textkrper"/>
              <w:widowControl w:val="0"/>
              <w:tabs>
                <w:tab w:val="left" w:pos="-2520"/>
                <w:tab w:val="left" w:pos="0"/>
              </w:tabs>
              <w:spacing w:after="0"/>
              <w:ind w:right="76"/>
              <w:jc w:val="both"/>
              <w:rPr>
                <w:rFonts w:cs="Arial"/>
                <w:color w:val="FF0000"/>
                <w:lang w:val="de-DE" w:eastAsia="it-IT"/>
              </w:rPr>
            </w:pPr>
          </w:p>
        </w:tc>
        <w:tc>
          <w:tcPr>
            <w:tcW w:w="4260" w:type="dxa"/>
          </w:tcPr>
          <w:p w14:paraId="4E9B814E" w14:textId="77777777" w:rsidR="00212869" w:rsidRPr="008644C3" w:rsidRDefault="00212869" w:rsidP="001F18EF">
            <w:pPr>
              <w:pStyle w:val="Textkrper"/>
              <w:widowControl w:val="0"/>
              <w:tabs>
                <w:tab w:val="left" w:pos="-2520"/>
                <w:tab w:val="left" w:pos="0"/>
              </w:tabs>
              <w:spacing w:after="0"/>
              <w:ind w:left="427" w:right="76"/>
              <w:jc w:val="both"/>
              <w:rPr>
                <w:rFonts w:cs="Arial"/>
                <w:color w:val="FF0000"/>
                <w:lang w:val="it-IT" w:eastAsia="it-IT"/>
              </w:rPr>
            </w:pPr>
            <w:r w:rsidRPr="008644C3">
              <w:rPr>
                <w:rFonts w:cs="Arial"/>
                <w:b/>
                <w:bCs/>
                <w:color w:val="FF0000"/>
                <w:lang w:val="it-IT" w:eastAsia="it-IT"/>
              </w:rPr>
              <w:t>d2)</w:t>
            </w:r>
            <w:r w:rsidRPr="008644C3">
              <w:rPr>
                <w:rFonts w:cs="Arial"/>
                <w:color w:val="FF0000"/>
                <w:lang w:val="it-IT" w:eastAsia="it-IT"/>
              </w:rPr>
              <w:t xml:space="preserve"> </w:t>
            </w:r>
            <w:r w:rsidRPr="008644C3">
              <w:rPr>
                <w:rFonts w:cs="Arial"/>
                <w:b/>
                <w:bCs/>
                <w:color w:val="FF0000"/>
                <w:lang w:val="it-IT" w:eastAsia="it-IT"/>
              </w:rPr>
              <w:t>FATTURATO GLOBALE</w:t>
            </w:r>
            <w:r w:rsidRPr="008644C3">
              <w:rPr>
                <w:rFonts w:cs="Arial"/>
                <w:color w:val="FF0000"/>
                <w:lang w:val="it-IT" w:eastAsia="it-IT"/>
              </w:rPr>
              <w:t xml:space="preserve">:  Il concorrente deve avere un fatturato globale di almeno € </w:t>
            </w:r>
            <w:r w:rsidRPr="00212869">
              <w:rPr>
                <w:rFonts w:cs="Arial"/>
                <w:color w:val="FF0000"/>
                <w:lang w:val="de-DE" w:eastAsia="it-IT"/>
              </w:rPr>
              <w:fldChar w:fldCharType="begin">
                <w:ffData>
                  <w:name w:val="Text20"/>
                  <w:enabled/>
                  <w:calcOnExit w:val="0"/>
                  <w:textInput/>
                </w:ffData>
              </w:fldChar>
            </w:r>
            <w:r w:rsidRPr="008644C3">
              <w:rPr>
                <w:rFonts w:cs="Arial"/>
                <w:color w:val="FF0000"/>
                <w:lang w:val="it-IT" w:eastAsia="it-IT"/>
              </w:rPr>
              <w:instrText xml:space="preserve"> FORMTEXT </w:instrText>
            </w:r>
            <w:r w:rsidRPr="00212869">
              <w:rPr>
                <w:rFonts w:cs="Arial"/>
                <w:color w:val="FF0000"/>
                <w:lang w:val="de-DE" w:eastAsia="it-IT"/>
              </w:rPr>
            </w:r>
            <w:r w:rsidRPr="00212869">
              <w:rPr>
                <w:rFonts w:cs="Arial"/>
                <w:color w:val="FF0000"/>
                <w:lang w:val="de-DE" w:eastAsia="it-IT"/>
              </w:rPr>
              <w:fldChar w:fldCharType="separate"/>
            </w:r>
            <w:r w:rsidRPr="00212869">
              <w:rPr>
                <w:rFonts w:cs="Arial"/>
                <w:color w:val="FF0000"/>
                <w:lang w:val="de-DE" w:eastAsia="it-IT"/>
              </w:rPr>
              <w:t> </w:t>
            </w:r>
            <w:r w:rsidRPr="00212869">
              <w:rPr>
                <w:rFonts w:cs="Arial"/>
                <w:color w:val="FF0000"/>
                <w:lang w:val="de-DE" w:eastAsia="it-IT"/>
              </w:rPr>
              <w:t> </w:t>
            </w:r>
            <w:r w:rsidRPr="00212869">
              <w:rPr>
                <w:rFonts w:cs="Arial"/>
                <w:color w:val="FF0000"/>
                <w:lang w:val="de-DE" w:eastAsia="it-IT"/>
              </w:rPr>
              <w:t> </w:t>
            </w:r>
            <w:r w:rsidRPr="00212869">
              <w:rPr>
                <w:rFonts w:cs="Arial"/>
                <w:color w:val="FF0000"/>
                <w:lang w:val="de-DE" w:eastAsia="it-IT"/>
              </w:rPr>
              <w:t> </w:t>
            </w:r>
            <w:r w:rsidRPr="00212869">
              <w:rPr>
                <w:rFonts w:cs="Arial"/>
                <w:color w:val="FF0000"/>
                <w:lang w:val="de-DE" w:eastAsia="it-IT"/>
              </w:rPr>
              <w:t> </w:t>
            </w:r>
            <w:r w:rsidRPr="00212869">
              <w:rPr>
                <w:rFonts w:cs="Arial"/>
                <w:color w:val="FF0000"/>
                <w:lang w:val="de-DE" w:eastAsia="it-IT"/>
              </w:rPr>
              <w:fldChar w:fldCharType="end"/>
            </w:r>
            <w:r w:rsidRPr="008644C3">
              <w:rPr>
                <w:rFonts w:cs="Arial"/>
                <w:color w:val="FF0000"/>
                <w:lang w:val="it-IT" w:eastAsia="it-IT"/>
              </w:rPr>
              <w:t>maturato nei migliori tre anni degli ultimi cinque anni precedente la data di pubblicazione del bando di gara.</w:t>
            </w:r>
          </w:p>
        </w:tc>
      </w:tr>
      <w:bookmarkEnd w:id="66"/>
      <w:bookmarkEnd w:id="67"/>
      <w:tr w:rsidR="00F8101E" w:rsidRPr="00211C25" w14:paraId="2605B7C0" w14:textId="77777777" w:rsidTr="00573C29">
        <w:tc>
          <w:tcPr>
            <w:tcW w:w="4393" w:type="dxa"/>
          </w:tcPr>
          <w:p w14:paraId="4B69C5E5" w14:textId="4E711BC0" w:rsidR="00FB0BBD" w:rsidRPr="00211C25" w:rsidRDefault="00981B5B" w:rsidP="00B3320D">
            <w:pPr>
              <w:pStyle w:val="Textkrper"/>
              <w:widowControl w:val="0"/>
              <w:tabs>
                <w:tab w:val="left" w:pos="-2520"/>
                <w:tab w:val="left" w:pos="0"/>
              </w:tabs>
              <w:spacing w:after="0"/>
              <w:ind w:right="76"/>
              <w:jc w:val="both"/>
              <w:rPr>
                <w:rFonts w:cs="Arial"/>
                <w:color w:val="FF0000"/>
                <w:lang w:val="de-DE"/>
              </w:rPr>
            </w:pPr>
            <w:r w:rsidRPr="00211C25">
              <w:rPr>
                <w:rFonts w:cs="Arial"/>
                <w:color w:val="FF0000"/>
                <w:lang w:val="de-DE"/>
              </w:rPr>
              <w:t>D</w:t>
            </w:r>
            <w:r>
              <w:rPr>
                <w:rFonts w:cs="Arial"/>
                <w:color w:val="FF0000"/>
                <w:lang w:val="de-DE"/>
              </w:rPr>
              <w:t>3</w:t>
            </w:r>
            <w:r w:rsidR="00FB0BBD" w:rsidRPr="00211C25">
              <w:rPr>
                <w:rFonts w:cs="Arial"/>
                <w:color w:val="FF0000"/>
                <w:lang w:val="de-DE"/>
              </w:rPr>
              <w:t xml:space="preserve">) </w:t>
            </w:r>
            <w:r w:rsidR="00FB0BBD" w:rsidRPr="00211C25">
              <w:rPr>
                <w:rFonts w:cs="Arial"/>
                <w:color w:val="FF0000"/>
                <w:lang w:val="de-DE"/>
              </w:rPr>
              <w:fldChar w:fldCharType="begin">
                <w:ffData>
                  <w:name w:val="Text20"/>
                  <w:enabled/>
                  <w:calcOnExit w:val="0"/>
                  <w:textInput/>
                </w:ffData>
              </w:fldChar>
            </w:r>
            <w:r w:rsidR="00FB0BBD" w:rsidRPr="00211C25">
              <w:rPr>
                <w:rFonts w:cs="Arial"/>
                <w:color w:val="FF0000"/>
                <w:lang w:val="de-DE"/>
              </w:rPr>
              <w:instrText xml:space="preserve"> FORMTEXT </w:instrText>
            </w:r>
            <w:r w:rsidR="00FB0BBD" w:rsidRPr="00211C25">
              <w:rPr>
                <w:rFonts w:cs="Arial"/>
                <w:color w:val="FF0000"/>
                <w:lang w:val="de-DE"/>
              </w:rPr>
            </w:r>
            <w:r w:rsidR="00FB0BBD" w:rsidRPr="00211C25">
              <w:rPr>
                <w:rFonts w:cs="Arial"/>
                <w:color w:val="FF0000"/>
                <w:lang w:val="de-DE"/>
              </w:rPr>
              <w:fldChar w:fldCharType="separate"/>
            </w:r>
            <w:r w:rsidR="00FB0BBD" w:rsidRPr="00211C25">
              <w:rPr>
                <w:rFonts w:cs="Arial"/>
                <w:color w:val="FF0000"/>
                <w:lang w:val="de-DE"/>
              </w:rPr>
              <w:t> </w:t>
            </w:r>
            <w:r w:rsidR="00FB0BBD" w:rsidRPr="00211C25">
              <w:rPr>
                <w:rFonts w:cs="Arial"/>
                <w:color w:val="FF0000"/>
                <w:lang w:val="de-DE"/>
              </w:rPr>
              <w:t> </w:t>
            </w:r>
            <w:r w:rsidR="00FB0BBD" w:rsidRPr="00211C25">
              <w:rPr>
                <w:rFonts w:cs="Arial"/>
                <w:color w:val="FF0000"/>
                <w:lang w:val="de-DE"/>
              </w:rPr>
              <w:t> </w:t>
            </w:r>
            <w:r w:rsidR="00FB0BBD" w:rsidRPr="00211C25">
              <w:rPr>
                <w:rFonts w:cs="Arial"/>
                <w:color w:val="FF0000"/>
                <w:lang w:val="de-DE"/>
              </w:rPr>
              <w:t> </w:t>
            </w:r>
            <w:r w:rsidR="00FB0BBD" w:rsidRPr="00211C25">
              <w:rPr>
                <w:rFonts w:cs="Arial"/>
                <w:color w:val="FF0000"/>
                <w:lang w:val="de-DE"/>
              </w:rPr>
              <w:t> </w:t>
            </w:r>
            <w:r w:rsidR="00FB0BBD" w:rsidRPr="00211C25">
              <w:rPr>
                <w:rFonts w:cs="Arial"/>
                <w:color w:val="FF0000"/>
                <w:lang w:val="de-DE"/>
              </w:rPr>
              <w:fldChar w:fldCharType="end"/>
            </w:r>
          </w:p>
        </w:tc>
        <w:tc>
          <w:tcPr>
            <w:tcW w:w="998" w:type="dxa"/>
          </w:tcPr>
          <w:p w14:paraId="33D9B8E2" w14:textId="77777777" w:rsidR="00FB0BBD" w:rsidRPr="00211C25" w:rsidRDefault="00FB0BBD" w:rsidP="00B3320D">
            <w:pPr>
              <w:widowControl w:val="0"/>
              <w:rPr>
                <w:rFonts w:cs="Arial"/>
                <w:color w:val="FF0000"/>
                <w:lang w:val="it-IT"/>
              </w:rPr>
            </w:pPr>
          </w:p>
        </w:tc>
        <w:tc>
          <w:tcPr>
            <w:tcW w:w="4260" w:type="dxa"/>
          </w:tcPr>
          <w:p w14:paraId="42969603" w14:textId="52EA37B5" w:rsidR="00FB0BBD" w:rsidRPr="00211C25" w:rsidRDefault="00981B5B" w:rsidP="00B3320D">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D</w:t>
            </w:r>
            <w:r>
              <w:rPr>
                <w:rFonts w:cs="Arial"/>
                <w:color w:val="FF0000"/>
                <w:lang w:val="it-IT"/>
              </w:rPr>
              <w:t>3</w:t>
            </w:r>
            <w:r w:rsidR="00FB0BBD" w:rsidRPr="00211C25">
              <w:rPr>
                <w:rFonts w:cs="Arial"/>
                <w:color w:val="FF0000"/>
                <w:lang w:val="it-IT"/>
              </w:rPr>
              <w:t xml:space="preserve">) </w:t>
            </w:r>
            <w:r w:rsidR="00FB0BBD" w:rsidRPr="00211C25">
              <w:rPr>
                <w:rFonts w:cs="Arial"/>
                <w:color w:val="FF0000"/>
                <w:lang w:val="it-IT"/>
              </w:rPr>
              <w:fldChar w:fldCharType="begin">
                <w:ffData>
                  <w:name w:val="Text20"/>
                  <w:enabled/>
                  <w:calcOnExit w:val="0"/>
                  <w:textInput/>
                </w:ffData>
              </w:fldChar>
            </w:r>
            <w:r w:rsidR="00FB0BBD" w:rsidRPr="00211C25">
              <w:rPr>
                <w:rFonts w:cs="Arial"/>
                <w:color w:val="FF0000"/>
                <w:lang w:val="it-IT"/>
              </w:rPr>
              <w:instrText xml:space="preserve"> FORMTEXT </w:instrText>
            </w:r>
            <w:r w:rsidR="00FB0BBD" w:rsidRPr="00211C25">
              <w:rPr>
                <w:rFonts w:cs="Arial"/>
                <w:color w:val="FF0000"/>
                <w:lang w:val="it-IT"/>
              </w:rPr>
            </w:r>
            <w:r w:rsidR="00FB0BBD" w:rsidRPr="00211C25">
              <w:rPr>
                <w:rFonts w:cs="Arial"/>
                <w:color w:val="FF0000"/>
                <w:lang w:val="it-IT"/>
              </w:rPr>
              <w:fldChar w:fldCharType="separate"/>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fldChar w:fldCharType="end"/>
            </w:r>
          </w:p>
        </w:tc>
      </w:tr>
      <w:tr w:rsidR="00F8101E" w:rsidRPr="00211C25" w14:paraId="039D5E8B" w14:textId="77777777" w:rsidTr="00573C29">
        <w:tc>
          <w:tcPr>
            <w:tcW w:w="4393" w:type="dxa"/>
          </w:tcPr>
          <w:p w14:paraId="4466FF3E" w14:textId="77777777" w:rsidR="00086CE2" w:rsidRPr="00211C25" w:rsidRDefault="00086CE2" w:rsidP="00B3320D">
            <w:pPr>
              <w:pStyle w:val="Textkrper"/>
              <w:widowControl w:val="0"/>
              <w:tabs>
                <w:tab w:val="left" w:pos="-2520"/>
                <w:tab w:val="left" w:pos="0"/>
              </w:tabs>
              <w:spacing w:after="0"/>
              <w:ind w:right="76"/>
              <w:jc w:val="both"/>
              <w:rPr>
                <w:rFonts w:cs="Arial"/>
                <w:color w:val="FF0000"/>
                <w:lang w:val="de-DE"/>
              </w:rPr>
            </w:pPr>
          </w:p>
        </w:tc>
        <w:tc>
          <w:tcPr>
            <w:tcW w:w="998" w:type="dxa"/>
          </w:tcPr>
          <w:p w14:paraId="3E5AB3BB" w14:textId="77777777" w:rsidR="00086CE2" w:rsidRPr="00211C25" w:rsidRDefault="00086CE2" w:rsidP="00B3320D">
            <w:pPr>
              <w:widowControl w:val="0"/>
              <w:rPr>
                <w:rFonts w:cs="Arial"/>
                <w:color w:val="FF0000"/>
                <w:lang w:val="it-IT"/>
              </w:rPr>
            </w:pPr>
          </w:p>
        </w:tc>
        <w:tc>
          <w:tcPr>
            <w:tcW w:w="4260" w:type="dxa"/>
          </w:tcPr>
          <w:p w14:paraId="38ADEE57" w14:textId="77777777" w:rsidR="00086CE2" w:rsidRPr="00211C25" w:rsidRDefault="00086CE2" w:rsidP="00B3320D">
            <w:pPr>
              <w:widowControl w:val="0"/>
              <w:tabs>
                <w:tab w:val="center" w:pos="4680"/>
              </w:tabs>
              <w:autoSpaceDE w:val="0"/>
              <w:autoSpaceDN w:val="0"/>
              <w:adjustRightInd w:val="0"/>
              <w:ind w:right="105"/>
              <w:jc w:val="both"/>
              <w:rPr>
                <w:rFonts w:cs="Arial"/>
                <w:color w:val="FF0000"/>
                <w:lang w:val="it-IT"/>
              </w:rPr>
            </w:pPr>
          </w:p>
        </w:tc>
      </w:tr>
      <w:tr w:rsidR="00F8101E" w:rsidRPr="003C0AA3" w14:paraId="3CC067DC" w14:textId="77777777" w:rsidTr="00573C29">
        <w:tc>
          <w:tcPr>
            <w:tcW w:w="4393" w:type="dxa"/>
          </w:tcPr>
          <w:p w14:paraId="4740B34B" w14:textId="17D6E50E" w:rsidR="00D455FB" w:rsidRPr="00211C25" w:rsidRDefault="00D455FB" w:rsidP="006A78DD">
            <w:pPr>
              <w:pStyle w:val="Textkrper"/>
              <w:widowControl w:val="0"/>
              <w:numPr>
                <w:ilvl w:val="0"/>
                <w:numId w:val="61"/>
              </w:numPr>
              <w:tabs>
                <w:tab w:val="left" w:pos="-2520"/>
                <w:tab w:val="left" w:pos="0"/>
              </w:tabs>
              <w:spacing w:after="0"/>
              <w:ind w:left="439" w:right="76" w:hanging="426"/>
              <w:jc w:val="both"/>
              <w:rPr>
                <w:rFonts w:cs="Arial"/>
                <w:i/>
                <w:color w:val="FF0000"/>
                <w:lang w:val="de-DE"/>
              </w:rPr>
            </w:pPr>
            <w:bookmarkStart w:id="68" w:name="_Hlk525555083"/>
            <w:r w:rsidRPr="00211C25">
              <w:rPr>
                <w:rFonts w:cs="Arial"/>
                <w:i/>
                <w:color w:val="FF0000"/>
                <w:highlight w:val="green"/>
                <w:lang w:val="de-DE"/>
              </w:rPr>
              <w:t>[</w:t>
            </w:r>
            <w:r w:rsidR="003400F9">
              <w:rPr>
                <w:rFonts w:cs="Arial"/>
                <w:i/>
                <w:color w:val="FF0000"/>
                <w:highlight w:val="green"/>
                <w:lang w:val="de-DE"/>
              </w:rPr>
              <w:t>Hier e</w:t>
            </w:r>
            <w:r w:rsidR="005828BB" w:rsidRPr="00211C25">
              <w:rPr>
                <w:rFonts w:cs="Arial"/>
                <w:i/>
                <w:color w:val="FF0000"/>
                <w:highlight w:val="green"/>
                <w:lang w:val="de-DE"/>
              </w:rPr>
              <w:t xml:space="preserve">twaige </w:t>
            </w:r>
            <w:r w:rsidR="005C37DD" w:rsidRPr="00211C25">
              <w:rPr>
                <w:rFonts w:cs="Arial"/>
                <w:i/>
                <w:color w:val="FF0000"/>
                <w:highlight w:val="green"/>
                <w:lang w:val="de-DE"/>
              </w:rPr>
              <w:t xml:space="preserve">Anforderungen </w:t>
            </w:r>
            <w:r w:rsidR="005828BB" w:rsidRPr="00211C25">
              <w:rPr>
                <w:rFonts w:cs="Arial"/>
                <w:i/>
                <w:color w:val="FF0000"/>
                <w:highlight w:val="green"/>
                <w:lang w:val="de-DE"/>
              </w:rPr>
              <w:t>für die</w:t>
            </w:r>
            <w:r w:rsidR="005C37DD" w:rsidRPr="00211C25">
              <w:rPr>
                <w:rFonts w:cs="Arial"/>
                <w:i/>
                <w:color w:val="FF0000"/>
                <w:highlight w:val="green"/>
                <w:lang w:val="de-DE"/>
              </w:rPr>
              <w:t xml:space="preserve"> </w:t>
            </w:r>
            <w:r w:rsidR="005828BB" w:rsidRPr="00211C25">
              <w:rPr>
                <w:rFonts w:cs="Arial"/>
                <w:i/>
                <w:color w:val="FF0000"/>
                <w:highlight w:val="green"/>
                <w:lang w:val="de-DE"/>
              </w:rPr>
              <w:t xml:space="preserve">erforderliche Untervergabe </w:t>
            </w:r>
            <w:r w:rsidRPr="00211C25">
              <w:rPr>
                <w:rFonts w:cs="Arial"/>
                <w:i/>
                <w:color w:val="FF0000"/>
                <w:highlight w:val="green"/>
                <w:lang w:val="de-DE"/>
              </w:rPr>
              <w:t>einfügen]</w:t>
            </w:r>
          </w:p>
        </w:tc>
        <w:tc>
          <w:tcPr>
            <w:tcW w:w="998" w:type="dxa"/>
          </w:tcPr>
          <w:p w14:paraId="182B11F3" w14:textId="77777777" w:rsidR="00086CE2" w:rsidRPr="00211C25" w:rsidRDefault="00086CE2" w:rsidP="00B3320D">
            <w:pPr>
              <w:widowControl w:val="0"/>
              <w:rPr>
                <w:rFonts w:cs="Arial"/>
                <w:color w:val="FF0000"/>
                <w:lang w:val="de-DE"/>
              </w:rPr>
            </w:pPr>
          </w:p>
        </w:tc>
        <w:tc>
          <w:tcPr>
            <w:tcW w:w="4260" w:type="dxa"/>
          </w:tcPr>
          <w:p w14:paraId="475C589D" w14:textId="77777777" w:rsidR="00086CE2" w:rsidRPr="00211C25" w:rsidRDefault="00452715" w:rsidP="00B3320D">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 xml:space="preserve">e) </w:t>
            </w:r>
            <w:r w:rsidR="00086CE2" w:rsidRPr="00211C25">
              <w:rPr>
                <w:rFonts w:cs="Arial"/>
                <w:color w:val="FF0000"/>
                <w:highlight w:val="green"/>
                <w:lang w:val="it-IT"/>
              </w:rPr>
              <w:t>[</w:t>
            </w:r>
            <w:r w:rsidR="00086CE2" w:rsidRPr="00211C25">
              <w:rPr>
                <w:rFonts w:cs="Arial"/>
                <w:i/>
                <w:color w:val="FF0000"/>
                <w:highlight w:val="green"/>
                <w:lang w:val="it-IT"/>
              </w:rPr>
              <w:t>Inserire evt. requisiti subappalto necessario]</w:t>
            </w:r>
          </w:p>
        </w:tc>
      </w:tr>
      <w:bookmarkEnd w:id="68"/>
      <w:tr w:rsidR="00F8101E" w:rsidRPr="003C0AA3" w14:paraId="56C73F5F" w14:textId="77777777" w:rsidTr="00573C29">
        <w:tc>
          <w:tcPr>
            <w:tcW w:w="4393" w:type="dxa"/>
          </w:tcPr>
          <w:p w14:paraId="3C5D412F" w14:textId="77777777" w:rsidR="00FE23EF" w:rsidRPr="00211C25" w:rsidRDefault="00FE23EF" w:rsidP="00B3320D">
            <w:pPr>
              <w:pStyle w:val="Textkrper"/>
              <w:widowControl w:val="0"/>
              <w:tabs>
                <w:tab w:val="left" w:pos="-2520"/>
                <w:tab w:val="left" w:pos="0"/>
              </w:tabs>
              <w:spacing w:after="0"/>
              <w:ind w:right="76"/>
              <w:jc w:val="both"/>
              <w:rPr>
                <w:rFonts w:cs="Arial"/>
                <w:color w:val="FF0000"/>
                <w:lang w:val="it-IT"/>
              </w:rPr>
            </w:pPr>
          </w:p>
        </w:tc>
        <w:tc>
          <w:tcPr>
            <w:tcW w:w="998" w:type="dxa"/>
          </w:tcPr>
          <w:p w14:paraId="609A6EE1" w14:textId="77777777" w:rsidR="00FE23EF" w:rsidRPr="00211C25" w:rsidRDefault="00FE23EF" w:rsidP="00B3320D">
            <w:pPr>
              <w:widowControl w:val="0"/>
              <w:rPr>
                <w:rFonts w:cs="Arial"/>
                <w:color w:val="FF0000"/>
                <w:lang w:val="it-IT"/>
              </w:rPr>
            </w:pPr>
          </w:p>
        </w:tc>
        <w:tc>
          <w:tcPr>
            <w:tcW w:w="4260" w:type="dxa"/>
          </w:tcPr>
          <w:p w14:paraId="1F9CA088" w14:textId="77777777" w:rsidR="00FE23EF" w:rsidRPr="00211C25" w:rsidRDefault="00FE23EF" w:rsidP="00B3320D">
            <w:pPr>
              <w:widowControl w:val="0"/>
              <w:tabs>
                <w:tab w:val="center" w:pos="4680"/>
              </w:tabs>
              <w:autoSpaceDE w:val="0"/>
              <w:autoSpaceDN w:val="0"/>
              <w:adjustRightInd w:val="0"/>
              <w:ind w:right="105"/>
              <w:jc w:val="both"/>
              <w:rPr>
                <w:rFonts w:cs="Arial"/>
                <w:color w:val="FF0000"/>
                <w:lang w:val="it-IT"/>
              </w:rPr>
            </w:pPr>
          </w:p>
        </w:tc>
      </w:tr>
      <w:tr w:rsidR="00F8101E" w:rsidRPr="00D464E1" w14:paraId="696848A6" w14:textId="77777777" w:rsidTr="00573C29">
        <w:tc>
          <w:tcPr>
            <w:tcW w:w="4393" w:type="dxa"/>
          </w:tcPr>
          <w:p w14:paraId="62E7D3D0" w14:textId="77777777" w:rsidR="00D464E1" w:rsidRPr="00211C25" w:rsidRDefault="00D464E1" w:rsidP="00B3320D">
            <w:pPr>
              <w:pStyle w:val="Textkrper"/>
              <w:widowControl w:val="0"/>
              <w:tabs>
                <w:tab w:val="left" w:pos="-2520"/>
                <w:tab w:val="left" w:pos="0"/>
              </w:tabs>
              <w:spacing w:after="0"/>
              <w:ind w:right="76"/>
              <w:jc w:val="both"/>
              <w:rPr>
                <w:rFonts w:cs="Arial"/>
                <w:color w:val="FF0000"/>
                <w:lang w:val="it-IT"/>
              </w:rPr>
            </w:pPr>
          </w:p>
        </w:tc>
        <w:tc>
          <w:tcPr>
            <w:tcW w:w="998" w:type="dxa"/>
          </w:tcPr>
          <w:p w14:paraId="72B5B4CA" w14:textId="77777777" w:rsidR="00D464E1" w:rsidRPr="00211C25" w:rsidRDefault="00D464E1" w:rsidP="00B3320D">
            <w:pPr>
              <w:widowControl w:val="0"/>
              <w:rPr>
                <w:rFonts w:cs="Arial"/>
                <w:color w:val="FF0000"/>
                <w:lang w:val="it-IT"/>
              </w:rPr>
            </w:pPr>
          </w:p>
        </w:tc>
        <w:tc>
          <w:tcPr>
            <w:tcW w:w="4260" w:type="dxa"/>
          </w:tcPr>
          <w:p w14:paraId="3FE5AE9B" w14:textId="0A4E8CE6" w:rsidR="00D464E1" w:rsidRPr="00211C25" w:rsidRDefault="00D464E1" w:rsidP="00B3320D">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F8101E" w:rsidRPr="003C0AA3" w14:paraId="7C7330DD" w14:textId="77777777" w:rsidTr="00573C29">
        <w:tc>
          <w:tcPr>
            <w:tcW w:w="4393" w:type="dxa"/>
          </w:tcPr>
          <w:p w14:paraId="34D701AB" w14:textId="77777777" w:rsidR="005845C6" w:rsidRPr="00211C25" w:rsidRDefault="005845C6" w:rsidP="00B3320D">
            <w:pPr>
              <w:widowControl w:val="0"/>
              <w:ind w:right="76"/>
              <w:jc w:val="both"/>
              <w:rPr>
                <w:rFonts w:cs="Arial"/>
                <w:b/>
                <w:u w:val="single"/>
                <w:lang w:val="de-DE"/>
              </w:rPr>
            </w:pPr>
            <w:r w:rsidRPr="00211C25">
              <w:rPr>
                <w:rFonts w:cs="Arial"/>
                <w:u w:val="single"/>
                <w:lang w:val="de-DE" w:eastAsia="it-IT"/>
              </w:rPr>
              <w:t xml:space="preserve">► </w:t>
            </w:r>
            <w:r w:rsidR="005828BB" w:rsidRPr="00211C25">
              <w:rPr>
                <w:rFonts w:cs="Arial"/>
                <w:b/>
                <w:u w:val="single"/>
                <w:lang w:val="de-DE"/>
              </w:rPr>
              <w:t>Die Nichterfüllung obiger Anforderungen stellt einen nicht behebbaren Ausschlussgrund dar</w:t>
            </w:r>
            <w:r w:rsidR="005828BB" w:rsidRPr="00211C25">
              <w:rPr>
                <w:rFonts w:cs="Arial"/>
                <w:lang w:val="de-DE"/>
              </w:rPr>
              <w:t>.</w:t>
            </w:r>
          </w:p>
        </w:tc>
        <w:tc>
          <w:tcPr>
            <w:tcW w:w="998" w:type="dxa"/>
          </w:tcPr>
          <w:p w14:paraId="3767D503" w14:textId="77777777" w:rsidR="005845C6" w:rsidRPr="00211C25" w:rsidRDefault="005845C6" w:rsidP="00B3320D">
            <w:pPr>
              <w:widowControl w:val="0"/>
              <w:rPr>
                <w:rFonts w:cs="Arial"/>
                <w:b/>
                <w:u w:val="single"/>
                <w:lang w:val="de-DE"/>
              </w:rPr>
            </w:pPr>
          </w:p>
        </w:tc>
        <w:tc>
          <w:tcPr>
            <w:tcW w:w="4260" w:type="dxa"/>
          </w:tcPr>
          <w:p w14:paraId="2563B067" w14:textId="77777777" w:rsidR="005845C6" w:rsidRPr="00211C25" w:rsidRDefault="005845C6"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F8101E" w:rsidRPr="003C0AA3" w14:paraId="05DE360A" w14:textId="77777777" w:rsidTr="00573C29">
        <w:tc>
          <w:tcPr>
            <w:tcW w:w="4393" w:type="dxa"/>
          </w:tcPr>
          <w:p w14:paraId="6A267921" w14:textId="77777777" w:rsidR="005845C6" w:rsidRPr="00211C25" w:rsidRDefault="005845C6" w:rsidP="00B3320D">
            <w:pPr>
              <w:pStyle w:val="Textkrper"/>
              <w:widowControl w:val="0"/>
              <w:tabs>
                <w:tab w:val="left" w:pos="-2520"/>
                <w:tab w:val="left" w:pos="0"/>
              </w:tabs>
              <w:spacing w:after="0"/>
              <w:ind w:right="76"/>
              <w:jc w:val="both"/>
              <w:rPr>
                <w:rFonts w:cs="Arial"/>
                <w:lang w:val="it-IT"/>
              </w:rPr>
            </w:pPr>
          </w:p>
        </w:tc>
        <w:tc>
          <w:tcPr>
            <w:tcW w:w="998" w:type="dxa"/>
          </w:tcPr>
          <w:p w14:paraId="6101E817" w14:textId="77777777" w:rsidR="005845C6" w:rsidRPr="00211C25" w:rsidRDefault="005845C6" w:rsidP="00B3320D">
            <w:pPr>
              <w:widowControl w:val="0"/>
              <w:rPr>
                <w:rFonts w:cs="Arial"/>
                <w:lang w:val="it-IT"/>
              </w:rPr>
            </w:pPr>
          </w:p>
        </w:tc>
        <w:tc>
          <w:tcPr>
            <w:tcW w:w="4260" w:type="dxa"/>
          </w:tcPr>
          <w:p w14:paraId="213192EC" w14:textId="77777777"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3C0AA3" w14:paraId="1E486E09" w14:textId="77777777" w:rsidTr="00573C29">
        <w:trPr>
          <w:trHeight w:val="1049"/>
        </w:trPr>
        <w:tc>
          <w:tcPr>
            <w:tcW w:w="4393" w:type="dxa"/>
          </w:tcPr>
          <w:p w14:paraId="38CBC9FE" w14:textId="09172449" w:rsidR="005845C6" w:rsidRPr="00C946A3" w:rsidRDefault="005845C6" w:rsidP="008467FF">
            <w:pPr>
              <w:widowControl w:val="0"/>
              <w:ind w:right="76"/>
              <w:jc w:val="both"/>
              <w:rPr>
                <w:rFonts w:cs="Arial"/>
                <w:lang w:val="de-DE" w:eastAsia="it-IT"/>
              </w:rPr>
            </w:pPr>
            <w:r w:rsidRPr="00C946A3">
              <w:rPr>
                <w:rFonts w:cs="Arial"/>
                <w:lang w:val="de-DE" w:eastAsia="it-IT"/>
              </w:rPr>
              <w:t xml:space="preserve">Die </w:t>
            </w:r>
            <w:r w:rsidR="005828BB" w:rsidRPr="00C946A3">
              <w:rPr>
                <w:rFonts w:cs="Arial"/>
                <w:lang w:val="de-DE" w:eastAsia="it-IT"/>
              </w:rPr>
              <w:t>Anforderungen</w:t>
            </w:r>
            <w:r w:rsidRPr="00C946A3">
              <w:rPr>
                <w:rFonts w:cs="Arial"/>
                <w:lang w:val="de-DE" w:eastAsia="it-IT"/>
              </w:rPr>
              <w:t xml:space="preserve"> unter </w:t>
            </w:r>
            <w:r w:rsidR="00411F78" w:rsidRPr="00C946A3">
              <w:rPr>
                <w:rFonts w:cs="Arial"/>
                <w:lang w:val="de-DE" w:eastAsia="it-IT"/>
              </w:rPr>
              <w:t>Buchst.</w:t>
            </w:r>
            <w:r w:rsidRPr="00C946A3">
              <w:rPr>
                <w:rFonts w:cs="Arial"/>
                <w:lang w:val="de-DE" w:eastAsia="it-IT"/>
              </w:rPr>
              <w:t xml:space="preserve"> a) und b) </w:t>
            </w:r>
            <w:r w:rsidR="00AE204F" w:rsidRPr="00C946A3">
              <w:rPr>
                <w:rFonts w:cs="Arial"/>
                <w:lang w:val="de-DE" w:eastAsia="it-IT"/>
              </w:rPr>
              <w:t>mü</w:t>
            </w:r>
            <w:r w:rsidRPr="00C946A3">
              <w:rPr>
                <w:rFonts w:cs="Arial"/>
                <w:lang w:val="de-DE" w:eastAsia="it-IT"/>
              </w:rPr>
              <w:t>ssen</w:t>
            </w:r>
            <w:r w:rsidR="005828BB" w:rsidRPr="00C946A3">
              <w:rPr>
                <w:rFonts w:cs="Arial"/>
                <w:lang w:val="de-DE" w:eastAsia="it-IT"/>
              </w:rPr>
              <w:t xml:space="preserve"> gänzlich</w:t>
            </w:r>
            <w:r w:rsidRPr="00C946A3">
              <w:rPr>
                <w:rFonts w:cs="Arial"/>
                <w:lang w:val="de-DE" w:eastAsia="it-IT"/>
              </w:rPr>
              <w:t xml:space="preserve"> </w:t>
            </w:r>
            <w:r w:rsidR="005828BB" w:rsidRPr="00C946A3">
              <w:rPr>
                <w:rFonts w:cs="Arial"/>
                <w:lang w:val="de-DE" w:eastAsia="it-IT"/>
              </w:rPr>
              <w:t xml:space="preserve">auch </w:t>
            </w:r>
            <w:r w:rsidRPr="00C946A3">
              <w:rPr>
                <w:rFonts w:cs="Arial"/>
                <w:lang w:val="de-DE" w:eastAsia="it-IT"/>
              </w:rPr>
              <w:t xml:space="preserve">von </w:t>
            </w:r>
            <w:r w:rsidR="005828BB" w:rsidRPr="00C946A3">
              <w:rPr>
                <w:rFonts w:cs="Arial"/>
                <w:lang w:val="de-DE" w:eastAsia="it-IT"/>
              </w:rPr>
              <w:t>sämtlichen</w:t>
            </w:r>
            <w:r w:rsidRPr="00C946A3">
              <w:rPr>
                <w:rFonts w:cs="Arial"/>
                <w:lang w:val="de-DE" w:eastAsia="it-IT"/>
              </w:rPr>
              <w:t xml:space="preserve"> Hilfsunternehmen </w:t>
            </w:r>
            <w:r w:rsidR="005828BB" w:rsidRPr="00C946A3">
              <w:rPr>
                <w:rFonts w:cs="Arial"/>
                <w:lang w:val="de-DE" w:eastAsia="it-IT"/>
              </w:rPr>
              <w:t>erfüllt</w:t>
            </w:r>
            <w:r w:rsidRPr="00C946A3">
              <w:rPr>
                <w:rFonts w:cs="Arial"/>
                <w:lang w:val="de-DE" w:eastAsia="it-IT"/>
              </w:rPr>
              <w:t xml:space="preserve"> werden.</w:t>
            </w:r>
            <w:r w:rsidRPr="00880259">
              <w:rPr>
                <w:rFonts w:cs="Arial"/>
                <w:color w:val="FF0000"/>
                <w:lang w:val="de-DE" w:eastAsia="de-DE"/>
              </w:rPr>
              <w:t xml:space="preserve"> </w:t>
            </w:r>
            <w:r w:rsidR="00A122BE" w:rsidRPr="00880259">
              <w:rPr>
                <w:rFonts w:cs="Arial"/>
                <w:color w:val="FF0000"/>
                <w:lang w:val="de-DE" w:eastAsia="de-DE"/>
              </w:rPr>
              <w:t>Die Anforderung b1) muss von den Hilfsunternehmen erfüllt werden, wenn sie mit der Leistung verbunden ist, die diese Anforderung benötigt</w:t>
            </w:r>
            <w:r w:rsidR="00CA64DF">
              <w:rPr>
                <w:rFonts w:cs="Arial"/>
                <w:color w:val="FF0000"/>
                <w:lang w:val="de-DE" w:eastAsia="de-DE"/>
              </w:rPr>
              <w:t>.</w:t>
            </w:r>
          </w:p>
        </w:tc>
        <w:tc>
          <w:tcPr>
            <w:tcW w:w="998" w:type="dxa"/>
          </w:tcPr>
          <w:p w14:paraId="7D10DD20" w14:textId="77777777" w:rsidR="005845C6" w:rsidRPr="00C946A3" w:rsidRDefault="005845C6" w:rsidP="00B3320D">
            <w:pPr>
              <w:widowControl w:val="0"/>
              <w:rPr>
                <w:rFonts w:cs="Arial"/>
                <w:lang w:val="de-DE"/>
              </w:rPr>
            </w:pPr>
          </w:p>
        </w:tc>
        <w:tc>
          <w:tcPr>
            <w:tcW w:w="4260" w:type="dxa"/>
          </w:tcPr>
          <w:p w14:paraId="0B001C40" w14:textId="5571C0A0"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I requisiti di cui alla lettera a) e b) sopra indicati devono essere posseduti interamente anche da tutte le ausiliarie.</w:t>
            </w:r>
            <w:r w:rsidR="003D2B6A" w:rsidRPr="00C946A3">
              <w:rPr>
                <w:rFonts w:cs="Arial"/>
                <w:color w:val="000000"/>
                <w:lang w:val="it-IT" w:eastAsia="de-DE"/>
              </w:rPr>
              <w:t xml:space="preserve"> </w:t>
            </w:r>
            <w:r w:rsidR="003D2B6A" w:rsidRPr="00C946A3">
              <w:rPr>
                <w:rFonts w:cs="Arial"/>
                <w:color w:val="FF0000"/>
                <w:lang w:val="it-IT" w:eastAsia="de-DE"/>
              </w:rPr>
              <w:t>Il requisito b1) deve essere posseduto dalle ausiliarie se collegato alla prestazione che necessità di tale requisito</w:t>
            </w:r>
            <w:r w:rsidR="003D2B6A" w:rsidRPr="00C946A3">
              <w:rPr>
                <w:rFonts w:cs="Arial"/>
                <w:color w:val="000000"/>
                <w:lang w:val="it-IT" w:eastAsia="de-DE"/>
              </w:rPr>
              <w:t>.</w:t>
            </w:r>
          </w:p>
        </w:tc>
      </w:tr>
      <w:tr w:rsidR="00F8101E" w:rsidRPr="003C0AA3" w14:paraId="24A07BBF" w14:textId="77777777" w:rsidTr="00573C29">
        <w:tc>
          <w:tcPr>
            <w:tcW w:w="4393" w:type="dxa"/>
          </w:tcPr>
          <w:p w14:paraId="5BB21E3E" w14:textId="77777777" w:rsidR="00EC7937" w:rsidRPr="009F574F" w:rsidRDefault="00EC7937" w:rsidP="008467FF">
            <w:pPr>
              <w:widowControl w:val="0"/>
              <w:ind w:right="76"/>
              <w:jc w:val="both"/>
              <w:rPr>
                <w:rFonts w:cs="Arial"/>
                <w:lang w:val="it-IT" w:eastAsia="it-IT"/>
              </w:rPr>
            </w:pPr>
          </w:p>
        </w:tc>
        <w:tc>
          <w:tcPr>
            <w:tcW w:w="998" w:type="dxa"/>
          </w:tcPr>
          <w:p w14:paraId="5B3F1B98" w14:textId="77777777" w:rsidR="00EC7937" w:rsidRPr="00211C25" w:rsidRDefault="00EC7937" w:rsidP="00B3320D">
            <w:pPr>
              <w:widowControl w:val="0"/>
              <w:rPr>
                <w:rFonts w:cs="Arial"/>
                <w:lang w:val="it-IT"/>
              </w:rPr>
            </w:pPr>
          </w:p>
        </w:tc>
        <w:tc>
          <w:tcPr>
            <w:tcW w:w="4260" w:type="dxa"/>
          </w:tcPr>
          <w:p w14:paraId="1F1285B7" w14:textId="77777777" w:rsidR="00EC7937" w:rsidRPr="00211C25" w:rsidRDefault="00EC7937" w:rsidP="00B3320D">
            <w:pPr>
              <w:widowControl w:val="0"/>
              <w:tabs>
                <w:tab w:val="center" w:pos="4680"/>
              </w:tabs>
              <w:autoSpaceDE w:val="0"/>
              <w:autoSpaceDN w:val="0"/>
              <w:adjustRightInd w:val="0"/>
              <w:ind w:right="105"/>
              <w:jc w:val="both"/>
              <w:rPr>
                <w:rFonts w:cs="Arial"/>
                <w:color w:val="000000"/>
                <w:lang w:val="it-IT" w:eastAsia="de-DE"/>
              </w:rPr>
            </w:pPr>
          </w:p>
        </w:tc>
      </w:tr>
      <w:tr w:rsidR="007D7100" w:rsidRPr="003C0AA3" w14:paraId="7CFE9699" w14:textId="77777777" w:rsidTr="00573C29">
        <w:tc>
          <w:tcPr>
            <w:tcW w:w="4393" w:type="dxa"/>
            <w:shd w:val="clear" w:color="auto" w:fill="E7E6E6" w:themeFill="background2"/>
          </w:tcPr>
          <w:p w14:paraId="625C02CF" w14:textId="77777777" w:rsidR="007D7100" w:rsidRPr="00BC6B8E" w:rsidRDefault="007D7100" w:rsidP="00D81B0A">
            <w:pPr>
              <w:widowControl w:val="0"/>
              <w:jc w:val="both"/>
              <w:rPr>
                <w:rFonts w:cs="Arial"/>
                <w:b/>
                <w:bCs/>
                <w:u w:val="single"/>
                <w:lang w:val="de-DE" w:eastAsia="it-IT"/>
              </w:rPr>
            </w:pPr>
            <w:r w:rsidRPr="00BC6B8E">
              <w:rPr>
                <w:rFonts w:cs="Arial"/>
                <w:b/>
                <w:szCs w:val="24"/>
                <w:lang w:val="de-DE"/>
              </w:rPr>
              <w:t>Im Falle von Konsortien</w:t>
            </w:r>
            <w:r>
              <w:rPr>
                <w:rFonts w:cs="Arial"/>
                <w:b/>
                <w:szCs w:val="24"/>
                <w:lang w:val="de-DE"/>
              </w:rPr>
              <w:t xml:space="preserve"> </w:t>
            </w:r>
            <w:r w:rsidRPr="00120EEE">
              <w:rPr>
                <w:rFonts w:cs="Arial"/>
                <w:b/>
                <w:szCs w:val="24"/>
                <w:lang w:val="de-DE"/>
              </w:rPr>
              <w:t>gemäß Art. 65 Absatz 2 Buchst. b), c) und d)</w:t>
            </w:r>
          </w:p>
        </w:tc>
        <w:tc>
          <w:tcPr>
            <w:tcW w:w="998" w:type="dxa"/>
            <w:shd w:val="clear" w:color="auto" w:fill="E7E6E6" w:themeFill="background2"/>
          </w:tcPr>
          <w:p w14:paraId="7EE4A373" w14:textId="77777777" w:rsidR="007D7100" w:rsidRPr="00BC6B8E" w:rsidRDefault="007D7100" w:rsidP="00D81B0A">
            <w:pPr>
              <w:widowControl w:val="0"/>
              <w:rPr>
                <w:rFonts w:cs="Arial"/>
                <w:lang w:val="de-DE"/>
              </w:rPr>
            </w:pPr>
          </w:p>
        </w:tc>
        <w:tc>
          <w:tcPr>
            <w:tcW w:w="4260" w:type="dxa"/>
            <w:shd w:val="clear" w:color="auto" w:fill="E7E6E6" w:themeFill="background2"/>
          </w:tcPr>
          <w:p w14:paraId="245F7455" w14:textId="77777777" w:rsidR="007D7100" w:rsidRPr="00BC6B8E" w:rsidRDefault="007D7100" w:rsidP="00D81B0A">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 xml:space="preserve">In caso di </w:t>
            </w:r>
            <w:r>
              <w:rPr>
                <w:rFonts w:cs="Arial"/>
                <w:b/>
                <w:szCs w:val="24"/>
                <w:lang w:val="it-IT"/>
              </w:rPr>
              <w:t>consorzi ai sensi dell’art. 65, comma 2 lett. b), c) e d)</w:t>
            </w:r>
            <w:r w:rsidRPr="00BC6B8E">
              <w:rPr>
                <w:rFonts w:cs="Arial"/>
                <w:b/>
                <w:szCs w:val="24"/>
                <w:lang w:val="it-IT"/>
              </w:rPr>
              <w:t>:</w:t>
            </w:r>
          </w:p>
        </w:tc>
      </w:tr>
      <w:tr w:rsidR="007D7100" w:rsidRPr="003C0AA3" w14:paraId="21954710" w14:textId="77777777" w:rsidTr="00573C29">
        <w:tc>
          <w:tcPr>
            <w:tcW w:w="4393" w:type="dxa"/>
          </w:tcPr>
          <w:p w14:paraId="4DE474DA" w14:textId="77777777" w:rsidR="007D7100" w:rsidRPr="008644C3" w:rsidRDefault="007D7100" w:rsidP="00D81B0A">
            <w:pPr>
              <w:widowControl w:val="0"/>
              <w:ind w:right="76"/>
              <w:jc w:val="both"/>
              <w:rPr>
                <w:rFonts w:cs="Arial"/>
                <w:color w:val="FF0000"/>
                <w:lang w:val="it-IT" w:eastAsia="de-DE"/>
              </w:rPr>
            </w:pPr>
          </w:p>
        </w:tc>
        <w:tc>
          <w:tcPr>
            <w:tcW w:w="998" w:type="dxa"/>
          </w:tcPr>
          <w:p w14:paraId="5063A00B" w14:textId="77777777" w:rsidR="007D7100" w:rsidRPr="008644C3" w:rsidRDefault="007D7100" w:rsidP="00D81B0A">
            <w:pPr>
              <w:widowControl w:val="0"/>
              <w:rPr>
                <w:rFonts w:cs="Arial"/>
                <w:lang w:val="it-IT"/>
              </w:rPr>
            </w:pPr>
          </w:p>
        </w:tc>
        <w:tc>
          <w:tcPr>
            <w:tcW w:w="4260" w:type="dxa"/>
          </w:tcPr>
          <w:p w14:paraId="18FF9F77" w14:textId="77777777" w:rsidR="007D7100" w:rsidRPr="00764100" w:rsidRDefault="007D7100" w:rsidP="00D81B0A">
            <w:pPr>
              <w:widowControl w:val="0"/>
              <w:tabs>
                <w:tab w:val="center" w:pos="4536"/>
                <w:tab w:val="center" w:pos="4680"/>
                <w:tab w:val="right" w:pos="9072"/>
              </w:tabs>
              <w:ind w:right="105"/>
              <w:jc w:val="both"/>
              <w:rPr>
                <w:rFonts w:cs="Arial"/>
                <w:color w:val="FF0000"/>
                <w:lang w:val="it-IT"/>
              </w:rPr>
            </w:pPr>
          </w:p>
        </w:tc>
      </w:tr>
      <w:tr w:rsidR="007D7100" w:rsidRPr="003C0AA3" w14:paraId="4ADBA776" w14:textId="77777777" w:rsidTr="00573C29">
        <w:tc>
          <w:tcPr>
            <w:tcW w:w="4393" w:type="dxa"/>
          </w:tcPr>
          <w:p w14:paraId="76D3F871" w14:textId="77777777" w:rsidR="007D7100" w:rsidRPr="007E5975" w:rsidRDefault="007D7100" w:rsidP="00D81B0A">
            <w:pPr>
              <w:widowControl w:val="0"/>
              <w:autoSpaceDE w:val="0"/>
              <w:autoSpaceDN w:val="0"/>
              <w:adjustRightInd w:val="0"/>
              <w:ind w:right="76"/>
              <w:jc w:val="both"/>
              <w:rPr>
                <w:rFonts w:cs="Arial"/>
                <w:lang w:val="de-DE" w:eastAsia="it-IT"/>
              </w:rPr>
            </w:pPr>
            <w:r w:rsidRPr="007E5975">
              <w:rPr>
                <w:rFonts w:cs="Arial"/>
                <w:lang w:val="de-DE"/>
              </w:rPr>
              <w:t>Gemäß Art. 67 Absätze 3 und 5 GvD Nr. 36/2023, für die Teilnehmer gemäß Art. 65 Absatz 2 Buchst. b),</w:t>
            </w:r>
            <w:r>
              <w:rPr>
                <w:rFonts w:cs="Arial"/>
                <w:lang w:val="de-DE"/>
              </w:rPr>
              <w:t xml:space="preserve"> </w:t>
            </w:r>
            <w:r w:rsidRPr="007E5975">
              <w:rPr>
                <w:rFonts w:cs="Arial"/>
                <w:lang w:val="de-DE"/>
              </w:rPr>
              <w:t xml:space="preserve">c) und d) GvD Nr. 36/2023, besitzen </w:t>
            </w:r>
            <w:r w:rsidRPr="007E5975">
              <w:rPr>
                <w:rFonts w:cs="Arial"/>
                <w:b/>
                <w:bCs/>
                <w:lang w:val="de-DE"/>
              </w:rPr>
              <w:t>sowohl die ausführenden Konsortiumsmitglieder als auch die Konsortiummitglieder, welche die Anforderungen leihen</w:t>
            </w:r>
            <w:r w:rsidRPr="007E5975">
              <w:rPr>
                <w:rFonts w:cs="Arial"/>
                <w:lang w:val="de-DE"/>
              </w:rPr>
              <w:t>, die allgemeinen Anforderungen gemäß den Artikeln 94 und 95 GvD 36/2023.</w:t>
            </w:r>
          </w:p>
        </w:tc>
        <w:tc>
          <w:tcPr>
            <w:tcW w:w="998" w:type="dxa"/>
          </w:tcPr>
          <w:p w14:paraId="3CEEF9C4" w14:textId="77777777" w:rsidR="007D7100" w:rsidRPr="0051324E" w:rsidRDefault="007D7100" w:rsidP="00D81B0A">
            <w:pPr>
              <w:widowControl w:val="0"/>
              <w:rPr>
                <w:rFonts w:cs="Arial"/>
                <w:lang w:val="de-DE"/>
              </w:rPr>
            </w:pPr>
          </w:p>
        </w:tc>
        <w:tc>
          <w:tcPr>
            <w:tcW w:w="4260" w:type="dxa"/>
          </w:tcPr>
          <w:p w14:paraId="36F0B1A4" w14:textId="77777777" w:rsidR="007D7100" w:rsidRPr="0051324E" w:rsidRDefault="007D7100" w:rsidP="00D81B0A">
            <w:pPr>
              <w:widowControl w:val="0"/>
              <w:tabs>
                <w:tab w:val="center" w:pos="4536"/>
                <w:tab w:val="center" w:pos="4680"/>
                <w:tab w:val="right" w:pos="9072"/>
              </w:tabs>
              <w:ind w:right="105"/>
              <w:jc w:val="both"/>
              <w:rPr>
                <w:rFonts w:cs="Arial"/>
                <w:b/>
                <w:bCs/>
                <w:lang w:val="it-IT"/>
              </w:rPr>
            </w:pPr>
            <w:r w:rsidRPr="0051324E">
              <w:rPr>
                <w:rFonts w:cs="Arial"/>
                <w:lang w:val="it-IT"/>
              </w:rPr>
              <w:t xml:space="preserve">Ai sensi dell’art. 67, commi 3 e 5 d.lgs 36/2023, per gli operatori di cui agli articoli 65, comma 2, lett. b), c) e d) d.lgs 36/2023, i requisiti generali di cui agli articoli 94 e 95 d.lgs 36/2023 sono posseduti </w:t>
            </w:r>
            <w:r w:rsidRPr="0051324E">
              <w:rPr>
                <w:rFonts w:cs="Arial"/>
                <w:b/>
                <w:bCs/>
                <w:lang w:val="it-IT"/>
              </w:rPr>
              <w:t xml:space="preserve">sia dalle consorziate esecutrici che dalle consorziate che prestano i requisiti. </w:t>
            </w:r>
          </w:p>
        </w:tc>
      </w:tr>
      <w:tr w:rsidR="007D7100" w:rsidRPr="003C0AA3" w14:paraId="23A3B4B3" w14:textId="77777777" w:rsidTr="00573C29">
        <w:tc>
          <w:tcPr>
            <w:tcW w:w="4393" w:type="dxa"/>
          </w:tcPr>
          <w:p w14:paraId="67B42D43" w14:textId="77777777" w:rsidR="007D7100" w:rsidRPr="00957404" w:rsidRDefault="007D7100" w:rsidP="00D81B0A">
            <w:pPr>
              <w:jc w:val="both"/>
              <w:rPr>
                <w:rFonts w:cs="Arial"/>
                <w:strike/>
                <w:lang w:val="de-DE" w:eastAsia="it-IT"/>
              </w:rPr>
            </w:pPr>
            <w:r w:rsidRPr="00957404">
              <w:rPr>
                <w:lang w:val="de-DE"/>
              </w:rPr>
              <w:t xml:space="preserve">Gemäß Art. 67 Absatz 3 des GvD Nr. 36/2023 verfügt das </w:t>
            </w:r>
            <w:r w:rsidRPr="00957404">
              <w:rPr>
                <w:b/>
                <w:bCs/>
                <w:lang w:val="de-DE"/>
              </w:rPr>
              <w:t>ausführende</w:t>
            </w:r>
            <w:r w:rsidRPr="00957404">
              <w:rPr>
                <w:lang w:val="de-DE"/>
              </w:rPr>
              <w:t xml:space="preserve"> </w:t>
            </w:r>
            <w:r w:rsidRPr="00957404">
              <w:rPr>
                <w:b/>
                <w:bCs/>
                <w:lang w:val="de-DE"/>
              </w:rPr>
              <w:t>Konsortiumsmitglied</w:t>
            </w:r>
            <w:r w:rsidRPr="00957404">
              <w:rPr>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tc>
        <w:tc>
          <w:tcPr>
            <w:tcW w:w="998" w:type="dxa"/>
          </w:tcPr>
          <w:p w14:paraId="0639438D" w14:textId="77777777" w:rsidR="007D7100" w:rsidRPr="00957404" w:rsidRDefault="007D7100" w:rsidP="00D81B0A">
            <w:pPr>
              <w:widowControl w:val="0"/>
              <w:rPr>
                <w:rFonts w:cs="Arial"/>
                <w:strike/>
                <w:lang w:val="de-DE"/>
              </w:rPr>
            </w:pPr>
          </w:p>
        </w:tc>
        <w:tc>
          <w:tcPr>
            <w:tcW w:w="4260" w:type="dxa"/>
          </w:tcPr>
          <w:p w14:paraId="5DE13463" w14:textId="7ED867E7" w:rsidR="007D7100" w:rsidRPr="00957404" w:rsidRDefault="007D7100" w:rsidP="00D81B0A">
            <w:pPr>
              <w:widowControl w:val="0"/>
              <w:tabs>
                <w:tab w:val="center" w:pos="4536"/>
                <w:tab w:val="center" w:pos="4680"/>
                <w:tab w:val="right" w:pos="9072"/>
              </w:tabs>
              <w:ind w:right="105"/>
              <w:jc w:val="both"/>
              <w:rPr>
                <w:rFonts w:cs="Arial"/>
                <w:lang w:val="it-IT"/>
              </w:rPr>
            </w:pPr>
            <w:r w:rsidRPr="00957404">
              <w:rPr>
                <w:rFonts w:cs="Arial"/>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957404">
              <w:rPr>
                <w:rFonts w:cs="Arial"/>
                <w:b/>
                <w:bCs/>
                <w:lang w:val="it-IT"/>
              </w:rPr>
              <w:t>dalla consorziata esecutrice</w:t>
            </w:r>
            <w:r w:rsidRPr="00957404">
              <w:rPr>
                <w:rFonts w:cs="Arial"/>
                <w:lang w:val="it-IT"/>
              </w:rPr>
              <w:t xml:space="preserve">. </w:t>
            </w:r>
          </w:p>
        </w:tc>
      </w:tr>
      <w:tr w:rsidR="007D7100" w:rsidRPr="003C0AA3" w14:paraId="17E92EF2" w14:textId="77777777" w:rsidTr="00573C29">
        <w:tc>
          <w:tcPr>
            <w:tcW w:w="4393" w:type="dxa"/>
          </w:tcPr>
          <w:p w14:paraId="5A57FEBC" w14:textId="77777777" w:rsidR="007D7100" w:rsidRPr="00957404" w:rsidRDefault="007D7100" w:rsidP="00D81B0A">
            <w:pPr>
              <w:widowControl w:val="0"/>
              <w:autoSpaceDE w:val="0"/>
              <w:autoSpaceDN w:val="0"/>
              <w:adjustRightInd w:val="0"/>
              <w:ind w:right="76"/>
              <w:jc w:val="both"/>
              <w:rPr>
                <w:rFonts w:cs="Arial"/>
                <w:lang w:val="it-IT" w:eastAsia="it-IT"/>
              </w:rPr>
            </w:pPr>
          </w:p>
        </w:tc>
        <w:tc>
          <w:tcPr>
            <w:tcW w:w="998" w:type="dxa"/>
          </w:tcPr>
          <w:p w14:paraId="7CD4459D" w14:textId="77777777" w:rsidR="007D7100" w:rsidRPr="00957404" w:rsidRDefault="007D7100" w:rsidP="00D81B0A">
            <w:pPr>
              <w:widowControl w:val="0"/>
              <w:rPr>
                <w:rFonts w:cs="Arial"/>
                <w:lang w:val="it-IT"/>
              </w:rPr>
            </w:pPr>
          </w:p>
        </w:tc>
        <w:tc>
          <w:tcPr>
            <w:tcW w:w="4260" w:type="dxa"/>
          </w:tcPr>
          <w:p w14:paraId="767F97A3" w14:textId="77777777" w:rsidR="007D7100" w:rsidRPr="00957404" w:rsidRDefault="007D7100" w:rsidP="00D81B0A">
            <w:pPr>
              <w:widowControl w:val="0"/>
              <w:tabs>
                <w:tab w:val="center" w:pos="4536"/>
                <w:tab w:val="center" w:pos="4680"/>
                <w:tab w:val="right" w:pos="9072"/>
              </w:tabs>
              <w:ind w:right="105"/>
              <w:jc w:val="both"/>
              <w:rPr>
                <w:rFonts w:cs="Arial"/>
                <w:lang w:val="it-IT"/>
              </w:rPr>
            </w:pPr>
          </w:p>
        </w:tc>
      </w:tr>
      <w:tr w:rsidR="007D7100" w:rsidRPr="003C0AA3" w14:paraId="68D0610B" w14:textId="77777777" w:rsidTr="00573C29">
        <w:trPr>
          <w:trHeight w:val="234"/>
        </w:trPr>
        <w:tc>
          <w:tcPr>
            <w:tcW w:w="4393" w:type="dxa"/>
            <w:shd w:val="clear" w:color="auto" w:fill="auto"/>
          </w:tcPr>
          <w:p w14:paraId="67BAAE96" w14:textId="77777777" w:rsidR="007D7100" w:rsidRPr="008644C3" w:rsidRDefault="007D7100" w:rsidP="00D81B0A">
            <w:pPr>
              <w:widowControl w:val="0"/>
              <w:autoSpaceDE w:val="0"/>
              <w:autoSpaceDN w:val="0"/>
              <w:adjustRightInd w:val="0"/>
              <w:ind w:right="76"/>
              <w:jc w:val="both"/>
              <w:rPr>
                <w:rFonts w:cs="Arial"/>
                <w:lang w:val="de-DE" w:eastAsia="it-IT"/>
              </w:rPr>
            </w:pPr>
            <w:r w:rsidRPr="008644C3">
              <w:rPr>
                <w:rFonts w:cs="Arial"/>
                <w:lang w:val="de-DE" w:eastAsia="it-IT"/>
              </w:rPr>
              <w:t>Die Konsortien von Genossenschaften und die Konsortien von Handwerksunternehmen nutzen ihre eigenen Anforderungen und machen dabei die Betriebsmittel, die Ausrüstungen und das durchschnittliche Personal der Konsortiumsmitglieder geltend, die sie bilden.</w:t>
            </w:r>
          </w:p>
          <w:p w14:paraId="7FC8A4ED" w14:textId="77777777" w:rsidR="007D7100" w:rsidRPr="00957404" w:rsidRDefault="007D7100" w:rsidP="00D81B0A">
            <w:pPr>
              <w:widowControl w:val="0"/>
              <w:tabs>
                <w:tab w:val="left" w:pos="1242"/>
              </w:tabs>
              <w:autoSpaceDE w:val="0"/>
              <w:autoSpaceDN w:val="0"/>
              <w:adjustRightInd w:val="0"/>
              <w:ind w:right="76"/>
              <w:jc w:val="both"/>
              <w:rPr>
                <w:rFonts w:cs="Arial"/>
                <w:lang w:val="de-DE" w:eastAsia="it-IT"/>
              </w:rPr>
            </w:pPr>
          </w:p>
          <w:p w14:paraId="4F6C22A4" w14:textId="77777777" w:rsidR="007D7100" w:rsidRPr="00957404" w:rsidRDefault="007D7100" w:rsidP="00D81B0A">
            <w:pPr>
              <w:widowControl w:val="0"/>
              <w:tabs>
                <w:tab w:val="left" w:pos="1242"/>
              </w:tabs>
              <w:autoSpaceDE w:val="0"/>
              <w:autoSpaceDN w:val="0"/>
              <w:adjustRightInd w:val="0"/>
              <w:ind w:right="76"/>
              <w:jc w:val="both"/>
              <w:rPr>
                <w:rFonts w:cs="Arial"/>
                <w:lang w:val="de-DE" w:eastAsia="it-IT"/>
              </w:rPr>
            </w:pPr>
            <w:r w:rsidRPr="00957404">
              <w:rPr>
                <w:rFonts w:cs="Arial"/>
                <w:lang w:val="de-DE" w:eastAsia="it-IT"/>
              </w:rPr>
              <w:t>Die Konsortien gemäß Artikel 65 Absatz 2 Buchst. d) GvD Nr. 36/2023 weisen die Anforderungen nach, indem sie auch die Anforderungen der Konsortiumsmitgliedern ansammeln.</w:t>
            </w:r>
          </w:p>
        </w:tc>
        <w:tc>
          <w:tcPr>
            <w:tcW w:w="998" w:type="dxa"/>
            <w:shd w:val="clear" w:color="auto" w:fill="auto"/>
          </w:tcPr>
          <w:p w14:paraId="0279C1E0" w14:textId="77777777" w:rsidR="007D7100" w:rsidRPr="00957404" w:rsidRDefault="007D7100" w:rsidP="00D81B0A">
            <w:pPr>
              <w:widowControl w:val="0"/>
              <w:autoSpaceDE w:val="0"/>
              <w:autoSpaceDN w:val="0"/>
              <w:adjustRightInd w:val="0"/>
              <w:ind w:right="76"/>
              <w:jc w:val="both"/>
              <w:rPr>
                <w:rFonts w:cs="Arial"/>
                <w:lang w:val="de-DE" w:eastAsia="it-IT"/>
              </w:rPr>
            </w:pPr>
          </w:p>
        </w:tc>
        <w:tc>
          <w:tcPr>
            <w:tcW w:w="4260" w:type="dxa"/>
            <w:shd w:val="clear" w:color="auto" w:fill="auto"/>
          </w:tcPr>
          <w:p w14:paraId="140F6F1E" w14:textId="4F5FBA80" w:rsidR="007D7100" w:rsidRPr="00957404" w:rsidRDefault="007D7100" w:rsidP="00D81B0A">
            <w:pPr>
              <w:widowControl w:val="0"/>
              <w:autoSpaceDE w:val="0"/>
              <w:autoSpaceDN w:val="0"/>
              <w:adjustRightInd w:val="0"/>
              <w:ind w:right="76"/>
              <w:jc w:val="both"/>
              <w:rPr>
                <w:rFonts w:cs="Arial"/>
                <w:lang w:val="it-IT" w:eastAsia="it-IT"/>
              </w:rPr>
            </w:pPr>
            <w:r w:rsidRPr="00957404">
              <w:rPr>
                <w:rFonts w:cs="Arial"/>
                <w:lang w:val="it-IT" w:eastAsia="it-IT"/>
              </w:rPr>
              <w:t>I consorzi di cui all’articolo 65, comma 2, lettera b) e c) d.lgs36/2023, utilizzano i requisiti propri e, nel novero di questi, facendo valere i mezzi d'opera, le attrezzature e l'organico medio nella disponibilità delle consorziate che li costituiscono.</w:t>
            </w:r>
          </w:p>
          <w:p w14:paraId="2F2682FB" w14:textId="77777777" w:rsidR="007D7100" w:rsidRPr="00957404" w:rsidRDefault="007D7100" w:rsidP="00D81B0A">
            <w:pPr>
              <w:widowControl w:val="0"/>
              <w:autoSpaceDE w:val="0"/>
              <w:autoSpaceDN w:val="0"/>
              <w:adjustRightInd w:val="0"/>
              <w:ind w:right="76"/>
              <w:jc w:val="both"/>
              <w:rPr>
                <w:rFonts w:cs="Arial"/>
                <w:lang w:val="it-IT" w:eastAsia="it-IT"/>
              </w:rPr>
            </w:pPr>
          </w:p>
          <w:p w14:paraId="737BA0AF" w14:textId="77777777" w:rsidR="007D7100" w:rsidRPr="00211C25" w:rsidRDefault="007D7100" w:rsidP="00D81B0A">
            <w:pPr>
              <w:widowControl w:val="0"/>
              <w:autoSpaceDE w:val="0"/>
              <w:autoSpaceDN w:val="0"/>
              <w:adjustRightInd w:val="0"/>
              <w:ind w:right="76"/>
              <w:jc w:val="both"/>
              <w:rPr>
                <w:rFonts w:cs="Arial"/>
                <w:lang w:val="it-IT" w:eastAsia="it-IT"/>
              </w:rPr>
            </w:pPr>
            <w:r w:rsidRPr="00957404">
              <w:rPr>
                <w:rFonts w:cs="Arial"/>
                <w:lang w:val="it-IT" w:eastAsia="it-IT"/>
              </w:rPr>
              <w:t>I consorzi di cui all’articolo 65, comma 2, lett. d) d.lgs36/2023 dimostrano i requisiti cumulando anche quelli posseduti delle consorziate.</w:t>
            </w:r>
          </w:p>
        </w:tc>
      </w:tr>
      <w:tr w:rsidR="007D7100" w:rsidRPr="003C0AA3" w14:paraId="4DDE45F4" w14:textId="77777777" w:rsidTr="00573C29">
        <w:trPr>
          <w:trHeight w:val="234"/>
        </w:trPr>
        <w:tc>
          <w:tcPr>
            <w:tcW w:w="4393" w:type="dxa"/>
            <w:shd w:val="clear" w:color="auto" w:fill="auto"/>
          </w:tcPr>
          <w:p w14:paraId="1D27CC6C" w14:textId="77777777" w:rsidR="007D7100" w:rsidRPr="00630611" w:rsidRDefault="007D7100" w:rsidP="00D81B0A">
            <w:pPr>
              <w:widowControl w:val="0"/>
              <w:autoSpaceDE w:val="0"/>
              <w:autoSpaceDN w:val="0"/>
              <w:adjustRightInd w:val="0"/>
              <w:ind w:right="76"/>
              <w:jc w:val="both"/>
              <w:rPr>
                <w:rFonts w:cs="Arial"/>
                <w:lang w:val="it-IT" w:eastAsia="it-IT"/>
              </w:rPr>
            </w:pPr>
          </w:p>
        </w:tc>
        <w:tc>
          <w:tcPr>
            <w:tcW w:w="998" w:type="dxa"/>
            <w:shd w:val="clear" w:color="auto" w:fill="auto"/>
          </w:tcPr>
          <w:p w14:paraId="1ADA1484" w14:textId="77777777" w:rsidR="007D7100" w:rsidRPr="00630611" w:rsidRDefault="007D7100" w:rsidP="00D81B0A">
            <w:pPr>
              <w:widowControl w:val="0"/>
              <w:autoSpaceDE w:val="0"/>
              <w:autoSpaceDN w:val="0"/>
              <w:adjustRightInd w:val="0"/>
              <w:ind w:right="76"/>
              <w:jc w:val="both"/>
              <w:rPr>
                <w:rFonts w:cs="Arial"/>
                <w:lang w:val="it-IT" w:eastAsia="it-IT"/>
              </w:rPr>
            </w:pPr>
          </w:p>
        </w:tc>
        <w:tc>
          <w:tcPr>
            <w:tcW w:w="4260" w:type="dxa"/>
            <w:shd w:val="clear" w:color="auto" w:fill="auto"/>
          </w:tcPr>
          <w:p w14:paraId="3B51D828" w14:textId="77777777" w:rsidR="007D7100" w:rsidRPr="00644293" w:rsidRDefault="007D7100" w:rsidP="00D81B0A">
            <w:pPr>
              <w:widowControl w:val="0"/>
              <w:autoSpaceDE w:val="0"/>
              <w:autoSpaceDN w:val="0"/>
              <w:adjustRightInd w:val="0"/>
              <w:ind w:right="76"/>
              <w:jc w:val="both"/>
              <w:rPr>
                <w:rFonts w:cs="Arial"/>
                <w:highlight w:val="yellow"/>
                <w:lang w:val="it-IT" w:eastAsia="it-IT"/>
              </w:rPr>
            </w:pPr>
          </w:p>
        </w:tc>
      </w:tr>
      <w:tr w:rsidR="007D7100" w:rsidRPr="003C0AA3" w14:paraId="2F3534F8" w14:textId="77777777" w:rsidTr="00573C29">
        <w:tc>
          <w:tcPr>
            <w:tcW w:w="4393" w:type="dxa"/>
          </w:tcPr>
          <w:p w14:paraId="632E9028" w14:textId="77777777" w:rsidR="007D7100" w:rsidRPr="00406307" w:rsidRDefault="007D7100" w:rsidP="00D81B0A">
            <w:pPr>
              <w:widowControl w:val="0"/>
              <w:jc w:val="both"/>
              <w:rPr>
                <w:rFonts w:cs="Arial"/>
                <w:b/>
                <w:bCs/>
                <w:color w:val="FF0000"/>
                <w:u w:val="single"/>
                <w:lang w:val="it-IT" w:eastAsia="it-IT"/>
              </w:rPr>
            </w:pPr>
          </w:p>
        </w:tc>
        <w:tc>
          <w:tcPr>
            <w:tcW w:w="998" w:type="dxa"/>
          </w:tcPr>
          <w:p w14:paraId="0C5D4BAA" w14:textId="77777777" w:rsidR="007D7100" w:rsidRPr="00406307" w:rsidRDefault="007D7100" w:rsidP="00D81B0A">
            <w:pPr>
              <w:widowControl w:val="0"/>
              <w:rPr>
                <w:rFonts w:cs="Arial"/>
                <w:lang w:val="it-IT"/>
              </w:rPr>
            </w:pPr>
          </w:p>
        </w:tc>
        <w:tc>
          <w:tcPr>
            <w:tcW w:w="4260" w:type="dxa"/>
          </w:tcPr>
          <w:p w14:paraId="722C7945" w14:textId="77777777" w:rsidR="007D7100" w:rsidRPr="00252E3D" w:rsidRDefault="007D7100" w:rsidP="00D81B0A">
            <w:pPr>
              <w:widowControl w:val="0"/>
              <w:tabs>
                <w:tab w:val="center" w:pos="4536"/>
                <w:tab w:val="center" w:pos="4680"/>
                <w:tab w:val="right" w:pos="9072"/>
              </w:tabs>
              <w:ind w:right="108"/>
              <w:jc w:val="both"/>
              <w:rPr>
                <w:rFonts w:cs="Arial"/>
                <w:b/>
                <w:bCs/>
                <w:color w:val="FF0000"/>
                <w:sz w:val="40"/>
                <w:szCs w:val="40"/>
                <w:u w:val="single"/>
                <w:lang w:val="it-IT" w:eastAsia="it-IT"/>
              </w:rPr>
            </w:pPr>
          </w:p>
        </w:tc>
      </w:tr>
      <w:tr w:rsidR="007D7100" w:rsidRPr="003C0AA3" w14:paraId="3241B246" w14:textId="77777777" w:rsidTr="00573C29">
        <w:tc>
          <w:tcPr>
            <w:tcW w:w="4393" w:type="dxa"/>
            <w:shd w:val="clear" w:color="auto" w:fill="E7E6E6" w:themeFill="background2"/>
          </w:tcPr>
          <w:p w14:paraId="273DCCF6" w14:textId="77777777" w:rsidR="007D7100" w:rsidRPr="00BC6B8E" w:rsidRDefault="007D7100" w:rsidP="00D81B0A">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8" w:type="dxa"/>
            <w:shd w:val="clear" w:color="auto" w:fill="E7E6E6" w:themeFill="background2"/>
          </w:tcPr>
          <w:p w14:paraId="08ECBC0F" w14:textId="77777777" w:rsidR="007D7100" w:rsidRPr="00BC6B8E" w:rsidRDefault="007D7100" w:rsidP="00D81B0A">
            <w:pPr>
              <w:widowControl w:val="0"/>
              <w:rPr>
                <w:rFonts w:cs="Arial"/>
                <w:lang w:val="de-DE"/>
              </w:rPr>
            </w:pPr>
          </w:p>
        </w:tc>
        <w:tc>
          <w:tcPr>
            <w:tcW w:w="4260" w:type="dxa"/>
            <w:shd w:val="clear" w:color="auto" w:fill="E7E6E6" w:themeFill="background2"/>
          </w:tcPr>
          <w:p w14:paraId="7CF731E2" w14:textId="77777777" w:rsidR="007D7100" w:rsidRPr="00BC6B8E" w:rsidRDefault="007D7100" w:rsidP="00D81B0A">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7D7100" w:rsidRPr="003C0AA3" w14:paraId="6B918F68" w14:textId="77777777" w:rsidTr="00573C29">
        <w:tc>
          <w:tcPr>
            <w:tcW w:w="4393" w:type="dxa"/>
            <w:shd w:val="clear" w:color="auto" w:fill="E7E6E6" w:themeFill="background2"/>
          </w:tcPr>
          <w:p w14:paraId="73B6EA83" w14:textId="77777777" w:rsidR="007D7100" w:rsidRPr="00BC6B8E" w:rsidRDefault="007D7100" w:rsidP="00D81B0A">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8" w:type="dxa"/>
            <w:shd w:val="clear" w:color="auto" w:fill="E7E6E6" w:themeFill="background2"/>
          </w:tcPr>
          <w:p w14:paraId="4B4F860C" w14:textId="77777777" w:rsidR="007D7100" w:rsidRPr="00BC6B8E" w:rsidRDefault="007D7100" w:rsidP="00D81B0A">
            <w:pPr>
              <w:widowControl w:val="0"/>
              <w:rPr>
                <w:rFonts w:cs="Arial"/>
                <w:lang w:val="de-DE"/>
              </w:rPr>
            </w:pPr>
          </w:p>
        </w:tc>
        <w:tc>
          <w:tcPr>
            <w:tcW w:w="4260" w:type="dxa"/>
            <w:shd w:val="clear" w:color="auto" w:fill="E7E6E6" w:themeFill="background2"/>
          </w:tcPr>
          <w:p w14:paraId="44D647E9" w14:textId="77777777" w:rsidR="007D7100" w:rsidRPr="00BC6B8E" w:rsidRDefault="007D7100" w:rsidP="00D81B0A">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7D7100" w:rsidRPr="003C0AA3" w14:paraId="380AE974" w14:textId="77777777" w:rsidTr="00573C29">
        <w:tc>
          <w:tcPr>
            <w:tcW w:w="4393" w:type="dxa"/>
            <w:shd w:val="clear" w:color="auto" w:fill="FFFFFF" w:themeFill="background1"/>
          </w:tcPr>
          <w:p w14:paraId="4A3779D9" w14:textId="77777777" w:rsidR="007D7100" w:rsidRPr="008644C3" w:rsidRDefault="007D7100" w:rsidP="00D81B0A">
            <w:pPr>
              <w:widowControl w:val="0"/>
              <w:jc w:val="both"/>
              <w:rPr>
                <w:rFonts w:cs="Arial"/>
                <w:b/>
                <w:szCs w:val="24"/>
                <w:lang w:val="it-IT"/>
              </w:rPr>
            </w:pPr>
          </w:p>
        </w:tc>
        <w:tc>
          <w:tcPr>
            <w:tcW w:w="998" w:type="dxa"/>
            <w:shd w:val="clear" w:color="auto" w:fill="FFFFFF" w:themeFill="background1"/>
          </w:tcPr>
          <w:p w14:paraId="4D4A576B" w14:textId="77777777" w:rsidR="007D7100" w:rsidRPr="008644C3" w:rsidRDefault="007D7100" w:rsidP="00D81B0A">
            <w:pPr>
              <w:widowControl w:val="0"/>
              <w:rPr>
                <w:rFonts w:cs="Arial"/>
                <w:lang w:val="it-IT"/>
              </w:rPr>
            </w:pPr>
          </w:p>
        </w:tc>
        <w:tc>
          <w:tcPr>
            <w:tcW w:w="4260" w:type="dxa"/>
            <w:shd w:val="clear" w:color="auto" w:fill="FFFFFF" w:themeFill="background1"/>
          </w:tcPr>
          <w:p w14:paraId="380878B1" w14:textId="77777777" w:rsidR="007D7100" w:rsidRPr="00BC6B8E" w:rsidRDefault="007D7100" w:rsidP="00D81B0A">
            <w:pPr>
              <w:widowControl w:val="0"/>
              <w:tabs>
                <w:tab w:val="center" w:pos="4536"/>
                <w:tab w:val="center" w:pos="4680"/>
                <w:tab w:val="right" w:pos="9072"/>
              </w:tabs>
              <w:ind w:right="108"/>
              <w:jc w:val="both"/>
              <w:rPr>
                <w:rFonts w:cs="Arial"/>
                <w:b/>
                <w:szCs w:val="24"/>
                <w:lang w:val="it-IT"/>
              </w:rPr>
            </w:pPr>
          </w:p>
        </w:tc>
      </w:tr>
      <w:tr w:rsidR="007D7100" w:rsidRPr="003C0AA3" w14:paraId="2E7A7BC4" w14:textId="77777777" w:rsidTr="00573C29">
        <w:tc>
          <w:tcPr>
            <w:tcW w:w="4393" w:type="dxa"/>
          </w:tcPr>
          <w:p w14:paraId="15AAE81A" w14:textId="77777777" w:rsidR="007D7100" w:rsidRPr="00BC6B8E" w:rsidRDefault="007D7100" w:rsidP="00D81B0A">
            <w:pPr>
              <w:widowControl w:val="0"/>
              <w:ind w:right="76"/>
              <w:jc w:val="both"/>
              <w:rPr>
                <w:rFonts w:cs="Arial"/>
                <w:lang w:val="de-DE" w:eastAsia="it-IT"/>
              </w:rPr>
            </w:pPr>
            <w:r w:rsidRPr="00BC6B8E">
              <w:rPr>
                <w:rFonts w:cs="Arial"/>
                <w:lang w:val="de-DE" w:eastAsia="it-IT"/>
              </w:rPr>
              <w:lastRenderedPageBreak/>
              <w:t>Bei Bietergemeinschaften, Konsortien, Unternehmensnetzwerken oder EWIV müssen alle Unternehmen des Zusammenschlusses die Anforderungen gemäß den Buchst. a), b), und c) erfüllen</w:t>
            </w:r>
          </w:p>
        </w:tc>
        <w:tc>
          <w:tcPr>
            <w:tcW w:w="998" w:type="dxa"/>
          </w:tcPr>
          <w:p w14:paraId="5896E291" w14:textId="77777777" w:rsidR="007D7100" w:rsidRPr="00BC6B8E" w:rsidRDefault="007D7100" w:rsidP="00D81B0A">
            <w:pPr>
              <w:widowControl w:val="0"/>
              <w:rPr>
                <w:rFonts w:cs="Arial"/>
                <w:lang w:val="de-DE"/>
              </w:rPr>
            </w:pPr>
          </w:p>
        </w:tc>
        <w:tc>
          <w:tcPr>
            <w:tcW w:w="4260" w:type="dxa"/>
          </w:tcPr>
          <w:p w14:paraId="2F7ECC90" w14:textId="77777777" w:rsidR="007D7100" w:rsidRPr="00211C25" w:rsidRDefault="007D7100" w:rsidP="00D81B0A">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 e c).</w:t>
            </w:r>
            <w:r w:rsidRPr="00211C25">
              <w:rPr>
                <w:rFonts w:cs="Arial"/>
                <w:color w:val="FF0000"/>
                <w:lang w:val="it-IT"/>
              </w:rPr>
              <w:t xml:space="preserve"> </w:t>
            </w:r>
          </w:p>
        </w:tc>
      </w:tr>
      <w:tr w:rsidR="007D7100" w:rsidRPr="003C0AA3" w14:paraId="67B342B0" w14:textId="77777777" w:rsidTr="00573C29">
        <w:tc>
          <w:tcPr>
            <w:tcW w:w="4393" w:type="dxa"/>
          </w:tcPr>
          <w:p w14:paraId="2BEAE4AC" w14:textId="77777777" w:rsidR="007D7100" w:rsidRPr="00AA1420" w:rsidRDefault="007D7100" w:rsidP="00D81B0A">
            <w:pPr>
              <w:widowControl w:val="0"/>
              <w:ind w:right="76"/>
              <w:jc w:val="both"/>
              <w:rPr>
                <w:rFonts w:cs="Arial"/>
                <w:lang w:val="it-IT" w:eastAsia="it-IT"/>
              </w:rPr>
            </w:pPr>
          </w:p>
        </w:tc>
        <w:tc>
          <w:tcPr>
            <w:tcW w:w="998" w:type="dxa"/>
          </w:tcPr>
          <w:p w14:paraId="6D53657C" w14:textId="77777777" w:rsidR="007D7100" w:rsidRPr="00AA1420" w:rsidRDefault="007D7100" w:rsidP="00D81B0A">
            <w:pPr>
              <w:widowControl w:val="0"/>
              <w:rPr>
                <w:rFonts w:cs="Arial"/>
                <w:lang w:val="it-IT"/>
              </w:rPr>
            </w:pPr>
          </w:p>
        </w:tc>
        <w:tc>
          <w:tcPr>
            <w:tcW w:w="4260" w:type="dxa"/>
          </w:tcPr>
          <w:p w14:paraId="33693F6F" w14:textId="77777777" w:rsidR="007D7100" w:rsidRPr="00C946A3" w:rsidRDefault="007D7100" w:rsidP="00D81B0A">
            <w:pPr>
              <w:widowControl w:val="0"/>
              <w:tabs>
                <w:tab w:val="center" w:pos="4536"/>
                <w:tab w:val="center" w:pos="4680"/>
                <w:tab w:val="right" w:pos="9072"/>
              </w:tabs>
              <w:ind w:right="105"/>
              <w:jc w:val="both"/>
              <w:rPr>
                <w:rFonts w:cs="Arial"/>
                <w:lang w:val="it-IT"/>
              </w:rPr>
            </w:pPr>
          </w:p>
        </w:tc>
      </w:tr>
      <w:tr w:rsidR="007D7100" w:rsidRPr="00636E59" w14:paraId="3FAE4428" w14:textId="77777777" w:rsidTr="00573C29">
        <w:tc>
          <w:tcPr>
            <w:tcW w:w="4393" w:type="dxa"/>
          </w:tcPr>
          <w:p w14:paraId="63125112" w14:textId="77777777" w:rsidR="007D7100" w:rsidRPr="008644C3" w:rsidRDefault="007D7100" w:rsidP="00D81B0A">
            <w:pPr>
              <w:widowControl w:val="0"/>
              <w:tabs>
                <w:tab w:val="center" w:pos="4536"/>
                <w:tab w:val="center" w:pos="4680"/>
                <w:tab w:val="right" w:pos="9072"/>
              </w:tabs>
              <w:ind w:right="108"/>
              <w:jc w:val="both"/>
              <w:rPr>
                <w:rFonts w:cs="Arial"/>
                <w:b/>
                <w:szCs w:val="24"/>
                <w:lang w:val="it-IT"/>
              </w:rPr>
            </w:pPr>
          </w:p>
          <w:p w14:paraId="50BD1866" w14:textId="77777777" w:rsidR="007D7100" w:rsidRPr="00BC6B8E" w:rsidRDefault="007D7100" w:rsidP="00D81B0A">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8" w:type="dxa"/>
          </w:tcPr>
          <w:p w14:paraId="015DDA60" w14:textId="77777777" w:rsidR="007D7100" w:rsidRPr="00BC6B8E" w:rsidRDefault="007D7100" w:rsidP="00D81B0A">
            <w:pPr>
              <w:widowControl w:val="0"/>
              <w:rPr>
                <w:rFonts w:cs="Arial"/>
                <w:lang w:val="de-DE"/>
              </w:rPr>
            </w:pPr>
          </w:p>
        </w:tc>
        <w:tc>
          <w:tcPr>
            <w:tcW w:w="4260" w:type="dxa"/>
          </w:tcPr>
          <w:p w14:paraId="088F35C6" w14:textId="77777777" w:rsidR="007D7100" w:rsidRPr="008644C3" w:rsidRDefault="007D7100" w:rsidP="00D81B0A">
            <w:pPr>
              <w:widowControl w:val="0"/>
              <w:tabs>
                <w:tab w:val="center" w:pos="4536"/>
                <w:tab w:val="center" w:pos="4680"/>
                <w:tab w:val="right" w:pos="9072"/>
              </w:tabs>
              <w:ind w:right="108"/>
              <w:jc w:val="both"/>
              <w:rPr>
                <w:b/>
                <w:bCs/>
                <w:lang w:val="de-DE"/>
              </w:rPr>
            </w:pPr>
          </w:p>
          <w:p w14:paraId="790E9670" w14:textId="77777777" w:rsidR="007D7100" w:rsidRPr="00BC6B8E" w:rsidRDefault="007D7100" w:rsidP="00D81B0A">
            <w:pPr>
              <w:widowControl w:val="0"/>
              <w:tabs>
                <w:tab w:val="center" w:pos="4536"/>
                <w:tab w:val="center" w:pos="4680"/>
                <w:tab w:val="right" w:pos="9072"/>
              </w:tabs>
              <w:ind w:right="108"/>
              <w:jc w:val="both"/>
              <w:rPr>
                <w:b/>
                <w:bCs/>
                <w:lang w:val="it-IT"/>
              </w:rPr>
            </w:pPr>
            <w:r w:rsidRPr="00BC6B8E">
              <w:rPr>
                <w:b/>
                <w:bCs/>
                <w:lang w:val="it-IT"/>
              </w:rPr>
              <w:t>Requisiti di idoneità professionale:</w:t>
            </w:r>
          </w:p>
        </w:tc>
      </w:tr>
      <w:tr w:rsidR="007D7100" w:rsidRPr="003C0AA3" w14:paraId="1E406B9C" w14:textId="77777777" w:rsidTr="00573C29">
        <w:tc>
          <w:tcPr>
            <w:tcW w:w="4393" w:type="dxa"/>
          </w:tcPr>
          <w:p w14:paraId="1B797F56" w14:textId="77777777" w:rsidR="007D7100" w:rsidRPr="00BC6B8E" w:rsidRDefault="007D7100" w:rsidP="00D81B0A">
            <w:pPr>
              <w:widowControl w:val="0"/>
              <w:jc w:val="both"/>
              <w:rPr>
                <w:rFonts w:cs="Arial"/>
                <w:lang w:val="de-DE" w:eastAsia="it-IT"/>
              </w:rPr>
            </w:pPr>
            <w:r w:rsidRPr="00BC6B8E">
              <w:rPr>
                <w:rFonts w:cs="Arial"/>
                <w:lang w:val="de-DE" w:eastAsia="it-IT"/>
              </w:rPr>
              <w:t xml:space="preserve">a) Die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xml:space="preserve">) muss erfüllt sein </w:t>
            </w:r>
          </w:p>
          <w:p w14:paraId="1F16C0B0" w14:textId="77777777" w:rsidR="007D7100" w:rsidRPr="00BC6B8E" w:rsidRDefault="007D7100" w:rsidP="00D81B0A">
            <w:pPr>
              <w:widowControl w:val="0"/>
              <w:jc w:val="both"/>
              <w:rPr>
                <w:rFonts w:cs="Arial"/>
                <w:lang w:val="de-DE" w:eastAsia="it-IT"/>
              </w:rPr>
            </w:pPr>
            <w:r w:rsidRPr="00BC6B8E">
              <w:rPr>
                <w:rFonts w:cs="Arial"/>
                <w:lang w:val="de-DE" w:eastAsia="it-IT"/>
              </w:rPr>
              <w:t>- von jedem Mitglied der Bietergemeinschaft / des Konsortiums/der EWIV, einschließlich der zu gründenden, sowie von der EWIV selbst;</w:t>
            </w:r>
          </w:p>
          <w:p w14:paraId="46EAED7D" w14:textId="77777777" w:rsidR="007D7100" w:rsidRDefault="007D7100" w:rsidP="00D81B0A">
            <w:pPr>
              <w:widowControl w:val="0"/>
              <w:jc w:val="both"/>
              <w:rPr>
                <w:rFonts w:cs="Arial"/>
                <w:lang w:val="de-DE" w:eastAsia="it-IT"/>
              </w:rPr>
            </w:pPr>
            <w:r w:rsidRPr="00BC6B8E">
              <w:rPr>
                <w:rFonts w:cs="Arial"/>
                <w:lang w:val="de-DE" w:eastAsia="it-IT"/>
              </w:rPr>
              <w:t xml:space="preserve">- von jedem Mitglied des Netzzusammenschlusses sowie vom </w:t>
            </w:r>
            <w:r w:rsidRPr="00BC6B8E">
              <w:rPr>
                <w:rFonts w:cs="Arial"/>
                <w:bCs/>
                <w:color w:val="000000"/>
                <w:lang w:val="de-DE" w:eastAsia="it-IT"/>
              </w:rPr>
              <w:t>gemeinschaftlichen Organ</w:t>
            </w:r>
            <w:r w:rsidRPr="00BC6B8E">
              <w:rPr>
                <w:rFonts w:cs="Arial"/>
                <w:lang w:val="de-DE" w:eastAsia="it-IT"/>
              </w:rPr>
              <w:t>, sofern dieses Rechtspersönlichkeit besitzt.</w:t>
            </w:r>
          </w:p>
          <w:p w14:paraId="3DA5AE2D" w14:textId="77777777" w:rsidR="007D7100" w:rsidRDefault="007D7100" w:rsidP="00D81B0A">
            <w:pPr>
              <w:widowControl w:val="0"/>
              <w:jc w:val="both"/>
              <w:rPr>
                <w:rFonts w:cs="Arial"/>
                <w:lang w:val="de-DE" w:eastAsia="it-IT"/>
              </w:rPr>
            </w:pPr>
          </w:p>
          <w:p w14:paraId="1817BF0E" w14:textId="77777777" w:rsidR="007D7100" w:rsidRPr="00936C33" w:rsidRDefault="007D7100" w:rsidP="00D81B0A">
            <w:pPr>
              <w:widowControl w:val="0"/>
              <w:spacing w:line="240" w:lineRule="exact"/>
              <w:jc w:val="both"/>
              <w:rPr>
                <w:b/>
                <w:bCs/>
                <w:i/>
                <w:iCs/>
                <w:color w:val="FF0000"/>
                <w:highlight w:val="green"/>
                <w:lang w:val="de-DE"/>
              </w:rPr>
            </w:pPr>
            <w:r w:rsidRPr="00C21375">
              <w:rPr>
                <w:b/>
                <w:bCs/>
                <w:i/>
                <w:iCs/>
                <w:color w:val="FF0000"/>
                <w:highlight w:val="green"/>
                <w:lang w:val="de-DE"/>
              </w:rPr>
              <w:t>[</w:t>
            </w:r>
            <w:r w:rsidRPr="00120EEE">
              <w:rPr>
                <w:rFonts w:cs="Arial"/>
                <w:b/>
                <w:bCs/>
                <w:i/>
                <w:iCs/>
                <w:color w:val="FF0000"/>
                <w:sz w:val="16"/>
                <w:szCs w:val="16"/>
                <w:highlight w:val="green"/>
                <w:lang w:val="de-DE" w:eastAsia="it-IT"/>
              </w:rPr>
              <w:t>Wenn die Eintragung für die Ausübung der übertragenen Tätigkeit nicht erforderlich ist, ist die Klausel zu streichen].</w:t>
            </w:r>
          </w:p>
        </w:tc>
        <w:tc>
          <w:tcPr>
            <w:tcW w:w="998" w:type="dxa"/>
          </w:tcPr>
          <w:p w14:paraId="6209333B" w14:textId="77777777" w:rsidR="007D7100" w:rsidRPr="00AF7F48" w:rsidRDefault="007D7100" w:rsidP="00D81B0A">
            <w:pPr>
              <w:widowControl w:val="0"/>
              <w:rPr>
                <w:rFonts w:cs="Arial"/>
                <w:lang w:val="de-DE"/>
              </w:rPr>
            </w:pPr>
          </w:p>
        </w:tc>
        <w:tc>
          <w:tcPr>
            <w:tcW w:w="4260" w:type="dxa"/>
          </w:tcPr>
          <w:p w14:paraId="15FF52A6" w14:textId="77777777" w:rsidR="007D7100" w:rsidRPr="00BC6B8E" w:rsidRDefault="007D7100" w:rsidP="00D81B0A">
            <w:pPr>
              <w:widowControl w:val="0"/>
              <w:tabs>
                <w:tab w:val="center" w:pos="4536"/>
                <w:tab w:val="center" w:pos="4680"/>
                <w:tab w:val="right" w:pos="9072"/>
              </w:tabs>
              <w:ind w:right="108"/>
              <w:jc w:val="both"/>
              <w:rPr>
                <w:lang w:val="it-IT"/>
              </w:rPr>
            </w:pPr>
            <w:r w:rsidRPr="00C4400B">
              <w:rPr>
                <w:lang w:val="it-IT"/>
              </w:rPr>
              <w:t>a)</w:t>
            </w:r>
            <w:r w:rsidRPr="00BC6B8E">
              <w:rPr>
                <w:lang w:val="it-IT"/>
              </w:rPr>
              <w:t xml:space="preserve"> Il requisito relativo all’iscrizione nel Registro delle Imprese oppure nell’Albo delle Imprese artigiane di cui di cui al </w:t>
            </w:r>
            <w:r w:rsidRPr="00BC6B8E">
              <w:rPr>
                <w:b/>
                <w:bCs/>
                <w:lang w:val="it-IT"/>
              </w:rPr>
              <w:t>punto b)</w:t>
            </w:r>
            <w:r w:rsidRPr="00BC6B8E">
              <w:rPr>
                <w:lang w:val="it-IT"/>
              </w:rPr>
              <w:t xml:space="preserve"> deve essere posseduto: </w:t>
            </w:r>
          </w:p>
          <w:p w14:paraId="7F127993" w14:textId="77777777" w:rsidR="007D7100" w:rsidRPr="00BC6B8E" w:rsidRDefault="007D7100" w:rsidP="00D81B0A">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02CF035A" w14:textId="77777777" w:rsidR="007D7100" w:rsidRPr="00BC6B8E" w:rsidRDefault="007D7100" w:rsidP="00D81B0A">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5AC04C6A" w14:textId="77777777" w:rsidR="007D7100" w:rsidRPr="0049257A" w:rsidRDefault="007D7100" w:rsidP="00D81B0A">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8644C3">
              <w:rPr>
                <w:rFonts w:cs="Arial"/>
                <w:b/>
                <w:bCs/>
                <w:i/>
                <w:iCs/>
                <w:color w:val="FF0000"/>
                <w:sz w:val="16"/>
                <w:szCs w:val="16"/>
                <w:highlight w:val="green"/>
                <w:lang w:val="it-IT" w:eastAsia="it-IT"/>
              </w:rPr>
              <w:t>Se l’iscrizione non è dovuta per l’esercizio dell’attività oggetto dell’affidamento, eliminare la clausola]</w:t>
            </w:r>
            <w:r w:rsidRPr="00C21375">
              <w:rPr>
                <w:b/>
                <w:bCs/>
                <w:i/>
                <w:iCs/>
                <w:color w:val="FF0000"/>
                <w:highlight w:val="green"/>
                <w:lang w:val="it-IT"/>
              </w:rPr>
              <w:t xml:space="preserve"> </w:t>
            </w:r>
          </w:p>
        </w:tc>
      </w:tr>
      <w:tr w:rsidR="007D7100" w:rsidRPr="003C0AA3" w14:paraId="6204A270" w14:textId="77777777" w:rsidTr="00573C29">
        <w:tc>
          <w:tcPr>
            <w:tcW w:w="4393" w:type="dxa"/>
          </w:tcPr>
          <w:p w14:paraId="286CF5C6" w14:textId="77777777" w:rsidR="007D7100" w:rsidRPr="00406307" w:rsidRDefault="007D7100" w:rsidP="00D81B0A">
            <w:pPr>
              <w:widowControl w:val="0"/>
              <w:jc w:val="both"/>
              <w:rPr>
                <w:rFonts w:cs="Arial"/>
                <w:b/>
                <w:bCs/>
                <w:color w:val="FF0000"/>
                <w:u w:val="single"/>
                <w:lang w:val="it-IT" w:eastAsia="it-IT"/>
              </w:rPr>
            </w:pPr>
          </w:p>
        </w:tc>
        <w:tc>
          <w:tcPr>
            <w:tcW w:w="998" w:type="dxa"/>
          </w:tcPr>
          <w:p w14:paraId="771D65F2" w14:textId="77777777" w:rsidR="007D7100" w:rsidRPr="00406307" w:rsidRDefault="007D7100" w:rsidP="00D81B0A">
            <w:pPr>
              <w:widowControl w:val="0"/>
              <w:rPr>
                <w:rFonts w:cs="Arial"/>
                <w:lang w:val="it-IT"/>
              </w:rPr>
            </w:pPr>
          </w:p>
        </w:tc>
        <w:tc>
          <w:tcPr>
            <w:tcW w:w="4260" w:type="dxa"/>
          </w:tcPr>
          <w:p w14:paraId="3DDCFDE2" w14:textId="77777777" w:rsidR="007D7100" w:rsidRPr="007009D2" w:rsidRDefault="007D7100" w:rsidP="00D81B0A">
            <w:pPr>
              <w:widowControl w:val="0"/>
              <w:tabs>
                <w:tab w:val="center" w:pos="4536"/>
                <w:tab w:val="center" w:pos="4680"/>
                <w:tab w:val="right" w:pos="9072"/>
              </w:tabs>
              <w:ind w:right="108"/>
              <w:jc w:val="both"/>
              <w:rPr>
                <w:rFonts w:cs="Arial"/>
                <w:b/>
                <w:bCs/>
                <w:color w:val="FF0000"/>
                <w:u w:val="single"/>
                <w:lang w:val="it-IT" w:eastAsia="it-IT"/>
              </w:rPr>
            </w:pPr>
          </w:p>
        </w:tc>
      </w:tr>
      <w:tr w:rsidR="007D7100" w:rsidRPr="003C0AA3" w14:paraId="360D7DD5" w14:textId="77777777" w:rsidTr="00573C29">
        <w:tc>
          <w:tcPr>
            <w:tcW w:w="4393" w:type="dxa"/>
          </w:tcPr>
          <w:p w14:paraId="66D88CA2" w14:textId="77777777" w:rsidR="007D7100" w:rsidRPr="00764100" w:rsidRDefault="007D7100" w:rsidP="00D81B0A">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8" w:type="dxa"/>
          </w:tcPr>
          <w:p w14:paraId="1C981CEA" w14:textId="77777777" w:rsidR="007D7100" w:rsidRPr="00764100" w:rsidRDefault="007D7100" w:rsidP="00D81B0A">
            <w:pPr>
              <w:widowControl w:val="0"/>
              <w:rPr>
                <w:rFonts w:cs="Arial"/>
                <w:lang w:val="de-DE"/>
              </w:rPr>
            </w:pPr>
          </w:p>
        </w:tc>
        <w:tc>
          <w:tcPr>
            <w:tcW w:w="4260" w:type="dxa"/>
          </w:tcPr>
          <w:p w14:paraId="1299EC5E" w14:textId="77777777" w:rsidR="007D7100" w:rsidRPr="00764100" w:rsidRDefault="007D7100" w:rsidP="00D81B0A">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7D7100" w:rsidRPr="003C0AA3" w14:paraId="04CA47F4" w14:textId="77777777" w:rsidTr="00573C29">
        <w:tc>
          <w:tcPr>
            <w:tcW w:w="4393" w:type="dxa"/>
          </w:tcPr>
          <w:p w14:paraId="3EA12A3F" w14:textId="77777777" w:rsidR="007D7100" w:rsidRPr="00406307" w:rsidRDefault="007D7100" w:rsidP="00D81B0A">
            <w:pPr>
              <w:widowControl w:val="0"/>
              <w:jc w:val="both"/>
              <w:rPr>
                <w:rFonts w:cs="Arial"/>
                <w:b/>
                <w:bCs/>
                <w:color w:val="FF0000"/>
                <w:u w:val="single"/>
                <w:lang w:val="it-IT" w:eastAsia="it-IT"/>
              </w:rPr>
            </w:pPr>
          </w:p>
        </w:tc>
        <w:tc>
          <w:tcPr>
            <w:tcW w:w="998" w:type="dxa"/>
          </w:tcPr>
          <w:p w14:paraId="47DE92DF" w14:textId="77777777" w:rsidR="007D7100" w:rsidRPr="00406307" w:rsidRDefault="007D7100" w:rsidP="00D81B0A">
            <w:pPr>
              <w:widowControl w:val="0"/>
              <w:rPr>
                <w:rFonts w:cs="Arial"/>
                <w:lang w:val="it-IT"/>
              </w:rPr>
            </w:pPr>
          </w:p>
        </w:tc>
        <w:tc>
          <w:tcPr>
            <w:tcW w:w="4260" w:type="dxa"/>
          </w:tcPr>
          <w:p w14:paraId="40B542A3" w14:textId="77777777" w:rsidR="007D7100" w:rsidRPr="00252E3D" w:rsidRDefault="007D7100" w:rsidP="00D81B0A">
            <w:pPr>
              <w:widowControl w:val="0"/>
              <w:tabs>
                <w:tab w:val="center" w:pos="4536"/>
                <w:tab w:val="center" w:pos="4680"/>
                <w:tab w:val="right" w:pos="9072"/>
              </w:tabs>
              <w:ind w:right="108"/>
              <w:jc w:val="both"/>
              <w:rPr>
                <w:color w:val="FF0000"/>
                <w:lang w:val="it-IT"/>
              </w:rPr>
            </w:pPr>
          </w:p>
        </w:tc>
      </w:tr>
      <w:tr w:rsidR="007D7100" w:rsidRPr="003C0AA3" w14:paraId="442D7313" w14:textId="77777777" w:rsidTr="00573C29">
        <w:tc>
          <w:tcPr>
            <w:tcW w:w="4393" w:type="dxa"/>
            <w:shd w:val="clear" w:color="auto" w:fill="auto"/>
          </w:tcPr>
          <w:p w14:paraId="5F36FBDC" w14:textId="77777777" w:rsidR="007D7100" w:rsidRPr="00BC6B8E" w:rsidRDefault="007D7100" w:rsidP="00D81B0A">
            <w:pPr>
              <w:widowControl w:val="0"/>
              <w:jc w:val="both"/>
              <w:rPr>
                <w:rFonts w:cs="Arial"/>
                <w:b/>
                <w:bCs/>
                <w:color w:val="FF0000"/>
                <w:u w:val="single"/>
                <w:lang w:val="de-DE" w:eastAsia="it-IT"/>
              </w:rPr>
            </w:pPr>
            <w:r w:rsidRPr="00BC6B8E">
              <w:rPr>
                <w:rFonts w:cs="Arial"/>
                <w:b/>
                <w:bCs/>
                <w:lang w:val="de-DE" w:eastAsia="it-IT"/>
              </w:rPr>
              <w:t>Anforderungen über die technische und berufliche Leistungsfähigkeit</w:t>
            </w:r>
          </w:p>
        </w:tc>
        <w:tc>
          <w:tcPr>
            <w:tcW w:w="998" w:type="dxa"/>
            <w:shd w:val="clear" w:color="auto" w:fill="auto"/>
          </w:tcPr>
          <w:p w14:paraId="5B6904CE" w14:textId="77777777" w:rsidR="007D7100" w:rsidRPr="00BC6B8E" w:rsidRDefault="007D7100" w:rsidP="00D81B0A">
            <w:pPr>
              <w:widowControl w:val="0"/>
              <w:rPr>
                <w:rFonts w:cs="Arial"/>
                <w:lang w:val="de-DE"/>
              </w:rPr>
            </w:pPr>
          </w:p>
        </w:tc>
        <w:tc>
          <w:tcPr>
            <w:tcW w:w="4260" w:type="dxa"/>
            <w:shd w:val="clear" w:color="auto" w:fill="auto"/>
          </w:tcPr>
          <w:p w14:paraId="66EA4387" w14:textId="77777777" w:rsidR="007D7100" w:rsidRPr="00DE7B7D" w:rsidRDefault="007D7100" w:rsidP="00D81B0A">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7D7100" w:rsidRPr="003C0AA3" w14:paraId="296213A2" w14:textId="77777777" w:rsidTr="00573C29">
        <w:tc>
          <w:tcPr>
            <w:tcW w:w="4393" w:type="dxa"/>
          </w:tcPr>
          <w:p w14:paraId="1EA4825C" w14:textId="77777777" w:rsidR="007D7100" w:rsidRPr="00406307" w:rsidRDefault="007D7100" w:rsidP="00D81B0A">
            <w:pPr>
              <w:widowControl w:val="0"/>
              <w:jc w:val="both"/>
              <w:rPr>
                <w:rFonts w:cs="Arial"/>
                <w:b/>
                <w:bCs/>
                <w:color w:val="FF0000"/>
                <w:u w:val="single"/>
                <w:lang w:val="it-IT" w:eastAsia="it-IT"/>
              </w:rPr>
            </w:pPr>
          </w:p>
        </w:tc>
        <w:tc>
          <w:tcPr>
            <w:tcW w:w="998" w:type="dxa"/>
          </w:tcPr>
          <w:p w14:paraId="2829D0D3" w14:textId="77777777" w:rsidR="007D7100" w:rsidRPr="00406307" w:rsidRDefault="007D7100" w:rsidP="00D81B0A">
            <w:pPr>
              <w:widowControl w:val="0"/>
              <w:rPr>
                <w:rFonts w:cs="Arial"/>
                <w:lang w:val="it-IT"/>
              </w:rPr>
            </w:pPr>
          </w:p>
        </w:tc>
        <w:tc>
          <w:tcPr>
            <w:tcW w:w="4260" w:type="dxa"/>
          </w:tcPr>
          <w:p w14:paraId="673CFA7A" w14:textId="77777777" w:rsidR="007D7100" w:rsidRPr="00252E3D" w:rsidRDefault="007D7100" w:rsidP="00D81B0A">
            <w:pPr>
              <w:widowControl w:val="0"/>
              <w:tabs>
                <w:tab w:val="center" w:pos="4536"/>
                <w:tab w:val="center" w:pos="4680"/>
                <w:tab w:val="right" w:pos="9072"/>
              </w:tabs>
              <w:ind w:right="108"/>
              <w:jc w:val="both"/>
              <w:rPr>
                <w:color w:val="FF0000"/>
                <w:lang w:val="it-IT"/>
              </w:rPr>
            </w:pPr>
          </w:p>
        </w:tc>
      </w:tr>
      <w:tr w:rsidR="007D7100" w:rsidRPr="003C0AA3" w14:paraId="240A7A27" w14:textId="77777777" w:rsidTr="00573C29">
        <w:tc>
          <w:tcPr>
            <w:tcW w:w="4393" w:type="dxa"/>
          </w:tcPr>
          <w:p w14:paraId="3297E440" w14:textId="77777777" w:rsidR="007D7100" w:rsidRPr="00120EEE" w:rsidRDefault="007D7100" w:rsidP="00D81B0A">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8" w:type="dxa"/>
          </w:tcPr>
          <w:p w14:paraId="081C4026" w14:textId="77777777" w:rsidR="007D7100" w:rsidRPr="00120EEE" w:rsidRDefault="007D7100" w:rsidP="00D81B0A">
            <w:pPr>
              <w:widowControl w:val="0"/>
              <w:spacing w:line="240" w:lineRule="exact"/>
              <w:jc w:val="both"/>
              <w:rPr>
                <w:rFonts w:cs="Arial"/>
                <w:b/>
                <w:bCs/>
                <w:i/>
                <w:iCs/>
                <w:color w:val="FF0000"/>
                <w:sz w:val="16"/>
                <w:szCs w:val="16"/>
                <w:highlight w:val="green"/>
                <w:lang w:val="de-DE" w:eastAsia="it-IT"/>
              </w:rPr>
            </w:pPr>
          </w:p>
        </w:tc>
        <w:tc>
          <w:tcPr>
            <w:tcW w:w="4260" w:type="dxa"/>
          </w:tcPr>
          <w:p w14:paraId="3ED59D90" w14:textId="77777777" w:rsidR="007D7100" w:rsidRPr="008644C3" w:rsidRDefault="007D7100" w:rsidP="00D81B0A">
            <w:pPr>
              <w:widowControl w:val="0"/>
              <w:spacing w:line="240" w:lineRule="exact"/>
              <w:jc w:val="both"/>
              <w:rPr>
                <w:rFonts w:cs="Arial"/>
                <w:b/>
                <w:bCs/>
                <w:i/>
                <w:iCs/>
                <w:color w:val="FF0000"/>
                <w:sz w:val="16"/>
                <w:szCs w:val="16"/>
                <w:highlight w:val="green"/>
                <w:lang w:val="it-IT" w:eastAsia="it-IT"/>
              </w:rPr>
            </w:pPr>
            <w:r w:rsidRPr="008644C3">
              <w:rPr>
                <w:rFonts w:cs="Arial"/>
                <w:b/>
                <w:bCs/>
                <w:i/>
                <w:iCs/>
                <w:color w:val="FF0000"/>
                <w:sz w:val="16"/>
                <w:szCs w:val="16"/>
                <w:highlight w:val="green"/>
                <w:lang w:val="it-IT" w:eastAsia="it-IT"/>
              </w:rPr>
              <w:t>Ai sensi dell’art. 68, c. 11 d.lgs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7D7100" w:rsidRPr="003C0AA3" w14:paraId="6C51ED4C" w14:textId="77777777" w:rsidTr="00573C29">
        <w:tc>
          <w:tcPr>
            <w:tcW w:w="4393" w:type="dxa"/>
          </w:tcPr>
          <w:p w14:paraId="40FCDFAB" w14:textId="77777777" w:rsidR="007D7100" w:rsidRPr="00DB1BEE" w:rsidRDefault="007D7100" w:rsidP="00D81B0A">
            <w:pPr>
              <w:widowControl w:val="0"/>
              <w:spacing w:line="240" w:lineRule="exact"/>
              <w:jc w:val="both"/>
              <w:rPr>
                <w:rFonts w:cs="Arial"/>
                <w:b/>
                <w:bCs/>
                <w:color w:val="FF0000"/>
                <w:sz w:val="16"/>
                <w:szCs w:val="16"/>
                <w:u w:val="single"/>
                <w:lang w:val="it-IT" w:eastAsia="it-IT"/>
              </w:rPr>
            </w:pPr>
          </w:p>
        </w:tc>
        <w:tc>
          <w:tcPr>
            <w:tcW w:w="998" w:type="dxa"/>
          </w:tcPr>
          <w:p w14:paraId="401D711F" w14:textId="77777777" w:rsidR="007D7100" w:rsidRPr="00DB1BEE" w:rsidRDefault="007D7100" w:rsidP="00D81B0A">
            <w:pPr>
              <w:widowControl w:val="0"/>
              <w:spacing w:line="240" w:lineRule="exact"/>
              <w:rPr>
                <w:rFonts w:cs="Arial"/>
                <w:sz w:val="16"/>
                <w:szCs w:val="16"/>
                <w:lang w:val="it-IT"/>
              </w:rPr>
            </w:pPr>
          </w:p>
        </w:tc>
        <w:tc>
          <w:tcPr>
            <w:tcW w:w="4260" w:type="dxa"/>
          </w:tcPr>
          <w:p w14:paraId="44898F79" w14:textId="77777777" w:rsidR="007D7100" w:rsidRPr="00DB1BEE" w:rsidRDefault="007D7100" w:rsidP="00D81B0A">
            <w:pPr>
              <w:widowControl w:val="0"/>
              <w:tabs>
                <w:tab w:val="center" w:pos="4536"/>
                <w:tab w:val="center" w:pos="4680"/>
                <w:tab w:val="right" w:pos="9072"/>
              </w:tabs>
              <w:spacing w:line="240" w:lineRule="exact"/>
              <w:ind w:right="108"/>
              <w:jc w:val="both"/>
              <w:rPr>
                <w:color w:val="FF0000"/>
                <w:sz w:val="16"/>
                <w:szCs w:val="16"/>
                <w:lang w:val="it-IT"/>
              </w:rPr>
            </w:pPr>
          </w:p>
        </w:tc>
      </w:tr>
      <w:tr w:rsidR="007D7100" w:rsidRPr="003C0AA3" w14:paraId="48A06E9F" w14:textId="77777777" w:rsidTr="00573C29">
        <w:tc>
          <w:tcPr>
            <w:tcW w:w="4393" w:type="dxa"/>
          </w:tcPr>
          <w:p w14:paraId="1E095C5F" w14:textId="77777777" w:rsidR="007D7100" w:rsidRPr="00B112CF" w:rsidRDefault="007D7100" w:rsidP="00D81B0A">
            <w:pPr>
              <w:widowControl w:val="0"/>
              <w:spacing w:line="240" w:lineRule="exact"/>
              <w:jc w:val="both"/>
              <w:rPr>
                <w:rFonts w:cs="Arial"/>
                <w:b/>
                <w:bCs/>
                <w:i/>
                <w:iCs/>
                <w:color w:val="FF0000"/>
                <w:sz w:val="16"/>
                <w:szCs w:val="16"/>
                <w:highlight w:val="green"/>
                <w:u w:val="single"/>
                <w:lang w:val="de-DE" w:eastAsia="it-IT"/>
              </w:rPr>
            </w:pPr>
            <w:r w:rsidRPr="00B112CF">
              <w:rPr>
                <w:rFonts w:cs="Arial"/>
                <w:b/>
                <w:bCs/>
                <w:i/>
                <w:iCs/>
                <w:color w:val="FF000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B112CF">
              <w:rPr>
                <w:rFonts w:cs="Arial"/>
                <w:b/>
                <w:bCs/>
                <w:i/>
                <w:iCs/>
                <w:color w:val="FF0000"/>
                <w:sz w:val="16"/>
                <w:szCs w:val="16"/>
                <w:highlight w:val="green"/>
                <w:u w:val="single"/>
                <w:lang w:val="de-DE" w:eastAsia="it-IT"/>
              </w:rPr>
              <w:t>sofern dies verhältnismäßig und durch objektive Gründe gerechtfertigt ist.</w:t>
            </w:r>
          </w:p>
          <w:p w14:paraId="68296161" w14:textId="77777777" w:rsidR="007D7100" w:rsidRPr="00B112CF" w:rsidRDefault="007D7100" w:rsidP="00D81B0A">
            <w:pPr>
              <w:widowControl w:val="0"/>
              <w:spacing w:line="240" w:lineRule="exact"/>
              <w:jc w:val="both"/>
              <w:rPr>
                <w:rFonts w:cs="Arial"/>
                <w:b/>
                <w:bCs/>
                <w:i/>
                <w:iCs/>
                <w:color w:val="FF0000"/>
                <w:sz w:val="16"/>
                <w:szCs w:val="16"/>
                <w:highlight w:val="green"/>
                <w:lang w:val="de-DE" w:eastAsia="it-IT"/>
              </w:rPr>
            </w:pPr>
          </w:p>
          <w:p w14:paraId="1689C146" w14:textId="77777777" w:rsidR="007D7100" w:rsidRPr="00B112CF" w:rsidRDefault="007D7100" w:rsidP="00D81B0A">
            <w:pPr>
              <w:widowControl w:val="0"/>
              <w:spacing w:line="240" w:lineRule="exact"/>
              <w:jc w:val="both"/>
              <w:rPr>
                <w:rFonts w:cs="Arial"/>
                <w:b/>
                <w:bCs/>
                <w:color w:val="FF0000"/>
                <w:sz w:val="16"/>
                <w:szCs w:val="16"/>
                <w:u w:val="single"/>
                <w:lang w:val="de-DE" w:eastAsia="it-IT"/>
              </w:rPr>
            </w:pPr>
            <w:r w:rsidRPr="00B112CF">
              <w:rPr>
                <w:rFonts w:cs="Arial"/>
                <w:b/>
                <w:bCs/>
                <w:i/>
                <w:iCs/>
                <w:color w:val="FF0000"/>
                <w:sz w:val="16"/>
                <w:szCs w:val="16"/>
                <w:highlight w:val="green"/>
                <w:lang w:val="de-DE" w:eastAsia="it-IT"/>
              </w:rPr>
              <w:t>Es ist ratsam, die Wahl im Vergabevermerk zu begründen.</w:t>
            </w:r>
          </w:p>
        </w:tc>
        <w:tc>
          <w:tcPr>
            <w:tcW w:w="998" w:type="dxa"/>
          </w:tcPr>
          <w:p w14:paraId="3DC857A6" w14:textId="77777777" w:rsidR="007D7100" w:rsidRPr="00B112CF" w:rsidRDefault="007D7100" w:rsidP="00D81B0A">
            <w:pPr>
              <w:widowControl w:val="0"/>
              <w:spacing w:line="240" w:lineRule="exact"/>
              <w:rPr>
                <w:rFonts w:cs="Arial"/>
                <w:color w:val="FF0000"/>
                <w:sz w:val="16"/>
                <w:szCs w:val="16"/>
                <w:lang w:val="de-DE"/>
              </w:rPr>
            </w:pPr>
          </w:p>
        </w:tc>
        <w:tc>
          <w:tcPr>
            <w:tcW w:w="4260" w:type="dxa"/>
          </w:tcPr>
          <w:p w14:paraId="49D73E24" w14:textId="77777777" w:rsidR="007D7100" w:rsidRPr="00B112CF" w:rsidRDefault="007D7100" w:rsidP="00D81B0A">
            <w:pPr>
              <w:widowControl w:val="0"/>
              <w:spacing w:line="240" w:lineRule="exact"/>
              <w:ind w:right="6"/>
              <w:jc w:val="both"/>
              <w:rPr>
                <w:rFonts w:cs="Arial"/>
                <w:b/>
                <w:bCs/>
                <w:i/>
                <w:iCs/>
                <w:color w:val="FF0000"/>
                <w:sz w:val="16"/>
                <w:szCs w:val="16"/>
                <w:highlight w:val="green"/>
                <w:u w:val="single"/>
                <w:lang w:val="it-IT" w:eastAsia="it-IT"/>
              </w:rPr>
            </w:pPr>
            <w:r w:rsidRPr="00B112CF">
              <w:rPr>
                <w:rFonts w:cs="Arial"/>
                <w:b/>
                <w:bCs/>
                <w:i/>
                <w:iCs/>
                <w:color w:val="FF0000"/>
                <w:sz w:val="16"/>
                <w:szCs w:val="16"/>
                <w:highlight w:val="green"/>
                <w:lang w:val="it-IT" w:eastAsia="it-IT"/>
              </w:rPr>
              <w:t xml:space="preserve">Ai sensi dell’art. 68, c. 4, lett. b) d.lgs 36/2023 la SA ha facoltà di indicare nella legge di gara la misura in cui i requisiti devono essere posseduti dai membri del RT, consorzio ordinario, GEIE o aggregazioni di rete </w:t>
            </w:r>
            <w:r w:rsidRPr="00B112CF">
              <w:rPr>
                <w:rFonts w:cs="Arial"/>
                <w:b/>
                <w:bCs/>
                <w:i/>
                <w:iCs/>
                <w:color w:val="FF0000"/>
                <w:sz w:val="16"/>
                <w:szCs w:val="16"/>
                <w:highlight w:val="green"/>
                <w:u w:val="single"/>
                <w:lang w:val="it-IT" w:eastAsia="it-IT"/>
              </w:rPr>
              <w:t>purché ciò sia proporzionato e giustificato da motivazioni obiettive.</w:t>
            </w:r>
          </w:p>
          <w:p w14:paraId="6177C5D1" w14:textId="77777777" w:rsidR="007D7100" w:rsidRPr="00B112CF" w:rsidRDefault="007D7100" w:rsidP="00D81B0A">
            <w:pPr>
              <w:widowControl w:val="0"/>
              <w:spacing w:line="240" w:lineRule="exact"/>
              <w:ind w:right="6"/>
              <w:jc w:val="both"/>
              <w:rPr>
                <w:rFonts w:cs="Arial"/>
                <w:b/>
                <w:bCs/>
                <w:i/>
                <w:iCs/>
                <w:color w:val="FF0000"/>
                <w:sz w:val="16"/>
                <w:szCs w:val="16"/>
                <w:highlight w:val="green"/>
                <w:u w:val="single"/>
                <w:lang w:val="it-IT" w:eastAsia="it-IT"/>
              </w:rPr>
            </w:pPr>
          </w:p>
          <w:p w14:paraId="4AECBB7E" w14:textId="77777777" w:rsidR="007D7100" w:rsidRPr="00B112CF" w:rsidRDefault="007D7100" w:rsidP="00D81B0A">
            <w:pPr>
              <w:widowControl w:val="0"/>
              <w:spacing w:line="240" w:lineRule="exact"/>
              <w:ind w:right="6"/>
              <w:jc w:val="both"/>
              <w:rPr>
                <w:rFonts w:cs="Arial"/>
                <w:b/>
                <w:bCs/>
                <w:i/>
                <w:iCs/>
                <w:color w:val="FF0000"/>
                <w:sz w:val="16"/>
                <w:szCs w:val="16"/>
                <w:highlight w:val="green"/>
                <w:lang w:val="it-IT" w:eastAsia="it-IT"/>
              </w:rPr>
            </w:pPr>
          </w:p>
          <w:p w14:paraId="76E19F12" w14:textId="77777777" w:rsidR="007D7100" w:rsidRPr="00B112CF" w:rsidRDefault="007D7100" w:rsidP="00D81B0A">
            <w:pPr>
              <w:widowControl w:val="0"/>
              <w:tabs>
                <w:tab w:val="center" w:pos="4536"/>
                <w:tab w:val="center" w:pos="4680"/>
                <w:tab w:val="right" w:pos="9072"/>
              </w:tabs>
              <w:spacing w:line="240" w:lineRule="exact"/>
              <w:ind w:right="108"/>
              <w:jc w:val="both"/>
              <w:rPr>
                <w:color w:val="FF0000"/>
                <w:sz w:val="16"/>
                <w:szCs w:val="16"/>
                <w:lang w:val="it-IT"/>
              </w:rPr>
            </w:pPr>
            <w:r w:rsidRPr="00B112CF">
              <w:rPr>
                <w:rFonts w:cs="Arial"/>
                <w:b/>
                <w:bCs/>
                <w:i/>
                <w:iCs/>
                <w:color w:val="FF0000"/>
                <w:sz w:val="16"/>
                <w:szCs w:val="16"/>
                <w:highlight w:val="green"/>
                <w:lang w:val="it-IT" w:eastAsia="it-IT"/>
              </w:rPr>
              <w:t>Si consiglia di motivare la scelta nella relazione unica</w:t>
            </w:r>
          </w:p>
        </w:tc>
      </w:tr>
      <w:tr w:rsidR="007D7100" w:rsidRPr="003C0AA3" w14:paraId="6BC3F4D5" w14:textId="77777777" w:rsidTr="00573C29">
        <w:tc>
          <w:tcPr>
            <w:tcW w:w="4393" w:type="dxa"/>
          </w:tcPr>
          <w:p w14:paraId="4DC0B7FB" w14:textId="77777777" w:rsidR="007D7100" w:rsidRPr="00394E8C" w:rsidRDefault="007D7100" w:rsidP="00D81B0A">
            <w:pPr>
              <w:widowControl w:val="0"/>
              <w:spacing w:line="240" w:lineRule="exact"/>
              <w:jc w:val="both"/>
              <w:rPr>
                <w:rFonts w:cs="Arial"/>
                <w:b/>
                <w:bCs/>
                <w:i/>
                <w:iCs/>
                <w:color w:val="FF0000"/>
                <w:sz w:val="16"/>
                <w:szCs w:val="16"/>
                <w:highlight w:val="green"/>
                <w:lang w:val="it-IT" w:eastAsia="it-IT"/>
              </w:rPr>
            </w:pPr>
          </w:p>
        </w:tc>
        <w:tc>
          <w:tcPr>
            <w:tcW w:w="998" w:type="dxa"/>
          </w:tcPr>
          <w:p w14:paraId="755EF970" w14:textId="77777777" w:rsidR="007D7100" w:rsidRPr="00394E8C" w:rsidRDefault="007D7100" w:rsidP="00D81B0A">
            <w:pPr>
              <w:widowControl w:val="0"/>
              <w:spacing w:line="240" w:lineRule="exact"/>
              <w:rPr>
                <w:rFonts w:cs="Arial"/>
                <w:color w:val="FF0000"/>
                <w:sz w:val="16"/>
                <w:szCs w:val="16"/>
                <w:lang w:val="it-IT"/>
              </w:rPr>
            </w:pPr>
          </w:p>
        </w:tc>
        <w:tc>
          <w:tcPr>
            <w:tcW w:w="4260" w:type="dxa"/>
          </w:tcPr>
          <w:p w14:paraId="5794350C" w14:textId="77777777" w:rsidR="007D7100" w:rsidRPr="00B112CF" w:rsidRDefault="007D7100" w:rsidP="00D81B0A">
            <w:pPr>
              <w:widowControl w:val="0"/>
              <w:spacing w:line="240" w:lineRule="exact"/>
              <w:ind w:right="6"/>
              <w:jc w:val="both"/>
              <w:rPr>
                <w:rFonts w:cs="Arial"/>
                <w:b/>
                <w:bCs/>
                <w:i/>
                <w:iCs/>
                <w:color w:val="FF0000"/>
                <w:sz w:val="16"/>
                <w:szCs w:val="16"/>
                <w:highlight w:val="green"/>
                <w:lang w:val="it-IT" w:eastAsia="it-IT"/>
              </w:rPr>
            </w:pPr>
          </w:p>
        </w:tc>
      </w:tr>
      <w:tr w:rsidR="007D7100" w:rsidRPr="003C0AA3" w14:paraId="0FE5C3F0" w14:textId="77777777" w:rsidTr="00573C29">
        <w:tc>
          <w:tcPr>
            <w:tcW w:w="4393" w:type="dxa"/>
          </w:tcPr>
          <w:p w14:paraId="579489A9" w14:textId="77777777" w:rsidR="007D7100" w:rsidRPr="001B2223" w:rsidRDefault="007D7100" w:rsidP="00D81B0A">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Es wird darauf hingewiesen, dass, obwohl die ANAC-Musterbekanntmachung 1/2023 vorsieht, dass die besonderen Anforderungen vom temporären Zusammenschluss insgesamt erfüllt werden müssen und daher keine notwen</w:t>
            </w:r>
            <w:r w:rsidRPr="001B2223">
              <w:rPr>
                <w:rFonts w:cs="Arial"/>
                <w:b/>
                <w:bCs/>
                <w:i/>
                <w:iCs/>
                <w:color w:val="FF0000"/>
                <w:sz w:val="16"/>
                <w:szCs w:val="16"/>
                <w:highlight w:val="green"/>
                <w:lang w:val="de-DE" w:eastAsia="it-IT"/>
              </w:rPr>
              <w:lastRenderedPageBreak/>
              <w:t>dige Übereinstimmung zwischen Ausführungs - und Qualifikationsquoten vorschreibt, das MIT mit Stellungnahme 2972 vom 29.10.2024 diese Notwendigkeit anzuerkennen scheint.</w:t>
            </w:r>
          </w:p>
          <w:p w14:paraId="78720304" w14:textId="77777777" w:rsidR="007D7100" w:rsidRPr="001B2223" w:rsidRDefault="007D7100" w:rsidP="00D81B0A">
            <w:pPr>
              <w:widowControl w:val="0"/>
              <w:spacing w:line="240" w:lineRule="exact"/>
              <w:jc w:val="both"/>
              <w:rPr>
                <w:rFonts w:cs="Arial"/>
                <w:b/>
                <w:bCs/>
                <w:i/>
                <w:iCs/>
                <w:color w:val="FF0000"/>
                <w:sz w:val="16"/>
                <w:szCs w:val="16"/>
                <w:highlight w:val="green"/>
                <w:lang w:val="de-DE" w:eastAsia="it-IT"/>
              </w:rPr>
            </w:pPr>
          </w:p>
        </w:tc>
        <w:tc>
          <w:tcPr>
            <w:tcW w:w="998" w:type="dxa"/>
          </w:tcPr>
          <w:p w14:paraId="48EA9C80" w14:textId="77777777" w:rsidR="007D7100" w:rsidRPr="001B2223" w:rsidRDefault="007D7100" w:rsidP="00D81B0A">
            <w:pPr>
              <w:widowControl w:val="0"/>
              <w:spacing w:line="240" w:lineRule="exact"/>
              <w:jc w:val="both"/>
              <w:rPr>
                <w:rFonts w:cs="Arial"/>
                <w:b/>
                <w:bCs/>
                <w:i/>
                <w:iCs/>
                <w:color w:val="FF0000"/>
                <w:sz w:val="16"/>
                <w:szCs w:val="16"/>
                <w:highlight w:val="green"/>
                <w:lang w:val="de-DE" w:eastAsia="it-IT"/>
              </w:rPr>
            </w:pPr>
          </w:p>
        </w:tc>
        <w:tc>
          <w:tcPr>
            <w:tcW w:w="4260" w:type="dxa"/>
          </w:tcPr>
          <w:p w14:paraId="6B82B1A4" w14:textId="77777777" w:rsidR="007D7100" w:rsidRPr="00394E8C" w:rsidRDefault="007D7100" w:rsidP="00D81B0A">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 xml:space="preserve">Si fa presente che ancorché il bando tipo ANAC 1/2023 preveda che i requisiti speciali debbano essere soddisfatto dal raggruppamento temporaneo nel suo complesso e quindi non imponga una necessaria correlazione corrispondenza tra quote di esecuzione e quote di </w:t>
            </w:r>
            <w:r w:rsidRPr="00394E8C">
              <w:rPr>
                <w:rFonts w:cs="Arial"/>
                <w:b/>
                <w:bCs/>
                <w:i/>
                <w:iCs/>
                <w:color w:val="FF0000"/>
                <w:sz w:val="16"/>
                <w:szCs w:val="16"/>
                <w:highlight w:val="green"/>
                <w:lang w:val="it-IT" w:eastAsia="it-IT"/>
              </w:rPr>
              <w:lastRenderedPageBreak/>
              <w:t>qualificazione, il MIT con parere 2972 dd. 29/10/2024 pare riconoscere tale necessità.</w:t>
            </w:r>
          </w:p>
        </w:tc>
      </w:tr>
      <w:tr w:rsidR="007D7100" w:rsidRPr="003C0AA3" w14:paraId="642BC510" w14:textId="77777777" w:rsidTr="00573C29">
        <w:tc>
          <w:tcPr>
            <w:tcW w:w="4393" w:type="dxa"/>
          </w:tcPr>
          <w:p w14:paraId="7C9A7C44" w14:textId="77777777" w:rsidR="007D7100" w:rsidRPr="00394E8C" w:rsidRDefault="007D7100" w:rsidP="00D81B0A">
            <w:pPr>
              <w:widowControl w:val="0"/>
              <w:jc w:val="both"/>
              <w:rPr>
                <w:rFonts w:cs="Arial"/>
                <w:strike/>
                <w:lang w:val="it-IT"/>
              </w:rPr>
            </w:pPr>
          </w:p>
        </w:tc>
        <w:tc>
          <w:tcPr>
            <w:tcW w:w="998" w:type="dxa"/>
          </w:tcPr>
          <w:p w14:paraId="4D9E31BE" w14:textId="77777777" w:rsidR="007D7100" w:rsidRPr="00394E8C" w:rsidRDefault="007D7100" w:rsidP="00D81B0A">
            <w:pPr>
              <w:widowControl w:val="0"/>
              <w:rPr>
                <w:rFonts w:cs="Arial"/>
                <w:b/>
                <w:bCs/>
                <w:i/>
                <w:iCs/>
                <w:strike/>
                <w:color w:val="0070C0"/>
                <w:lang w:val="it-IT" w:eastAsia="it-IT"/>
              </w:rPr>
            </w:pPr>
          </w:p>
        </w:tc>
        <w:tc>
          <w:tcPr>
            <w:tcW w:w="4260" w:type="dxa"/>
          </w:tcPr>
          <w:p w14:paraId="48E7155F" w14:textId="77777777" w:rsidR="007D7100" w:rsidRPr="00B112CF" w:rsidRDefault="007D7100" w:rsidP="00D81B0A">
            <w:pPr>
              <w:widowControl w:val="0"/>
              <w:tabs>
                <w:tab w:val="center" w:pos="4536"/>
                <w:tab w:val="center" w:pos="4680"/>
                <w:tab w:val="right" w:pos="9072"/>
              </w:tabs>
              <w:ind w:right="108"/>
              <w:jc w:val="both"/>
              <w:rPr>
                <w:rFonts w:cs="Arial"/>
                <w:strike/>
                <w:szCs w:val="24"/>
                <w:lang w:val="it-IT"/>
              </w:rPr>
            </w:pPr>
          </w:p>
        </w:tc>
      </w:tr>
      <w:tr w:rsidR="007D7100" w:rsidRPr="003C0AA3" w14:paraId="6EC09F33" w14:textId="77777777" w:rsidTr="00573C29">
        <w:tc>
          <w:tcPr>
            <w:tcW w:w="4393" w:type="dxa"/>
          </w:tcPr>
          <w:p w14:paraId="7E33D1B2" w14:textId="77777777" w:rsidR="007D7100" w:rsidRPr="001B2223" w:rsidRDefault="007D7100" w:rsidP="00D81B0A">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8" w:type="dxa"/>
          </w:tcPr>
          <w:p w14:paraId="2500A688" w14:textId="77777777" w:rsidR="007D7100" w:rsidRPr="001B2223" w:rsidRDefault="007D7100" w:rsidP="00D81B0A">
            <w:pPr>
              <w:widowControl w:val="0"/>
              <w:spacing w:line="240" w:lineRule="exact"/>
              <w:jc w:val="both"/>
              <w:rPr>
                <w:rFonts w:cs="Arial"/>
                <w:b/>
                <w:bCs/>
                <w:i/>
                <w:iCs/>
                <w:color w:val="FF0000"/>
                <w:sz w:val="16"/>
                <w:szCs w:val="16"/>
                <w:highlight w:val="green"/>
                <w:lang w:val="de-DE" w:eastAsia="it-IT"/>
              </w:rPr>
            </w:pPr>
          </w:p>
        </w:tc>
        <w:tc>
          <w:tcPr>
            <w:tcW w:w="4260" w:type="dxa"/>
          </w:tcPr>
          <w:p w14:paraId="25017577" w14:textId="77777777" w:rsidR="007D7100" w:rsidRPr="00394E8C" w:rsidRDefault="007D7100" w:rsidP="00D81B0A">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440429B3" w14:textId="77777777" w:rsidR="007D7100" w:rsidRPr="00394E8C" w:rsidRDefault="007D7100" w:rsidP="00D81B0A">
            <w:pPr>
              <w:widowControl w:val="0"/>
              <w:spacing w:line="240" w:lineRule="exact"/>
              <w:jc w:val="both"/>
              <w:rPr>
                <w:rFonts w:cs="Arial"/>
                <w:b/>
                <w:bCs/>
                <w:i/>
                <w:iCs/>
                <w:color w:val="FF0000"/>
                <w:sz w:val="16"/>
                <w:szCs w:val="16"/>
                <w:highlight w:val="green"/>
                <w:lang w:val="it-IT" w:eastAsia="it-IT"/>
              </w:rPr>
            </w:pPr>
          </w:p>
        </w:tc>
      </w:tr>
      <w:tr w:rsidR="007D7100" w:rsidRPr="003C0AA3" w14:paraId="1CD4567F" w14:textId="77777777" w:rsidTr="00573C29">
        <w:tc>
          <w:tcPr>
            <w:tcW w:w="4393" w:type="dxa"/>
          </w:tcPr>
          <w:p w14:paraId="6EA86C4C" w14:textId="77777777" w:rsidR="007D7100" w:rsidRPr="00394E8C" w:rsidRDefault="007D7100" w:rsidP="00D81B0A">
            <w:pPr>
              <w:widowControl w:val="0"/>
              <w:spacing w:line="240" w:lineRule="exact"/>
              <w:jc w:val="both"/>
              <w:rPr>
                <w:rFonts w:cs="Arial"/>
                <w:b/>
                <w:bCs/>
                <w:i/>
                <w:iCs/>
                <w:color w:val="FF0000"/>
                <w:sz w:val="16"/>
                <w:szCs w:val="16"/>
                <w:highlight w:val="yellow"/>
                <w:lang w:val="it-IT" w:eastAsia="it-IT"/>
              </w:rPr>
            </w:pPr>
          </w:p>
        </w:tc>
        <w:tc>
          <w:tcPr>
            <w:tcW w:w="998" w:type="dxa"/>
          </w:tcPr>
          <w:p w14:paraId="4E4F9AB7" w14:textId="77777777" w:rsidR="007D7100" w:rsidRPr="00394E8C" w:rsidRDefault="007D7100" w:rsidP="00D81B0A">
            <w:pPr>
              <w:widowControl w:val="0"/>
              <w:spacing w:line="240" w:lineRule="exact"/>
              <w:jc w:val="both"/>
              <w:rPr>
                <w:rFonts w:cs="Arial"/>
                <w:b/>
                <w:bCs/>
                <w:i/>
                <w:iCs/>
                <w:color w:val="FF0000"/>
                <w:sz w:val="16"/>
                <w:szCs w:val="16"/>
                <w:highlight w:val="yellow"/>
                <w:lang w:val="it-IT" w:eastAsia="it-IT"/>
              </w:rPr>
            </w:pPr>
          </w:p>
        </w:tc>
        <w:tc>
          <w:tcPr>
            <w:tcW w:w="4260" w:type="dxa"/>
          </w:tcPr>
          <w:p w14:paraId="5EEF491A" w14:textId="77777777" w:rsidR="007D7100" w:rsidRPr="00394E8C" w:rsidRDefault="007D7100" w:rsidP="00D81B0A">
            <w:pPr>
              <w:widowControl w:val="0"/>
              <w:spacing w:line="240" w:lineRule="exact"/>
              <w:jc w:val="both"/>
              <w:rPr>
                <w:rFonts w:cs="Arial"/>
                <w:b/>
                <w:bCs/>
                <w:i/>
                <w:iCs/>
                <w:color w:val="FF0000"/>
                <w:sz w:val="16"/>
                <w:szCs w:val="16"/>
                <w:highlight w:val="yellow"/>
                <w:lang w:val="it-IT" w:eastAsia="it-IT"/>
              </w:rPr>
            </w:pPr>
          </w:p>
        </w:tc>
      </w:tr>
      <w:tr w:rsidR="007D7100" w:rsidRPr="003C0AA3" w14:paraId="6165DBF6" w14:textId="77777777" w:rsidTr="00573C29">
        <w:tc>
          <w:tcPr>
            <w:tcW w:w="4393" w:type="dxa"/>
          </w:tcPr>
          <w:p w14:paraId="1906F6C5" w14:textId="77777777" w:rsidR="007D7100" w:rsidRPr="00C21375" w:rsidRDefault="007D7100" w:rsidP="00D81B0A">
            <w:pPr>
              <w:widowControl w:val="0"/>
              <w:tabs>
                <w:tab w:val="center" w:pos="4536"/>
                <w:tab w:val="center" w:pos="4680"/>
                <w:tab w:val="right" w:pos="9072"/>
              </w:tabs>
              <w:ind w:right="108"/>
              <w:jc w:val="both"/>
              <w:rPr>
                <w:rFonts w:cs="Arial"/>
                <w:b/>
                <w:bCs/>
                <w:i/>
                <w:iCs/>
                <w:color w:val="0070C0"/>
                <w:highlight w:val="yellow"/>
                <w:lang w:val="de-DE" w:eastAsia="it-IT"/>
              </w:rPr>
            </w:pPr>
            <w:r w:rsidRPr="00394E8C">
              <w:rPr>
                <w:rFonts w:cs="Arial"/>
                <w:color w:val="FF0000"/>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8" w:type="dxa"/>
          </w:tcPr>
          <w:p w14:paraId="3B35929F" w14:textId="77777777" w:rsidR="007D7100" w:rsidRPr="006A2E4B" w:rsidRDefault="007D7100" w:rsidP="00D81B0A">
            <w:pPr>
              <w:widowControl w:val="0"/>
              <w:rPr>
                <w:rFonts w:cs="Arial"/>
                <w:b/>
                <w:bCs/>
                <w:i/>
                <w:iCs/>
                <w:color w:val="0070C0"/>
                <w:highlight w:val="green"/>
                <w:lang w:val="de-DE" w:eastAsia="it-IT"/>
              </w:rPr>
            </w:pPr>
          </w:p>
        </w:tc>
        <w:tc>
          <w:tcPr>
            <w:tcW w:w="4260" w:type="dxa"/>
          </w:tcPr>
          <w:p w14:paraId="1146BA4D" w14:textId="77777777" w:rsidR="007D7100" w:rsidRPr="00D7151E" w:rsidRDefault="007D7100" w:rsidP="00D81B0A">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Pr>
                <w:rFonts w:cs="Arial"/>
                <w:color w:val="FF0000"/>
                <w:lang w:val="it-IT"/>
              </w:rPr>
              <w:t>/ 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7D7100" w:rsidRPr="003C0AA3" w14:paraId="5DB66F48" w14:textId="77777777" w:rsidTr="00573C29">
        <w:tc>
          <w:tcPr>
            <w:tcW w:w="4393" w:type="dxa"/>
          </w:tcPr>
          <w:p w14:paraId="1BB44ADB" w14:textId="77777777" w:rsidR="007D7100" w:rsidRPr="00D7151E" w:rsidRDefault="007D7100" w:rsidP="00D81B0A">
            <w:pPr>
              <w:widowControl w:val="0"/>
              <w:jc w:val="both"/>
              <w:rPr>
                <w:rFonts w:cs="Arial"/>
                <w:b/>
                <w:bCs/>
                <w:i/>
                <w:iCs/>
                <w:color w:val="0070C0"/>
                <w:highlight w:val="green"/>
                <w:lang w:val="it-IT" w:eastAsia="it-IT"/>
              </w:rPr>
            </w:pPr>
          </w:p>
        </w:tc>
        <w:tc>
          <w:tcPr>
            <w:tcW w:w="998" w:type="dxa"/>
          </w:tcPr>
          <w:p w14:paraId="6EA868E8" w14:textId="77777777" w:rsidR="007D7100" w:rsidRPr="00D7151E" w:rsidRDefault="007D7100" w:rsidP="00D81B0A">
            <w:pPr>
              <w:widowControl w:val="0"/>
              <w:rPr>
                <w:rFonts w:cs="Arial"/>
                <w:b/>
                <w:bCs/>
                <w:i/>
                <w:iCs/>
                <w:color w:val="0070C0"/>
                <w:highlight w:val="green"/>
                <w:lang w:val="it-IT" w:eastAsia="it-IT"/>
              </w:rPr>
            </w:pPr>
          </w:p>
        </w:tc>
        <w:tc>
          <w:tcPr>
            <w:tcW w:w="4260" w:type="dxa"/>
          </w:tcPr>
          <w:p w14:paraId="4DCD72B5" w14:textId="77777777" w:rsidR="007D7100" w:rsidRPr="00D7151E" w:rsidRDefault="007D7100" w:rsidP="00D81B0A">
            <w:pPr>
              <w:widowControl w:val="0"/>
              <w:tabs>
                <w:tab w:val="center" w:pos="4536"/>
                <w:tab w:val="center" w:pos="4680"/>
                <w:tab w:val="right" w:pos="9072"/>
              </w:tabs>
              <w:ind w:right="108"/>
              <w:jc w:val="both"/>
              <w:rPr>
                <w:rFonts w:cs="Arial"/>
                <w:b/>
                <w:bCs/>
                <w:i/>
                <w:iCs/>
                <w:color w:val="0070C0"/>
                <w:highlight w:val="green"/>
                <w:lang w:val="it-IT" w:eastAsia="it-IT"/>
              </w:rPr>
            </w:pPr>
          </w:p>
        </w:tc>
      </w:tr>
      <w:tr w:rsidR="007D7100" w:rsidRPr="003C0AA3" w14:paraId="622B5A2F" w14:textId="77777777" w:rsidTr="00573C29">
        <w:tc>
          <w:tcPr>
            <w:tcW w:w="4393" w:type="dxa"/>
          </w:tcPr>
          <w:p w14:paraId="3AD7FBB7" w14:textId="77777777" w:rsidR="007D7100" w:rsidRPr="00B112CF" w:rsidRDefault="007D7100" w:rsidP="00D81B0A">
            <w:pPr>
              <w:widowControl w:val="0"/>
              <w:spacing w:line="240" w:lineRule="exact"/>
              <w:jc w:val="both"/>
              <w:rPr>
                <w:rFonts w:cs="Arial"/>
                <w:b/>
                <w:bCs/>
                <w:i/>
                <w:iCs/>
                <w:color w:val="FF0000"/>
                <w:highlight w:val="green"/>
                <w:lang w:val="de-DE" w:eastAsia="it-IT"/>
              </w:rPr>
            </w:pPr>
            <w:r w:rsidRPr="00B112CF">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dass die Wahl begründet werden muss.</w:t>
            </w:r>
          </w:p>
        </w:tc>
        <w:tc>
          <w:tcPr>
            <w:tcW w:w="998" w:type="dxa"/>
          </w:tcPr>
          <w:p w14:paraId="0AE07E2A" w14:textId="77777777" w:rsidR="007D7100" w:rsidRPr="00B112CF" w:rsidRDefault="007D7100" w:rsidP="00D81B0A">
            <w:pPr>
              <w:widowControl w:val="0"/>
              <w:rPr>
                <w:rFonts w:cs="Arial"/>
                <w:b/>
                <w:bCs/>
                <w:i/>
                <w:iCs/>
                <w:color w:val="FF0000"/>
                <w:highlight w:val="green"/>
                <w:lang w:val="de-DE" w:eastAsia="it-IT"/>
              </w:rPr>
            </w:pPr>
          </w:p>
        </w:tc>
        <w:tc>
          <w:tcPr>
            <w:tcW w:w="4260" w:type="dxa"/>
          </w:tcPr>
          <w:p w14:paraId="6154CD33" w14:textId="77777777" w:rsidR="007D7100" w:rsidRPr="00B112CF" w:rsidRDefault="007D7100" w:rsidP="00D81B0A">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r w:rsidRPr="00B112CF">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p w14:paraId="0D51035C" w14:textId="77777777" w:rsidR="007D7100" w:rsidRPr="00B112CF" w:rsidRDefault="007D7100" w:rsidP="00D81B0A">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p>
          <w:p w14:paraId="77FA8E20" w14:textId="77777777" w:rsidR="007D7100" w:rsidRPr="00B112CF" w:rsidRDefault="007D7100" w:rsidP="00D81B0A">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p>
        </w:tc>
      </w:tr>
      <w:tr w:rsidR="007D7100" w:rsidRPr="003C0AA3" w14:paraId="1DD1F958" w14:textId="77777777" w:rsidTr="00573C29">
        <w:tc>
          <w:tcPr>
            <w:tcW w:w="4393" w:type="dxa"/>
          </w:tcPr>
          <w:p w14:paraId="342FA0F4" w14:textId="77777777" w:rsidR="007D7100" w:rsidRPr="00BC6B8E" w:rsidRDefault="007D7100" w:rsidP="00D81B0A">
            <w:pPr>
              <w:widowControl w:val="0"/>
              <w:jc w:val="both"/>
              <w:rPr>
                <w:rFonts w:cs="Arial"/>
                <w:b/>
                <w:bCs/>
                <w:i/>
                <w:iCs/>
                <w:color w:val="0070C0"/>
                <w:lang w:val="de-DE" w:eastAsia="it-IT"/>
              </w:rPr>
            </w:pPr>
            <w:r w:rsidRPr="00BC6B8E">
              <w:rPr>
                <w:rFonts w:cs="Arial"/>
                <w:color w:val="FF0000"/>
                <w:lang w:val="de-DE"/>
              </w:rPr>
              <w:t>Die Anforderung des Dienstleistungs-/Lieferungsverzeichnisses gemäß obigem Buchst. d1) vom Zusammenschluss muss unter den angegebenen Bedingungen erfüllt werden.</w:t>
            </w:r>
          </w:p>
        </w:tc>
        <w:tc>
          <w:tcPr>
            <w:tcW w:w="998" w:type="dxa"/>
          </w:tcPr>
          <w:p w14:paraId="223E8F5A" w14:textId="77777777" w:rsidR="007D7100" w:rsidRPr="00BC6B8E" w:rsidRDefault="007D7100" w:rsidP="00D81B0A">
            <w:pPr>
              <w:widowControl w:val="0"/>
              <w:rPr>
                <w:rFonts w:cs="Arial"/>
                <w:b/>
                <w:bCs/>
                <w:i/>
                <w:iCs/>
                <w:color w:val="0070C0"/>
                <w:lang w:val="de-DE" w:eastAsia="it-IT"/>
              </w:rPr>
            </w:pPr>
          </w:p>
        </w:tc>
        <w:tc>
          <w:tcPr>
            <w:tcW w:w="4260" w:type="dxa"/>
          </w:tcPr>
          <w:p w14:paraId="550E39F3" w14:textId="77777777" w:rsidR="007D7100" w:rsidRPr="00BC6B8E" w:rsidRDefault="007D7100" w:rsidP="00D81B0A">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servizi/forniture analoghi di cui al precedente punto d1) deve essere soddisfatto dal raggruppamento temporaneo nei termini di seguito indicati …</w:t>
            </w:r>
          </w:p>
        </w:tc>
      </w:tr>
      <w:tr w:rsidR="007D7100" w:rsidRPr="003C0AA3" w14:paraId="0A9E484E" w14:textId="77777777" w:rsidTr="00573C29">
        <w:tc>
          <w:tcPr>
            <w:tcW w:w="4393" w:type="dxa"/>
          </w:tcPr>
          <w:p w14:paraId="1B57652F" w14:textId="77777777" w:rsidR="007D7100" w:rsidRPr="00D7151E" w:rsidRDefault="007D7100" w:rsidP="00D81B0A">
            <w:pPr>
              <w:widowControl w:val="0"/>
              <w:jc w:val="both"/>
              <w:rPr>
                <w:rFonts w:cs="Arial"/>
                <w:b/>
                <w:bCs/>
                <w:i/>
                <w:iCs/>
                <w:color w:val="0070C0"/>
                <w:highlight w:val="green"/>
                <w:lang w:val="it-IT" w:eastAsia="it-IT"/>
              </w:rPr>
            </w:pPr>
          </w:p>
        </w:tc>
        <w:tc>
          <w:tcPr>
            <w:tcW w:w="998" w:type="dxa"/>
          </w:tcPr>
          <w:p w14:paraId="02D1891B" w14:textId="77777777" w:rsidR="007D7100" w:rsidRPr="00D7151E" w:rsidRDefault="007D7100" w:rsidP="00D81B0A">
            <w:pPr>
              <w:widowControl w:val="0"/>
              <w:rPr>
                <w:rFonts w:cs="Arial"/>
                <w:b/>
                <w:bCs/>
                <w:i/>
                <w:iCs/>
                <w:color w:val="0070C0"/>
                <w:highlight w:val="green"/>
                <w:lang w:val="it-IT" w:eastAsia="it-IT"/>
              </w:rPr>
            </w:pPr>
          </w:p>
        </w:tc>
        <w:tc>
          <w:tcPr>
            <w:tcW w:w="4260" w:type="dxa"/>
          </w:tcPr>
          <w:p w14:paraId="3B8579CC" w14:textId="77777777" w:rsidR="007D7100" w:rsidRPr="004B34F6" w:rsidRDefault="007D7100" w:rsidP="00D81B0A">
            <w:pPr>
              <w:widowControl w:val="0"/>
              <w:tabs>
                <w:tab w:val="center" w:pos="4536"/>
                <w:tab w:val="center" w:pos="4680"/>
                <w:tab w:val="right" w:pos="9072"/>
              </w:tabs>
              <w:ind w:right="108"/>
              <w:jc w:val="both"/>
              <w:rPr>
                <w:lang w:val="it-IT"/>
              </w:rPr>
            </w:pPr>
          </w:p>
        </w:tc>
      </w:tr>
      <w:tr w:rsidR="007D7100" w:rsidRPr="003C0AA3" w14:paraId="54557FE1" w14:textId="77777777" w:rsidTr="00573C29">
        <w:tc>
          <w:tcPr>
            <w:tcW w:w="4393" w:type="dxa"/>
          </w:tcPr>
          <w:p w14:paraId="75487D7F" w14:textId="77777777" w:rsidR="007D7100" w:rsidRPr="001B2223" w:rsidRDefault="007D7100" w:rsidP="00D81B0A">
            <w:pPr>
              <w:widowControl w:val="0"/>
              <w:jc w:val="both"/>
              <w:rPr>
                <w:rFonts w:cs="Arial"/>
                <w:b/>
                <w:bCs/>
                <w:u w:val="single"/>
                <w:lang w:val="de-DE" w:eastAsia="it-IT"/>
              </w:rPr>
            </w:pPr>
            <w:r w:rsidRPr="001B2223">
              <w:rPr>
                <w:rFonts w:cs="Arial"/>
                <w:szCs w:val="24"/>
                <w:lang w:val="de-DE"/>
              </w:rPr>
              <w:t>Es bleibt dabei, dass der Ausführende über die vorgeschriebenen Voraussetzungen für die von ihm übernommene Dienstleistung verfügen muss.</w:t>
            </w:r>
          </w:p>
        </w:tc>
        <w:tc>
          <w:tcPr>
            <w:tcW w:w="998" w:type="dxa"/>
          </w:tcPr>
          <w:p w14:paraId="790374EF" w14:textId="77777777" w:rsidR="007D7100" w:rsidRPr="001B2223" w:rsidRDefault="007D7100" w:rsidP="00D81B0A">
            <w:pPr>
              <w:widowControl w:val="0"/>
              <w:rPr>
                <w:rFonts w:cs="Arial"/>
                <w:lang w:val="de-DE"/>
              </w:rPr>
            </w:pPr>
          </w:p>
        </w:tc>
        <w:tc>
          <w:tcPr>
            <w:tcW w:w="4260" w:type="dxa"/>
          </w:tcPr>
          <w:p w14:paraId="14A9E226" w14:textId="77777777" w:rsidR="007D7100" w:rsidRPr="00B112CF" w:rsidRDefault="007D7100" w:rsidP="00D81B0A">
            <w:pPr>
              <w:widowControl w:val="0"/>
              <w:tabs>
                <w:tab w:val="center" w:pos="4536"/>
                <w:tab w:val="center" w:pos="4680"/>
                <w:tab w:val="right" w:pos="9072"/>
              </w:tabs>
              <w:ind w:right="108"/>
              <w:jc w:val="both"/>
              <w:rPr>
                <w:rFonts w:cs="Arial"/>
                <w:b/>
                <w:bCs/>
                <w:u w:val="single"/>
                <w:lang w:val="it-IT" w:eastAsia="it-IT"/>
              </w:rPr>
            </w:pPr>
            <w:r w:rsidRPr="001B2223">
              <w:rPr>
                <w:rFonts w:cs="Arial"/>
                <w:szCs w:val="24"/>
                <w:lang w:val="it-IT"/>
              </w:rPr>
              <w:t>Ferma resta la necessità che l’esecutore sia in possesso dei requisiti prescritti per la prestazione che lo stesso si è impegnato a realizzare.</w:t>
            </w:r>
          </w:p>
        </w:tc>
      </w:tr>
      <w:tr w:rsidR="007D7100" w:rsidRPr="003C0AA3" w14:paraId="6260CB60" w14:textId="77777777" w:rsidTr="00573C29">
        <w:tc>
          <w:tcPr>
            <w:tcW w:w="4393" w:type="dxa"/>
          </w:tcPr>
          <w:p w14:paraId="6F17BDCA" w14:textId="77777777" w:rsidR="007D7100" w:rsidRPr="00211C25" w:rsidRDefault="007D7100" w:rsidP="00D81B0A">
            <w:pPr>
              <w:widowControl w:val="0"/>
              <w:jc w:val="both"/>
              <w:rPr>
                <w:rFonts w:cs="Arial"/>
                <w:b/>
                <w:bCs/>
                <w:color w:val="FF0000"/>
                <w:u w:val="single"/>
                <w:lang w:val="it-IT" w:eastAsia="it-IT"/>
              </w:rPr>
            </w:pPr>
          </w:p>
        </w:tc>
        <w:tc>
          <w:tcPr>
            <w:tcW w:w="998" w:type="dxa"/>
          </w:tcPr>
          <w:p w14:paraId="7CD8F387" w14:textId="77777777" w:rsidR="007D7100" w:rsidRPr="00211C25" w:rsidRDefault="007D7100" w:rsidP="00D81B0A">
            <w:pPr>
              <w:widowControl w:val="0"/>
              <w:rPr>
                <w:rFonts w:cs="Arial"/>
                <w:lang w:val="it-IT"/>
              </w:rPr>
            </w:pPr>
          </w:p>
        </w:tc>
        <w:tc>
          <w:tcPr>
            <w:tcW w:w="4260" w:type="dxa"/>
          </w:tcPr>
          <w:p w14:paraId="2A0379B5" w14:textId="77777777" w:rsidR="007D7100" w:rsidRPr="004B34F6" w:rsidRDefault="007D7100" w:rsidP="00D81B0A">
            <w:pPr>
              <w:widowControl w:val="0"/>
              <w:tabs>
                <w:tab w:val="center" w:pos="4536"/>
                <w:tab w:val="center" w:pos="4680"/>
                <w:tab w:val="right" w:pos="9072"/>
              </w:tabs>
              <w:ind w:right="108"/>
              <w:jc w:val="both"/>
              <w:rPr>
                <w:rFonts w:cs="Arial"/>
                <w:color w:val="FF0000"/>
                <w:szCs w:val="24"/>
                <w:lang w:val="it-IT"/>
              </w:rPr>
            </w:pPr>
          </w:p>
        </w:tc>
      </w:tr>
      <w:tr w:rsidR="007D7100" w:rsidRPr="003C0AA3" w14:paraId="252AD95E" w14:textId="77777777" w:rsidTr="00573C29">
        <w:tc>
          <w:tcPr>
            <w:tcW w:w="4393" w:type="dxa"/>
          </w:tcPr>
          <w:p w14:paraId="36670BAD"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69" w:name="_Hlk505939779"/>
            <w:r w:rsidRPr="00211C25">
              <w:rPr>
                <w:rFonts w:cs="Arial"/>
                <w:bCs/>
                <w:i/>
                <w:iCs/>
                <w:color w:val="FF0000"/>
                <w:sz w:val="16"/>
                <w:szCs w:val="16"/>
                <w:highlight w:val="green"/>
                <w:lang w:val="de-DE"/>
              </w:rPr>
              <w:t>(Die Schrift ist zu schwärzen, wenn die Vergabestelle eine Integritätsvereinbarung hat)</w:t>
            </w:r>
          </w:p>
        </w:tc>
        <w:tc>
          <w:tcPr>
            <w:tcW w:w="998" w:type="dxa"/>
          </w:tcPr>
          <w:p w14:paraId="2A37B19C"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60" w:type="dxa"/>
          </w:tcPr>
          <w:p w14:paraId="35A56545"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7D7100" w:rsidRPr="003C0AA3" w14:paraId="369E0CE9" w14:textId="77777777" w:rsidTr="00573C29">
        <w:tc>
          <w:tcPr>
            <w:tcW w:w="4393" w:type="dxa"/>
          </w:tcPr>
          <w:p w14:paraId="77E1A1B1"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8" w:type="dxa"/>
          </w:tcPr>
          <w:p w14:paraId="26050C7F"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60" w:type="dxa"/>
          </w:tcPr>
          <w:p w14:paraId="2ABD2E18"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7D7100" w:rsidRPr="003C0AA3" w14:paraId="0D4E854A" w14:textId="77777777" w:rsidTr="00573C29">
        <w:tc>
          <w:tcPr>
            <w:tcW w:w="4393" w:type="dxa"/>
          </w:tcPr>
          <w:p w14:paraId="68621757" w14:textId="77777777" w:rsidR="007D7100" w:rsidRPr="00211C25" w:rsidRDefault="007D7100" w:rsidP="00D81B0A">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8" w:type="dxa"/>
          </w:tcPr>
          <w:p w14:paraId="16265680" w14:textId="77777777" w:rsidR="007D7100" w:rsidRPr="00211C25" w:rsidRDefault="007D7100" w:rsidP="00D81B0A">
            <w:pPr>
              <w:widowControl w:val="0"/>
              <w:rPr>
                <w:rFonts w:cs="Arial"/>
                <w:lang w:val="de-DE"/>
              </w:rPr>
            </w:pPr>
          </w:p>
        </w:tc>
        <w:tc>
          <w:tcPr>
            <w:tcW w:w="4260" w:type="dxa"/>
          </w:tcPr>
          <w:p w14:paraId="57D12392" w14:textId="77777777" w:rsidR="007D7100" w:rsidRPr="00211C25" w:rsidRDefault="007D7100" w:rsidP="00D81B0A">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7D7100" w:rsidRPr="003C0AA3" w14:paraId="068AB2F7" w14:textId="77777777" w:rsidTr="00573C29">
        <w:tc>
          <w:tcPr>
            <w:tcW w:w="4393" w:type="dxa"/>
          </w:tcPr>
          <w:p w14:paraId="185C14EB" w14:textId="77777777" w:rsidR="007D7100" w:rsidRPr="00211C25" w:rsidRDefault="007D7100" w:rsidP="00D81B0A">
            <w:pPr>
              <w:widowControl w:val="0"/>
              <w:jc w:val="both"/>
              <w:rPr>
                <w:rFonts w:cs="Arial"/>
                <w:color w:val="FF0000"/>
                <w:lang w:val="it-IT" w:eastAsia="it-IT"/>
              </w:rPr>
            </w:pPr>
          </w:p>
        </w:tc>
        <w:tc>
          <w:tcPr>
            <w:tcW w:w="998" w:type="dxa"/>
          </w:tcPr>
          <w:p w14:paraId="1F9B3538" w14:textId="77777777" w:rsidR="007D7100" w:rsidRPr="00211C25" w:rsidRDefault="007D7100" w:rsidP="00D81B0A">
            <w:pPr>
              <w:widowControl w:val="0"/>
              <w:rPr>
                <w:rFonts w:cs="Arial"/>
                <w:lang w:val="it-IT"/>
              </w:rPr>
            </w:pPr>
          </w:p>
        </w:tc>
        <w:tc>
          <w:tcPr>
            <w:tcW w:w="4260" w:type="dxa"/>
          </w:tcPr>
          <w:p w14:paraId="20556183" w14:textId="77777777" w:rsidR="007D7100" w:rsidRPr="00211C25" w:rsidRDefault="007D7100" w:rsidP="00D81B0A">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7D7100" w:rsidRPr="003C0AA3" w14:paraId="78ABB890" w14:textId="77777777" w:rsidTr="00573C29">
        <w:tc>
          <w:tcPr>
            <w:tcW w:w="4393" w:type="dxa"/>
          </w:tcPr>
          <w:p w14:paraId="12004F14" w14:textId="77777777" w:rsidR="007D7100" w:rsidRPr="00211C25" w:rsidRDefault="007D7100" w:rsidP="00D81B0A">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AOV delegiert wurde)</w:t>
            </w:r>
          </w:p>
        </w:tc>
        <w:tc>
          <w:tcPr>
            <w:tcW w:w="998" w:type="dxa"/>
          </w:tcPr>
          <w:p w14:paraId="30E65F39" w14:textId="77777777" w:rsidR="007D7100" w:rsidRPr="00211C25" w:rsidRDefault="007D7100" w:rsidP="00D81B0A">
            <w:pPr>
              <w:widowControl w:val="0"/>
              <w:rPr>
                <w:rFonts w:cs="Arial"/>
                <w:bCs/>
                <w:i/>
                <w:iCs/>
                <w:color w:val="FF0000"/>
                <w:sz w:val="16"/>
                <w:szCs w:val="16"/>
                <w:highlight w:val="green"/>
                <w:lang w:val="de-DE"/>
              </w:rPr>
            </w:pPr>
          </w:p>
        </w:tc>
        <w:tc>
          <w:tcPr>
            <w:tcW w:w="4260" w:type="dxa"/>
          </w:tcPr>
          <w:p w14:paraId="10DFE6F3" w14:textId="77777777" w:rsidR="007D7100" w:rsidRPr="00211C25" w:rsidRDefault="007D7100" w:rsidP="00D81B0A">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7D7100" w:rsidRPr="003C0AA3" w14:paraId="02EF5421" w14:textId="77777777" w:rsidTr="00573C29">
        <w:tc>
          <w:tcPr>
            <w:tcW w:w="4393" w:type="dxa"/>
          </w:tcPr>
          <w:p w14:paraId="6ED466AB" w14:textId="77777777" w:rsidR="007D7100" w:rsidRPr="00211C25" w:rsidRDefault="007D7100" w:rsidP="00D81B0A">
            <w:pPr>
              <w:widowControl w:val="0"/>
              <w:jc w:val="both"/>
              <w:rPr>
                <w:rFonts w:cs="Arial"/>
                <w:color w:val="FF0000"/>
                <w:lang w:val="it-IT" w:eastAsia="it-IT"/>
              </w:rPr>
            </w:pPr>
          </w:p>
        </w:tc>
        <w:tc>
          <w:tcPr>
            <w:tcW w:w="998" w:type="dxa"/>
          </w:tcPr>
          <w:p w14:paraId="65739FC9" w14:textId="77777777" w:rsidR="007D7100" w:rsidRPr="00211C25" w:rsidRDefault="007D7100" w:rsidP="00D81B0A">
            <w:pPr>
              <w:widowControl w:val="0"/>
              <w:rPr>
                <w:rFonts w:cs="Arial"/>
                <w:lang w:val="it-IT"/>
              </w:rPr>
            </w:pPr>
          </w:p>
        </w:tc>
        <w:tc>
          <w:tcPr>
            <w:tcW w:w="4260" w:type="dxa"/>
          </w:tcPr>
          <w:p w14:paraId="1FC5D0FE" w14:textId="77777777" w:rsidR="007D7100" w:rsidRPr="00211C25" w:rsidRDefault="007D7100" w:rsidP="00D81B0A">
            <w:pPr>
              <w:widowControl w:val="0"/>
              <w:tabs>
                <w:tab w:val="center" w:pos="4536"/>
                <w:tab w:val="center" w:pos="4680"/>
                <w:tab w:val="right" w:pos="9072"/>
              </w:tabs>
              <w:ind w:right="108"/>
              <w:jc w:val="both"/>
              <w:rPr>
                <w:rFonts w:cs="Arial"/>
                <w:b/>
                <w:color w:val="FF0000"/>
                <w:u w:val="single"/>
                <w:lang w:val="it-IT" w:eastAsia="it-IT"/>
              </w:rPr>
            </w:pPr>
          </w:p>
        </w:tc>
      </w:tr>
      <w:tr w:rsidR="007D7100" w:rsidRPr="00A22A68" w14:paraId="4D009B97" w14:textId="77777777" w:rsidTr="00573C29">
        <w:tc>
          <w:tcPr>
            <w:tcW w:w="4393" w:type="dxa"/>
          </w:tcPr>
          <w:p w14:paraId="327B1DC7" w14:textId="77777777" w:rsidR="007D7100" w:rsidRPr="007009D2" w:rsidRDefault="007D7100" w:rsidP="00D81B0A">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den Ausschreibungsunterlagen beigelegten Integritätsvereinbarung, welche von der AOV mit Dekret vom </w:t>
            </w:r>
            <w:r w:rsidRPr="007009D2">
              <w:rPr>
                <w:rFonts w:cs="Arial"/>
                <w:b/>
                <w:bCs/>
                <w:color w:val="FF0000"/>
                <w:u w:val="single"/>
                <w:lang w:val="de-DE"/>
              </w:rPr>
              <w:t xml:space="preserve">24.11.2021 </w:t>
            </w:r>
            <w:r w:rsidRPr="007009D2">
              <w:rPr>
                <w:rFonts w:cs="Arial"/>
                <w:b/>
                <w:color w:val="FF0000"/>
                <w:u w:val="single"/>
                <w:lang w:val="de-DE" w:eastAsia="it-IT"/>
              </w:rPr>
              <w:t xml:space="preserve">Nr. 37 (mit Wirkung vom 25.11.2021) angenommen wurde, stellt einen </w:t>
            </w:r>
            <w:r w:rsidRPr="007009D2">
              <w:rPr>
                <w:rFonts w:cs="Arial"/>
                <w:b/>
                <w:color w:val="FF0000"/>
                <w:u w:val="single"/>
                <w:lang w:val="de-DE" w:eastAsia="it-IT"/>
              </w:rPr>
              <w:lastRenderedPageBreak/>
              <w:t>Ausschlussgrund dar</w:t>
            </w:r>
            <w:r w:rsidRPr="007009D2">
              <w:rPr>
                <w:rFonts w:cs="Arial"/>
                <w:b/>
                <w:bCs/>
                <w:color w:val="FF0000"/>
                <w:u w:val="single"/>
                <w:lang w:val="de-DE"/>
              </w:rPr>
              <w:t>.</w:t>
            </w:r>
          </w:p>
        </w:tc>
        <w:tc>
          <w:tcPr>
            <w:tcW w:w="998" w:type="dxa"/>
          </w:tcPr>
          <w:p w14:paraId="38322015" w14:textId="77777777" w:rsidR="007D7100" w:rsidRPr="007009D2" w:rsidRDefault="007D7100" w:rsidP="00D81B0A">
            <w:pPr>
              <w:widowControl w:val="0"/>
              <w:rPr>
                <w:rFonts w:cs="Arial"/>
                <w:lang w:val="de-DE"/>
              </w:rPr>
            </w:pPr>
          </w:p>
        </w:tc>
        <w:tc>
          <w:tcPr>
            <w:tcW w:w="4260" w:type="dxa"/>
          </w:tcPr>
          <w:p w14:paraId="7605865D" w14:textId="77777777" w:rsidR="007D7100" w:rsidRPr="00211C25" w:rsidRDefault="007D7100" w:rsidP="00D81B0A">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a mancata accettazione del Patto di Integrità, allegato alla documentazione di gara e adottato dall’ACP con decreto n.  37</w:t>
            </w:r>
            <w:r w:rsidRPr="007009D2">
              <w:rPr>
                <w:color w:val="FF0000"/>
                <w:sz w:val="18"/>
                <w:szCs w:val="18"/>
                <w:lang w:val="it-IT"/>
              </w:rPr>
              <w:t xml:space="preserve"> </w:t>
            </w:r>
            <w:r w:rsidRPr="007009D2">
              <w:rPr>
                <w:rFonts w:cs="Arial"/>
                <w:b/>
                <w:bCs/>
                <w:color w:val="FF0000"/>
                <w:u w:val="single"/>
                <w:lang w:val="it-IT"/>
              </w:rPr>
              <w:t>del 24.11.2021, con decorrenza dal giorno 25.11.2021 è causa di esclusione.</w:t>
            </w:r>
          </w:p>
        </w:tc>
      </w:tr>
      <w:tr w:rsidR="007D7100" w:rsidRPr="00A22A68" w14:paraId="62B779A4" w14:textId="77777777" w:rsidTr="00573C29">
        <w:tc>
          <w:tcPr>
            <w:tcW w:w="4393" w:type="dxa"/>
          </w:tcPr>
          <w:p w14:paraId="2B5DC8CC" w14:textId="77777777" w:rsidR="007D7100" w:rsidRPr="007009D2" w:rsidRDefault="007D7100" w:rsidP="00D81B0A">
            <w:pPr>
              <w:widowControl w:val="0"/>
              <w:jc w:val="both"/>
              <w:rPr>
                <w:rFonts w:cs="Arial"/>
                <w:b/>
                <w:bCs/>
                <w:color w:val="FF0000"/>
                <w:u w:val="single"/>
                <w:lang w:val="de-DE" w:eastAsia="it-IT"/>
              </w:rPr>
            </w:pPr>
          </w:p>
        </w:tc>
        <w:tc>
          <w:tcPr>
            <w:tcW w:w="998" w:type="dxa"/>
          </w:tcPr>
          <w:p w14:paraId="47ED04E3" w14:textId="77777777" w:rsidR="007D7100" w:rsidRPr="007009D2" w:rsidRDefault="007D7100" w:rsidP="00D81B0A">
            <w:pPr>
              <w:widowControl w:val="0"/>
              <w:rPr>
                <w:rFonts w:cs="Arial"/>
                <w:lang w:val="de-DE"/>
              </w:rPr>
            </w:pPr>
          </w:p>
        </w:tc>
        <w:tc>
          <w:tcPr>
            <w:tcW w:w="4260" w:type="dxa"/>
          </w:tcPr>
          <w:p w14:paraId="6AE15CF1" w14:textId="77777777" w:rsidR="007D7100" w:rsidRPr="007009D2" w:rsidRDefault="007D7100" w:rsidP="00D81B0A">
            <w:pPr>
              <w:widowControl w:val="0"/>
              <w:tabs>
                <w:tab w:val="center" w:pos="4536"/>
                <w:tab w:val="center" w:pos="4680"/>
                <w:tab w:val="right" w:pos="9072"/>
              </w:tabs>
              <w:ind w:right="108"/>
              <w:jc w:val="both"/>
              <w:rPr>
                <w:rFonts w:cs="Arial"/>
                <w:b/>
                <w:bCs/>
                <w:color w:val="FF0000"/>
                <w:u w:val="single"/>
                <w:lang w:val="it-IT" w:eastAsia="it-IT"/>
              </w:rPr>
            </w:pPr>
          </w:p>
        </w:tc>
      </w:tr>
      <w:bookmarkEnd w:id="69"/>
      <w:tr w:rsidR="007D7100" w:rsidRPr="003C0AA3" w14:paraId="6E83EAE2" w14:textId="77777777" w:rsidTr="00573C29">
        <w:tc>
          <w:tcPr>
            <w:tcW w:w="4393" w:type="dxa"/>
          </w:tcPr>
          <w:p w14:paraId="33C27E97" w14:textId="77777777" w:rsidR="007D7100" w:rsidRPr="00BC6B8E" w:rsidRDefault="007D7100" w:rsidP="00D81B0A">
            <w:pPr>
              <w:pStyle w:val="DeutscherText"/>
              <w:widowControl w:val="0"/>
              <w:ind w:right="76"/>
              <w:rPr>
                <w:rFonts w:cs="Arial"/>
                <w:b/>
                <w:bCs/>
                <w:color w:val="FF0000"/>
                <w:lang w:val="de-DE"/>
              </w:rPr>
            </w:pPr>
            <w:r w:rsidRPr="00BC6B8E">
              <w:rPr>
                <w:rFonts w:cs="Arial"/>
                <w:b/>
                <w:bCs/>
                <w:color w:val="FF0000"/>
                <w:lang w:val="de-DE"/>
              </w:rPr>
              <w:t>Das Nachforderungsverfahren gemäß Punkt 4 Teil II der Ausschreibungsbedingungen wird eingeleitet, im Falle von:</w:t>
            </w:r>
          </w:p>
          <w:p w14:paraId="477F43EB" w14:textId="77777777" w:rsidR="007D7100" w:rsidRPr="00BC6B8E" w:rsidRDefault="007D7100" w:rsidP="00D81B0A">
            <w:pPr>
              <w:widowControl w:val="0"/>
              <w:jc w:val="both"/>
              <w:rPr>
                <w:rFonts w:cs="Arial"/>
                <w:b/>
                <w:bCs/>
                <w:color w:val="FF0000"/>
                <w:u w:val="single"/>
                <w:lang w:val="de-DE" w:eastAsia="it-IT"/>
              </w:rPr>
            </w:pPr>
            <w:r w:rsidRPr="00BC6B8E">
              <w:rPr>
                <w:rFonts w:cs="Arial"/>
                <w:b/>
                <w:bCs/>
                <w:color w:val="FF0000"/>
                <w:lang w:val="de-DE"/>
              </w:rPr>
              <w:t>-</w:t>
            </w:r>
            <w:r w:rsidRPr="00BC6B8E">
              <w:rPr>
                <w:rFonts w:cs="Arial"/>
                <w:b/>
                <w:bCs/>
                <w:color w:val="FF0000"/>
                <w:lang w:val="de-DE"/>
              </w:rPr>
              <w:tab/>
              <w:t>Mängel in Bezug auf die Erklärung zur Annahme de</w:t>
            </w:r>
            <w:r>
              <w:rPr>
                <w:rFonts w:cs="Arial"/>
                <w:b/>
                <w:bCs/>
                <w:color w:val="FF0000"/>
                <w:lang w:val="de-DE"/>
              </w:rPr>
              <w:t>r</w:t>
            </w:r>
            <w:r w:rsidRPr="00BC6B8E">
              <w:rPr>
                <w:rFonts w:cs="Arial"/>
                <w:b/>
                <w:bCs/>
                <w:color w:val="FF0000"/>
                <w:lang w:val="de-DE"/>
              </w:rPr>
              <w:t xml:space="preserve"> </w:t>
            </w:r>
            <w:r w:rsidRPr="00E92F35">
              <w:rPr>
                <w:rFonts w:cs="Arial"/>
                <w:b/>
                <w:bCs/>
                <w:color w:val="FF0000"/>
                <w:lang w:val="de-DE"/>
              </w:rPr>
              <w:t>Integritätsvereinbarung</w:t>
            </w:r>
            <w:r w:rsidRPr="00BC6B8E">
              <w:rPr>
                <w:rFonts w:cs="Arial"/>
                <w:b/>
                <w:bCs/>
                <w:color w:val="FF0000"/>
                <w:lang w:val="de-DE"/>
              </w:rPr>
              <w:t>, einschließlich der fehlenden Unterzeichnung.</w:t>
            </w:r>
          </w:p>
        </w:tc>
        <w:tc>
          <w:tcPr>
            <w:tcW w:w="998" w:type="dxa"/>
          </w:tcPr>
          <w:p w14:paraId="785D58C6" w14:textId="77777777" w:rsidR="007D7100" w:rsidRPr="00BC6B8E" w:rsidRDefault="007D7100" w:rsidP="00D81B0A">
            <w:pPr>
              <w:widowControl w:val="0"/>
              <w:rPr>
                <w:rFonts w:cs="Arial"/>
                <w:lang w:val="de-DE"/>
              </w:rPr>
            </w:pPr>
          </w:p>
        </w:tc>
        <w:tc>
          <w:tcPr>
            <w:tcW w:w="4260" w:type="dxa"/>
          </w:tcPr>
          <w:p w14:paraId="30238BEE" w14:textId="77777777" w:rsidR="007D7100" w:rsidRPr="00BC6B8E" w:rsidRDefault="007D7100" w:rsidP="00D81B0A">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Si applica il subprocedimento di soccorso istruttorio di cui al punto 4 Parte II del disciplinare di gara in caso di:</w:t>
            </w:r>
          </w:p>
          <w:p w14:paraId="5EBC07CB" w14:textId="77777777" w:rsidR="007D7100" w:rsidRPr="007009D2" w:rsidRDefault="007D7100" w:rsidP="007D7100">
            <w:pPr>
              <w:pStyle w:val="Listenabsatz"/>
              <w:widowControl w:val="0"/>
              <w:numPr>
                <w:ilvl w:val="0"/>
                <w:numId w:val="75"/>
              </w:numPr>
              <w:autoSpaceDE w:val="0"/>
              <w:autoSpaceDN w:val="0"/>
              <w:adjustRightInd w:val="0"/>
              <w:spacing w:line="240" w:lineRule="exact"/>
              <w:ind w:left="426" w:right="105" w:hanging="425"/>
              <w:jc w:val="both"/>
              <w:rPr>
                <w:rFonts w:cs="Arial"/>
                <w:b/>
                <w:bCs/>
                <w:color w:val="FF0000"/>
                <w:u w:val="single"/>
                <w:lang w:val="it-IT" w:eastAsia="it-IT"/>
              </w:rPr>
            </w:pPr>
            <w:r w:rsidRPr="00E92F35">
              <w:rPr>
                <w:rFonts w:cs="Arial"/>
                <w:b/>
                <w:bCs/>
                <w:color w:val="FF0000"/>
                <w:lang w:val="it-IT"/>
              </w:rPr>
              <w:t>carenze in ordine alla dichiarazione di accettazione del patto di integrità, compresa la mancata sottoscrizione.</w:t>
            </w:r>
          </w:p>
        </w:tc>
      </w:tr>
      <w:tr w:rsidR="00F8101E" w:rsidRPr="003C0AA3" w14:paraId="605C3EDA" w14:textId="77777777" w:rsidTr="00573C29">
        <w:tc>
          <w:tcPr>
            <w:tcW w:w="4393" w:type="dxa"/>
          </w:tcPr>
          <w:p w14:paraId="3BB8260E" w14:textId="5B7984E6" w:rsidR="00FB0BBD" w:rsidRPr="008644C3" w:rsidRDefault="00FB0BBD" w:rsidP="008467FF">
            <w:pPr>
              <w:widowControl w:val="0"/>
              <w:ind w:right="76"/>
              <w:jc w:val="both"/>
              <w:rPr>
                <w:rFonts w:cs="Arial"/>
                <w:lang w:val="it-IT" w:eastAsia="it-IT"/>
              </w:rPr>
            </w:pPr>
          </w:p>
        </w:tc>
        <w:tc>
          <w:tcPr>
            <w:tcW w:w="998" w:type="dxa"/>
          </w:tcPr>
          <w:p w14:paraId="2298AE7F" w14:textId="77777777" w:rsidR="00FB0BBD" w:rsidRPr="008644C3" w:rsidRDefault="00FB0BBD" w:rsidP="00B3320D">
            <w:pPr>
              <w:widowControl w:val="0"/>
              <w:rPr>
                <w:rFonts w:cs="Arial"/>
                <w:lang w:val="it-IT"/>
              </w:rPr>
            </w:pPr>
          </w:p>
        </w:tc>
        <w:tc>
          <w:tcPr>
            <w:tcW w:w="4260" w:type="dxa"/>
          </w:tcPr>
          <w:p w14:paraId="566AF595" w14:textId="5B22A750" w:rsidR="00FB0BBD" w:rsidRPr="00211C25" w:rsidRDefault="00FB0BBD" w:rsidP="00B3320D">
            <w:pPr>
              <w:widowControl w:val="0"/>
              <w:tabs>
                <w:tab w:val="center" w:pos="4536"/>
                <w:tab w:val="center" w:pos="4680"/>
                <w:tab w:val="right" w:pos="9072"/>
              </w:tabs>
              <w:ind w:right="105"/>
              <w:jc w:val="both"/>
              <w:rPr>
                <w:rFonts w:cs="Arial"/>
                <w:lang w:val="it-IT"/>
              </w:rPr>
            </w:pPr>
          </w:p>
        </w:tc>
      </w:tr>
      <w:tr w:rsidR="00064784" w:rsidRPr="00211C25" w14:paraId="73A74E85" w14:textId="77777777" w:rsidTr="00573C29">
        <w:tc>
          <w:tcPr>
            <w:tcW w:w="4393" w:type="dxa"/>
          </w:tcPr>
          <w:p w14:paraId="70215612" w14:textId="77777777" w:rsidR="00064784" w:rsidRPr="00211C25" w:rsidRDefault="00064784" w:rsidP="00064784">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8" w:type="dxa"/>
          </w:tcPr>
          <w:p w14:paraId="49EFE547" w14:textId="77777777" w:rsidR="00064784" w:rsidRPr="00211C25" w:rsidRDefault="00064784" w:rsidP="00064784">
            <w:pPr>
              <w:widowControl w:val="0"/>
              <w:rPr>
                <w:rFonts w:cs="Arial"/>
                <w:lang w:val="de-DE"/>
              </w:rPr>
            </w:pPr>
          </w:p>
        </w:tc>
        <w:tc>
          <w:tcPr>
            <w:tcW w:w="4260" w:type="dxa"/>
          </w:tcPr>
          <w:p w14:paraId="133BAEA3" w14:textId="77777777" w:rsidR="00064784" w:rsidRPr="00211C25" w:rsidRDefault="00064784" w:rsidP="00064784">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064784" w:rsidRPr="00211C25" w14:paraId="4240E2BE" w14:textId="77777777" w:rsidTr="00573C29">
        <w:tc>
          <w:tcPr>
            <w:tcW w:w="4393" w:type="dxa"/>
          </w:tcPr>
          <w:p w14:paraId="747C4411" w14:textId="77777777" w:rsidR="00064784" w:rsidRPr="00211C25" w:rsidRDefault="00064784" w:rsidP="00064784">
            <w:pPr>
              <w:widowControl w:val="0"/>
              <w:ind w:right="76"/>
              <w:jc w:val="both"/>
              <w:rPr>
                <w:rFonts w:cs="Arial"/>
                <w:lang w:val="de-DE"/>
              </w:rPr>
            </w:pPr>
          </w:p>
        </w:tc>
        <w:tc>
          <w:tcPr>
            <w:tcW w:w="998" w:type="dxa"/>
          </w:tcPr>
          <w:p w14:paraId="5E4C34D6" w14:textId="77777777" w:rsidR="00064784" w:rsidRPr="00211C25" w:rsidRDefault="00064784" w:rsidP="00064784">
            <w:pPr>
              <w:widowControl w:val="0"/>
              <w:rPr>
                <w:rFonts w:cs="Arial"/>
                <w:lang w:val="de-DE"/>
              </w:rPr>
            </w:pPr>
          </w:p>
        </w:tc>
        <w:tc>
          <w:tcPr>
            <w:tcW w:w="4260" w:type="dxa"/>
          </w:tcPr>
          <w:p w14:paraId="2C93EEE7"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3C0AA3" w14:paraId="51E3CCD6" w14:textId="77777777" w:rsidTr="00573C29">
        <w:tc>
          <w:tcPr>
            <w:tcW w:w="4393" w:type="dxa"/>
          </w:tcPr>
          <w:p w14:paraId="4E477029" w14:textId="31B60589" w:rsidR="00064784" w:rsidRPr="00E2275A" w:rsidRDefault="00064784" w:rsidP="00064784">
            <w:pPr>
              <w:widowControl w:val="0"/>
              <w:jc w:val="both"/>
              <w:rPr>
                <w:rFonts w:cs="Arial"/>
                <w:lang w:val="de-DE"/>
              </w:rPr>
            </w:pPr>
            <w:r w:rsidRPr="00E2275A">
              <w:rPr>
                <w:rFonts w:cs="Arial"/>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E2275A">
              <w:rPr>
                <w:rFonts w:cs="Arial"/>
                <w:color w:val="FF0000"/>
                <w:lang w:val="de-DE" w:eastAsia="it-IT"/>
              </w:rPr>
              <w:t>Punkt 4</w:t>
            </w:r>
            <w:r w:rsidRPr="00E2275A">
              <w:rPr>
                <w:rFonts w:cs="Arial"/>
                <w:lang w:val="de-DE" w:eastAsia="it-IT"/>
              </w:rPr>
              <w:t>, ausgeführt.</w:t>
            </w:r>
            <w:r w:rsidRPr="00E2275A">
              <w:rPr>
                <w:rFonts w:cs="Arial"/>
                <w:lang w:val="de-DE"/>
              </w:rPr>
              <w:t xml:space="preserve"> </w:t>
            </w:r>
          </w:p>
        </w:tc>
        <w:tc>
          <w:tcPr>
            <w:tcW w:w="998" w:type="dxa"/>
          </w:tcPr>
          <w:p w14:paraId="25A6A645" w14:textId="77777777" w:rsidR="00064784" w:rsidRPr="00E2275A" w:rsidRDefault="00064784" w:rsidP="00064784">
            <w:pPr>
              <w:widowControl w:val="0"/>
              <w:rPr>
                <w:rFonts w:cs="Arial"/>
                <w:lang w:val="de-DE"/>
              </w:rPr>
            </w:pPr>
          </w:p>
        </w:tc>
        <w:tc>
          <w:tcPr>
            <w:tcW w:w="4260" w:type="dxa"/>
          </w:tcPr>
          <w:p w14:paraId="05456296" w14:textId="632F8960" w:rsidR="00064784" w:rsidRPr="00211C25" w:rsidRDefault="00064784" w:rsidP="00064784">
            <w:pPr>
              <w:widowControl w:val="0"/>
              <w:tabs>
                <w:tab w:val="center" w:pos="4536"/>
                <w:tab w:val="center" w:pos="4680"/>
                <w:tab w:val="right" w:pos="9072"/>
              </w:tabs>
              <w:ind w:right="105"/>
              <w:jc w:val="both"/>
              <w:rPr>
                <w:rFonts w:cs="Arial"/>
                <w:lang w:val="it-IT"/>
              </w:rPr>
            </w:pPr>
            <w:r w:rsidRPr="00E2275A">
              <w:rPr>
                <w:rFonts w:cs="Arial"/>
                <w:lang w:val="it-IT"/>
              </w:rPr>
              <w:t xml:space="preserve">Ai sensi e secondo le modalità e condizioni di cui all’articolo </w:t>
            </w:r>
            <w:bookmarkStart w:id="70" w:name="_Hlk134446174"/>
            <w:r w:rsidRPr="00E2275A">
              <w:rPr>
                <w:rFonts w:cs="Arial"/>
                <w:lang w:val="it-IT"/>
              </w:rPr>
              <w:t>104 d.lgs.36/2023</w:t>
            </w:r>
            <w:bookmarkEnd w:id="70"/>
            <w:r w:rsidRPr="00E2275A">
              <w:rPr>
                <w:rFonts w:cs="Arial"/>
                <w:lang w:val="it-IT"/>
              </w:rPr>
              <w:t xml:space="preserve">, il concorrente - singolo o consorziato o raggruppato ai sensi dell’art. 65 d.lgs. 36/2023 può soddisfare la richiesta relativa al possesso dei requisiti di capacità economico-finanziaria e/o tecnico-professionale di cui al paragrafo </w:t>
            </w:r>
            <w:r w:rsidRPr="00E2275A">
              <w:rPr>
                <w:rFonts w:cs="Arial"/>
                <w:color w:val="FF0000"/>
                <w:lang w:val="it-IT"/>
              </w:rPr>
              <w:t>3.5,</w:t>
            </w:r>
            <w:r w:rsidRPr="00E2275A">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E2275A">
              <w:rPr>
                <w:rFonts w:cs="Arial"/>
                <w:color w:val="FF0000"/>
                <w:lang w:val="it-IT"/>
              </w:rPr>
              <w:t>punto 4</w:t>
            </w:r>
            <w:r w:rsidRPr="00E2275A">
              <w:rPr>
                <w:rFonts w:cs="Arial"/>
                <w:lang w:val="it-IT"/>
              </w:rPr>
              <w:t xml:space="preserve"> della documentazione amministrativa</w:t>
            </w:r>
            <w:r w:rsidRPr="00E2275A">
              <w:rPr>
                <w:rFonts w:cs="Arial"/>
                <w:color w:val="FF0000"/>
                <w:lang w:val="it-IT"/>
              </w:rPr>
              <w:t>.</w:t>
            </w:r>
          </w:p>
        </w:tc>
      </w:tr>
      <w:tr w:rsidR="00064784" w:rsidRPr="003C0AA3" w14:paraId="3E85CCED" w14:textId="77777777" w:rsidTr="00573C29">
        <w:tc>
          <w:tcPr>
            <w:tcW w:w="4393" w:type="dxa"/>
          </w:tcPr>
          <w:p w14:paraId="47DDF720" w14:textId="77777777" w:rsidR="00064784" w:rsidRPr="00AA1420" w:rsidRDefault="00064784" w:rsidP="00064784">
            <w:pPr>
              <w:widowControl w:val="0"/>
              <w:jc w:val="both"/>
              <w:rPr>
                <w:rFonts w:cs="Arial"/>
                <w:lang w:val="it-IT" w:eastAsia="it-IT"/>
              </w:rPr>
            </w:pPr>
          </w:p>
        </w:tc>
        <w:tc>
          <w:tcPr>
            <w:tcW w:w="998" w:type="dxa"/>
          </w:tcPr>
          <w:p w14:paraId="295E5048" w14:textId="77777777" w:rsidR="00064784" w:rsidRPr="00AA1420" w:rsidRDefault="00064784" w:rsidP="00064784">
            <w:pPr>
              <w:widowControl w:val="0"/>
              <w:rPr>
                <w:rFonts w:cs="Arial"/>
                <w:lang w:val="it-IT"/>
              </w:rPr>
            </w:pPr>
          </w:p>
        </w:tc>
        <w:tc>
          <w:tcPr>
            <w:tcW w:w="4260" w:type="dxa"/>
          </w:tcPr>
          <w:p w14:paraId="223AA2D7"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3C0AA3" w14:paraId="01A0C47F" w14:textId="77777777" w:rsidTr="00573C29">
        <w:tc>
          <w:tcPr>
            <w:tcW w:w="4393" w:type="dxa"/>
          </w:tcPr>
          <w:p w14:paraId="6A5D6363" w14:textId="350CCD3A" w:rsidR="00064784" w:rsidRPr="00E2275A" w:rsidRDefault="00064784" w:rsidP="00064784">
            <w:pPr>
              <w:widowControl w:val="0"/>
              <w:jc w:val="both"/>
              <w:rPr>
                <w:rFonts w:cs="Arial"/>
                <w:lang w:val="de-DE" w:eastAsia="it-IT"/>
              </w:rPr>
            </w:pPr>
            <w:bookmarkStart w:id="71" w:name="_Hlk161147957"/>
            <w:r w:rsidRPr="00E2275A">
              <w:rPr>
                <w:rFonts w:cs="Arial"/>
                <w:lang w:val="de-DE"/>
              </w:rPr>
              <w:t xml:space="preserve">Im Vertrag zur Nutzung der Kapazitäten Dritter legen die Parteien die instrumentellen und Personal Ressourcen fest, die der </w:t>
            </w:r>
            <w:r w:rsidRPr="00E2275A">
              <w:rPr>
                <w:rFonts w:cs="Arial"/>
                <w:lang w:val="de-DE" w:eastAsia="it-IT"/>
              </w:rPr>
              <w:t>Hilfsunternehmen</w:t>
            </w:r>
            <w:r w:rsidRPr="00E2275A">
              <w:rPr>
                <w:rFonts w:cs="Arial"/>
                <w:lang w:val="de-DE"/>
              </w:rPr>
              <w:t xml:space="preserve"> dem Teilnehmer zur Verfügung stellt</w:t>
            </w:r>
            <w:r w:rsidR="0051796E">
              <w:rPr>
                <w:rFonts w:cs="Arial"/>
                <w:strike/>
                <w:lang w:val="de-DE"/>
              </w:rPr>
              <w:t>.</w:t>
            </w:r>
          </w:p>
        </w:tc>
        <w:tc>
          <w:tcPr>
            <w:tcW w:w="998" w:type="dxa"/>
          </w:tcPr>
          <w:p w14:paraId="1BBAAB01" w14:textId="77777777" w:rsidR="00064784" w:rsidRPr="00E2275A" w:rsidRDefault="00064784" w:rsidP="00064784">
            <w:pPr>
              <w:widowControl w:val="0"/>
              <w:rPr>
                <w:rFonts w:cs="Arial"/>
                <w:lang w:val="de-DE"/>
              </w:rPr>
            </w:pPr>
          </w:p>
        </w:tc>
        <w:tc>
          <w:tcPr>
            <w:tcW w:w="4260" w:type="dxa"/>
          </w:tcPr>
          <w:p w14:paraId="633EF744" w14:textId="0DC0A3B4" w:rsidR="00064784" w:rsidRPr="00211C25" w:rsidRDefault="00064784" w:rsidP="00064784">
            <w:pPr>
              <w:widowControl w:val="0"/>
              <w:tabs>
                <w:tab w:val="center" w:pos="4536"/>
                <w:tab w:val="center" w:pos="4680"/>
                <w:tab w:val="right" w:pos="9072"/>
              </w:tabs>
              <w:ind w:right="105"/>
              <w:jc w:val="both"/>
              <w:rPr>
                <w:rFonts w:cs="Arial"/>
                <w:lang w:val="it-IT"/>
              </w:rPr>
            </w:pPr>
            <w:r w:rsidRPr="00E2275A">
              <w:rPr>
                <w:rFonts w:cs="Arial"/>
                <w:lang w:val="it-IT"/>
              </w:rPr>
              <w:t>Nel contratto di avvalimento le parti specificano le risorse strumentali e umane che l’ausiliario mette a disposizione del concorrente</w:t>
            </w:r>
            <w:r w:rsidR="0051796E">
              <w:rPr>
                <w:rFonts w:cs="Arial"/>
                <w:lang w:val="it-IT"/>
              </w:rPr>
              <w:t>.</w:t>
            </w:r>
          </w:p>
        </w:tc>
      </w:tr>
      <w:bookmarkEnd w:id="71"/>
      <w:tr w:rsidR="00064784" w:rsidRPr="003C0AA3" w14:paraId="0A960728" w14:textId="77777777" w:rsidTr="00573C29">
        <w:tc>
          <w:tcPr>
            <w:tcW w:w="4393" w:type="dxa"/>
          </w:tcPr>
          <w:p w14:paraId="2B361E5C" w14:textId="77777777" w:rsidR="00064784" w:rsidRPr="009F574F" w:rsidRDefault="00064784" w:rsidP="00064784">
            <w:pPr>
              <w:widowControl w:val="0"/>
              <w:ind w:right="76"/>
              <w:jc w:val="both"/>
              <w:rPr>
                <w:rFonts w:cs="Arial"/>
                <w:lang w:val="it-IT"/>
              </w:rPr>
            </w:pPr>
          </w:p>
        </w:tc>
        <w:tc>
          <w:tcPr>
            <w:tcW w:w="998" w:type="dxa"/>
          </w:tcPr>
          <w:p w14:paraId="5637897C" w14:textId="77777777" w:rsidR="00064784" w:rsidRPr="009F574F" w:rsidRDefault="00064784" w:rsidP="00064784">
            <w:pPr>
              <w:widowControl w:val="0"/>
              <w:rPr>
                <w:rFonts w:cs="Arial"/>
                <w:lang w:val="it-IT"/>
              </w:rPr>
            </w:pPr>
          </w:p>
        </w:tc>
        <w:tc>
          <w:tcPr>
            <w:tcW w:w="4260" w:type="dxa"/>
          </w:tcPr>
          <w:p w14:paraId="2BA240A0"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3C0AA3" w14:paraId="5BD32040" w14:textId="77777777" w:rsidTr="00573C29">
        <w:tc>
          <w:tcPr>
            <w:tcW w:w="4393" w:type="dxa"/>
          </w:tcPr>
          <w:p w14:paraId="3348DF89" w14:textId="0F9018FC" w:rsidR="00064784" w:rsidRPr="00E2275A" w:rsidRDefault="00064784" w:rsidP="00064784">
            <w:pPr>
              <w:widowControl w:val="0"/>
              <w:jc w:val="both"/>
              <w:rPr>
                <w:rFonts w:cs="Arial"/>
                <w:lang w:val="de-DE" w:eastAsia="it-IT"/>
              </w:rPr>
            </w:pPr>
            <w:bookmarkStart w:id="72" w:name="_Hlk505939824"/>
            <w:r w:rsidRPr="00E2275A">
              <w:rPr>
                <w:rFonts w:cs="Arial"/>
                <w:lang w:val="de-DE" w:eastAsia="it-IT"/>
              </w:rPr>
              <w:t xml:space="preserve">Für den Beweis der allgemeinen Anforderungen ist die Nutzung der Kapazitäten Dritter unzulässig </w:t>
            </w:r>
          </w:p>
          <w:p w14:paraId="0E383BA5" w14:textId="36779F3A" w:rsidR="00064784" w:rsidRPr="00E2275A" w:rsidRDefault="00064784" w:rsidP="00064784">
            <w:pPr>
              <w:widowControl w:val="0"/>
              <w:jc w:val="both"/>
              <w:rPr>
                <w:rFonts w:cs="Arial"/>
                <w:lang w:val="de-DE"/>
              </w:rPr>
            </w:pPr>
            <w:r w:rsidRPr="00E2275A">
              <w:rPr>
                <w:rFonts w:cs="Arial"/>
                <w:lang w:val="de-DE"/>
              </w:rPr>
              <w:t xml:space="preserve">Falls der Vertrag zur Nutzung der Kapazitäten Dritter mit einem </w:t>
            </w:r>
            <w:r w:rsidRPr="00E2275A">
              <w:rPr>
                <w:rFonts w:cs="Arial"/>
                <w:lang w:val="de-DE" w:eastAsia="it-IT"/>
              </w:rPr>
              <w:t>Hilfsunternehmen</w:t>
            </w:r>
            <w:r w:rsidRPr="00E2275A">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E2275A">
              <w:rPr>
                <w:rFonts w:cs="Arial"/>
                <w:lang w:val="de-DE" w:eastAsia="it-IT"/>
              </w:rPr>
              <w:t>Hilfsunternehmen</w:t>
            </w:r>
            <w:r w:rsidRPr="00E2275A">
              <w:rPr>
                <w:rFonts w:cs="Arial"/>
                <w:lang w:val="de-DE"/>
              </w:rPr>
              <w:t xml:space="preserve"> ausgeführt. Es finden die Bestimmungen zum Unterauftrag Anwendung.</w:t>
            </w:r>
          </w:p>
          <w:p w14:paraId="389D3285" w14:textId="5A0EB051" w:rsidR="00064784" w:rsidRPr="00E2275A" w:rsidRDefault="00064784" w:rsidP="00064784">
            <w:pPr>
              <w:widowControl w:val="0"/>
              <w:jc w:val="both"/>
              <w:rPr>
                <w:rFonts w:cs="Arial"/>
                <w:strike/>
                <w:lang w:val="de-DE"/>
              </w:rPr>
            </w:pPr>
            <w:r w:rsidRPr="00E2275A">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8" w:type="dxa"/>
          </w:tcPr>
          <w:p w14:paraId="01A7D982" w14:textId="77777777" w:rsidR="00064784" w:rsidRPr="00E2275A" w:rsidRDefault="00064784" w:rsidP="00064784">
            <w:pPr>
              <w:widowControl w:val="0"/>
              <w:rPr>
                <w:rFonts w:cs="Arial"/>
                <w:lang w:val="de-DE"/>
              </w:rPr>
            </w:pPr>
          </w:p>
        </w:tc>
        <w:tc>
          <w:tcPr>
            <w:tcW w:w="4260" w:type="dxa"/>
          </w:tcPr>
          <w:p w14:paraId="72F0D894" w14:textId="261B3684"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E2275A">
              <w:rPr>
                <w:rFonts w:cs="Arial"/>
                <w:lang w:val="it-IT"/>
              </w:rPr>
              <w:t xml:space="preserve">Non è consentito l’avvalimento per la dimostrazione dei requisiti generali </w:t>
            </w:r>
          </w:p>
          <w:p w14:paraId="708F7F6D" w14:textId="111E3556"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lang w:val="it-IT"/>
              </w:rPr>
            </w:pPr>
            <w:r w:rsidRPr="00E2275A">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2275A">
              <w:rPr>
                <w:lang w:val="it-IT"/>
              </w:rPr>
              <w:t xml:space="preserve"> </w:t>
            </w:r>
          </w:p>
          <w:p w14:paraId="1F5004C1" w14:textId="37486D22" w:rsidR="00064784" w:rsidRPr="00D86CF7"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L'avvalimento non è ammesso per soddisfare il requisito dell'iscrizione all'Albo nazionale dei gestori ambientali di cui all'articolo 212 del decreto legislativo 3 aprile 2006, n. 152.</w:t>
            </w:r>
          </w:p>
        </w:tc>
      </w:tr>
      <w:tr w:rsidR="00064784" w:rsidRPr="003C0AA3" w14:paraId="3C7C8768" w14:textId="77777777" w:rsidTr="00573C29">
        <w:tc>
          <w:tcPr>
            <w:tcW w:w="4393" w:type="dxa"/>
          </w:tcPr>
          <w:p w14:paraId="4D892F2C" w14:textId="77777777" w:rsidR="00064784" w:rsidRPr="00211C25" w:rsidRDefault="00064784" w:rsidP="00064784">
            <w:pPr>
              <w:widowControl w:val="0"/>
              <w:tabs>
                <w:tab w:val="num" w:pos="612"/>
              </w:tabs>
              <w:autoSpaceDE w:val="0"/>
              <w:autoSpaceDN w:val="0"/>
              <w:adjustRightInd w:val="0"/>
              <w:jc w:val="both"/>
              <w:rPr>
                <w:rFonts w:cs="Arial"/>
                <w:lang w:val="it-IT"/>
              </w:rPr>
            </w:pPr>
          </w:p>
        </w:tc>
        <w:tc>
          <w:tcPr>
            <w:tcW w:w="998" w:type="dxa"/>
          </w:tcPr>
          <w:p w14:paraId="22E38D24" w14:textId="77777777" w:rsidR="00064784" w:rsidRPr="00211C25" w:rsidRDefault="00064784" w:rsidP="00064784">
            <w:pPr>
              <w:widowControl w:val="0"/>
              <w:rPr>
                <w:rFonts w:cs="Arial"/>
                <w:lang w:val="it-IT"/>
              </w:rPr>
            </w:pPr>
          </w:p>
        </w:tc>
        <w:tc>
          <w:tcPr>
            <w:tcW w:w="4260" w:type="dxa"/>
          </w:tcPr>
          <w:p w14:paraId="0EAA75F9"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7D7100" w:rsidRPr="003C0AA3" w14:paraId="5433AE37" w14:textId="77777777" w:rsidTr="00573C29">
        <w:tc>
          <w:tcPr>
            <w:tcW w:w="4393" w:type="dxa"/>
          </w:tcPr>
          <w:p w14:paraId="164BEE62" w14:textId="77777777" w:rsidR="007D7100" w:rsidRPr="008644C3" w:rsidRDefault="007D7100" w:rsidP="00D81B0A">
            <w:pPr>
              <w:widowControl w:val="0"/>
              <w:jc w:val="both"/>
              <w:rPr>
                <w:rFonts w:cs="Arial"/>
                <w:lang w:val="de-DE" w:eastAsia="it-IT"/>
              </w:rPr>
            </w:pPr>
            <w:r w:rsidRPr="00957404">
              <w:rPr>
                <w:rFonts w:cs="Arial"/>
                <w:lang w:val="de-DE" w:eastAsia="it-IT"/>
              </w:rPr>
              <w:t>Gemäß Artikel 104 Absatz 12 GvD Nr.  36/2023 ist es nur in den Fällen, in denen die Nutzung der Kapazitäten Dritter dazu dient, das Angebot zu ver</w:t>
            </w:r>
            <w:r w:rsidRPr="00957404">
              <w:rPr>
                <w:rFonts w:cs="Arial"/>
                <w:lang w:val="de-DE" w:eastAsia="it-IT"/>
              </w:rPr>
              <w:lastRenderedPageBreak/>
              <w:t xml:space="preserve">bessern, nicht zulässig, dass sowohl das Hilfsunternehmen als auch das Unternehmen, das auf die von ihm bereitgestellten Ressourcen zurückgreift, an derselben Ausschreibung teilnehmen </w:t>
            </w:r>
            <w:r w:rsidRPr="008644C3">
              <w:rPr>
                <w:rFonts w:cs="Arial"/>
                <w:lang w:val="de-DE" w:eastAsia="it-IT"/>
              </w:rPr>
              <w:t>es sei denn, das Hilfsunternehmen weist bei der Einreichung seines Teilnahmeantrags konkret und mit angemessener Dokumentation nach, dass keine Verbindungen bestehen, die beide Unternehmen auf ein und dasselbe Entscheidungszentrum zurückführen lassen.</w:t>
            </w:r>
          </w:p>
          <w:p w14:paraId="7A04E67C" w14:textId="77777777" w:rsidR="007D7100" w:rsidRPr="008644C3" w:rsidRDefault="007D7100" w:rsidP="00D81B0A">
            <w:pPr>
              <w:widowControl w:val="0"/>
              <w:jc w:val="both"/>
              <w:rPr>
                <w:rFonts w:cs="Arial"/>
                <w:lang w:val="de-DE" w:eastAsia="it-IT"/>
              </w:rPr>
            </w:pPr>
            <w:r w:rsidRPr="008644C3">
              <w:rPr>
                <w:rFonts w:cs="Arial"/>
                <w:lang w:val="de-DE" w:eastAsia="it-IT"/>
              </w:rPr>
              <w:t>Die Vergabestelle kann dennoch von beiden Unternehmen Klarstellungen oder zusätzliche Unterlagen verlangen und ihnen hierfür eine angemessene, nicht verlängerbare Frist setzen.</w:t>
            </w:r>
          </w:p>
          <w:p w14:paraId="290B2ECA" w14:textId="77777777" w:rsidR="007D7100" w:rsidRPr="00957404" w:rsidRDefault="007D7100" w:rsidP="00D81B0A">
            <w:pPr>
              <w:widowControl w:val="0"/>
              <w:tabs>
                <w:tab w:val="left" w:pos="1235"/>
              </w:tabs>
              <w:jc w:val="both"/>
              <w:rPr>
                <w:rFonts w:cs="Arial"/>
                <w:lang w:val="de-DE" w:eastAsia="it-IT"/>
              </w:rPr>
            </w:pPr>
            <w:r w:rsidRPr="00957404">
              <w:rPr>
                <w:rFonts w:cs="Arial"/>
                <w:lang w:val="de-DE" w:eastAsia="it-IT"/>
              </w:rPr>
              <w:t>.</w:t>
            </w:r>
          </w:p>
        </w:tc>
        <w:tc>
          <w:tcPr>
            <w:tcW w:w="998" w:type="dxa"/>
          </w:tcPr>
          <w:p w14:paraId="2D0ECC15" w14:textId="77777777" w:rsidR="007D7100" w:rsidRPr="00957404" w:rsidRDefault="007D7100" w:rsidP="00D81B0A">
            <w:pPr>
              <w:widowControl w:val="0"/>
              <w:jc w:val="both"/>
              <w:rPr>
                <w:rFonts w:cs="Arial"/>
                <w:lang w:val="de-DE" w:eastAsia="it-IT"/>
              </w:rPr>
            </w:pPr>
          </w:p>
        </w:tc>
        <w:tc>
          <w:tcPr>
            <w:tcW w:w="4260" w:type="dxa"/>
          </w:tcPr>
          <w:p w14:paraId="2BB80D28" w14:textId="77777777" w:rsidR="007D7100" w:rsidRPr="00957404" w:rsidRDefault="007D7100" w:rsidP="00D81B0A">
            <w:pPr>
              <w:widowControl w:val="0"/>
              <w:jc w:val="both"/>
              <w:rPr>
                <w:rFonts w:cs="Arial"/>
                <w:lang w:val="it-IT" w:eastAsia="it-IT"/>
              </w:rPr>
            </w:pPr>
            <w:r w:rsidRPr="00957404">
              <w:rPr>
                <w:rFonts w:cs="Arial"/>
                <w:lang w:val="it-IT" w:eastAsia="it-IT"/>
              </w:rPr>
              <w:t xml:space="preserve">Ai sensi dell’art. 104, comma 12 d.lgs 36/2023, nei soli casi in cui l’avvalimento sia finalizzato a migliorare l’offerta, non è consentito che partecipino alla medesima gara l’impresa ausiliaria e </w:t>
            </w:r>
            <w:r w:rsidRPr="00957404">
              <w:rPr>
                <w:rFonts w:cs="Arial"/>
                <w:lang w:val="it-IT" w:eastAsia="it-IT"/>
              </w:rPr>
              <w:lastRenderedPageBreak/>
              <w:t>quella che si avvale delle risorse da essa messe a disposizione, salvo che la prima non dimostri in concreto e con adeguato supporto documentale, in sede di presentazione della propria domanda, che non sussistono collegamenti tali da ricondurre entrambe le imprese ad uno stesso centro decisionale.</w:t>
            </w:r>
          </w:p>
          <w:p w14:paraId="4EDD94F7" w14:textId="77777777" w:rsidR="007D7100" w:rsidRPr="00957404" w:rsidRDefault="007D7100" w:rsidP="00D81B0A">
            <w:pPr>
              <w:widowControl w:val="0"/>
              <w:jc w:val="both"/>
              <w:rPr>
                <w:rFonts w:cs="Arial"/>
                <w:lang w:val="it-IT" w:eastAsia="it-IT"/>
              </w:rPr>
            </w:pPr>
            <w:r w:rsidRPr="00957404">
              <w:rPr>
                <w:rFonts w:cs="Arial"/>
                <w:lang w:val="it-IT" w:eastAsia="it-IT"/>
              </w:rPr>
              <w:t>La stazione appaltante può comunque chiedere ad entrambe le imprese chiarimenti o integrazioni documentali, assegnando a tal fine un congruo termine non prorogabile.</w:t>
            </w:r>
          </w:p>
          <w:p w14:paraId="25A8B4FA" w14:textId="77777777" w:rsidR="007D7100" w:rsidRPr="002E7037" w:rsidRDefault="007D7100" w:rsidP="00D81B0A">
            <w:pPr>
              <w:widowControl w:val="0"/>
              <w:jc w:val="both"/>
              <w:rPr>
                <w:rFonts w:cs="Arial"/>
                <w:lang w:val="it-IT" w:eastAsia="it-IT"/>
              </w:rPr>
            </w:pPr>
          </w:p>
        </w:tc>
      </w:tr>
      <w:tr w:rsidR="00064784" w:rsidRPr="003C0AA3" w14:paraId="68FFD144" w14:textId="77777777" w:rsidTr="00573C29">
        <w:tc>
          <w:tcPr>
            <w:tcW w:w="4393" w:type="dxa"/>
          </w:tcPr>
          <w:p w14:paraId="21D5F8C2" w14:textId="4292D6EC" w:rsidR="00064784" w:rsidRPr="008644C3" w:rsidRDefault="00064784" w:rsidP="00064784">
            <w:pPr>
              <w:widowControl w:val="0"/>
              <w:tabs>
                <w:tab w:val="left" w:pos="1235"/>
              </w:tabs>
              <w:jc w:val="both"/>
              <w:rPr>
                <w:rFonts w:cs="Arial"/>
                <w:lang w:val="it-IT" w:eastAsia="it-IT"/>
              </w:rPr>
            </w:pPr>
          </w:p>
        </w:tc>
        <w:tc>
          <w:tcPr>
            <w:tcW w:w="998" w:type="dxa"/>
          </w:tcPr>
          <w:p w14:paraId="28B50059" w14:textId="77777777" w:rsidR="00064784" w:rsidRPr="008644C3" w:rsidRDefault="00064784" w:rsidP="00064784">
            <w:pPr>
              <w:widowControl w:val="0"/>
              <w:jc w:val="both"/>
              <w:rPr>
                <w:rFonts w:cs="Arial"/>
                <w:lang w:val="it-IT" w:eastAsia="it-IT"/>
              </w:rPr>
            </w:pPr>
          </w:p>
        </w:tc>
        <w:tc>
          <w:tcPr>
            <w:tcW w:w="4260" w:type="dxa"/>
          </w:tcPr>
          <w:p w14:paraId="42DB0FF4" w14:textId="064C923D" w:rsidR="00064784" w:rsidRPr="002E7037" w:rsidRDefault="00064784" w:rsidP="00064784">
            <w:pPr>
              <w:widowControl w:val="0"/>
              <w:jc w:val="both"/>
              <w:rPr>
                <w:rFonts w:cs="Arial"/>
                <w:lang w:val="it-IT" w:eastAsia="it-IT"/>
              </w:rPr>
            </w:pPr>
          </w:p>
        </w:tc>
      </w:tr>
      <w:tr w:rsidR="00064784" w:rsidRPr="003C0AA3" w14:paraId="78335FE0" w14:textId="77777777" w:rsidTr="00573C29">
        <w:tc>
          <w:tcPr>
            <w:tcW w:w="4393" w:type="dxa"/>
          </w:tcPr>
          <w:p w14:paraId="582FB648" w14:textId="77777777" w:rsidR="00064784" w:rsidRPr="002E7037" w:rsidRDefault="00064784" w:rsidP="00064784">
            <w:pPr>
              <w:widowControl w:val="0"/>
              <w:jc w:val="both"/>
              <w:rPr>
                <w:rFonts w:cs="Arial"/>
                <w:lang w:val="it-IT" w:eastAsia="it-IT"/>
              </w:rPr>
            </w:pPr>
          </w:p>
        </w:tc>
        <w:tc>
          <w:tcPr>
            <w:tcW w:w="998" w:type="dxa"/>
          </w:tcPr>
          <w:p w14:paraId="3970D088" w14:textId="77777777" w:rsidR="00064784" w:rsidRPr="002E7037" w:rsidRDefault="00064784" w:rsidP="00064784">
            <w:pPr>
              <w:widowControl w:val="0"/>
              <w:jc w:val="both"/>
              <w:rPr>
                <w:rFonts w:cs="Arial"/>
                <w:lang w:val="it-IT" w:eastAsia="it-IT"/>
              </w:rPr>
            </w:pPr>
          </w:p>
        </w:tc>
        <w:tc>
          <w:tcPr>
            <w:tcW w:w="4260" w:type="dxa"/>
          </w:tcPr>
          <w:p w14:paraId="37FCCC38" w14:textId="77777777" w:rsidR="00064784" w:rsidRPr="002E7037" w:rsidRDefault="00064784" w:rsidP="00064784">
            <w:pPr>
              <w:widowControl w:val="0"/>
              <w:jc w:val="both"/>
              <w:rPr>
                <w:rFonts w:cs="Arial"/>
                <w:highlight w:val="cyan"/>
                <w:lang w:val="it-IT" w:eastAsia="it-IT"/>
              </w:rPr>
            </w:pPr>
          </w:p>
        </w:tc>
      </w:tr>
      <w:tr w:rsidR="00064784" w:rsidRPr="003C0AA3" w14:paraId="0CBB560B" w14:textId="77777777" w:rsidTr="00573C29">
        <w:tc>
          <w:tcPr>
            <w:tcW w:w="4393" w:type="dxa"/>
          </w:tcPr>
          <w:p w14:paraId="41E1C486" w14:textId="2640248D" w:rsidR="00064784" w:rsidRPr="00BF56FB" w:rsidRDefault="00064784" w:rsidP="00064784">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8" w:type="dxa"/>
          </w:tcPr>
          <w:p w14:paraId="0D3D0E24" w14:textId="77777777" w:rsidR="00064784" w:rsidRPr="00211C25" w:rsidRDefault="00064784" w:rsidP="00064784">
            <w:pPr>
              <w:widowControl w:val="0"/>
              <w:jc w:val="both"/>
              <w:rPr>
                <w:rFonts w:cs="Arial"/>
                <w:lang w:val="de-DE"/>
              </w:rPr>
            </w:pPr>
          </w:p>
        </w:tc>
        <w:tc>
          <w:tcPr>
            <w:tcW w:w="4260" w:type="dxa"/>
          </w:tcPr>
          <w:p w14:paraId="7A543D29" w14:textId="05C6F4EA" w:rsidR="00064784" w:rsidRPr="00211C25" w:rsidRDefault="00064784" w:rsidP="00064784">
            <w:pPr>
              <w:widowControl w:val="0"/>
              <w:autoSpaceDE w:val="0"/>
              <w:autoSpaceDN w:val="0"/>
              <w:adjustRightInd w:val="0"/>
              <w:jc w:val="both"/>
              <w:rPr>
                <w:rFonts w:cs="Arial"/>
                <w:strike/>
                <w:lang w:val="it-IT" w:eastAsia="de-DE"/>
              </w:rPr>
            </w:pPr>
            <w:r w:rsidRPr="008F193D">
              <w:rPr>
                <w:rFonts w:cs="Arial"/>
                <w:lang w:val="it-IT" w:eastAsia="de-DE"/>
              </w:rPr>
              <w:t xml:space="preserve">L’ausiliaria può assumere il ruolo di subappaltatore </w:t>
            </w:r>
          </w:p>
        </w:tc>
      </w:tr>
      <w:tr w:rsidR="00064784" w:rsidRPr="003C0AA3" w14:paraId="4B309D6D" w14:textId="77777777" w:rsidTr="00573C29">
        <w:tc>
          <w:tcPr>
            <w:tcW w:w="4393" w:type="dxa"/>
          </w:tcPr>
          <w:p w14:paraId="09E09920" w14:textId="77777777" w:rsidR="00064784" w:rsidRPr="009F574F" w:rsidRDefault="00064784" w:rsidP="00064784">
            <w:pPr>
              <w:widowControl w:val="0"/>
              <w:jc w:val="both"/>
              <w:rPr>
                <w:rFonts w:cs="Arial"/>
                <w:lang w:val="it-IT" w:eastAsia="it-IT"/>
              </w:rPr>
            </w:pPr>
          </w:p>
        </w:tc>
        <w:tc>
          <w:tcPr>
            <w:tcW w:w="998" w:type="dxa"/>
          </w:tcPr>
          <w:p w14:paraId="085F0BCA" w14:textId="77777777" w:rsidR="00064784" w:rsidRPr="00211C25" w:rsidRDefault="00064784" w:rsidP="00064784">
            <w:pPr>
              <w:widowControl w:val="0"/>
              <w:rPr>
                <w:rFonts w:cs="Arial"/>
                <w:lang w:val="it-IT"/>
              </w:rPr>
            </w:pPr>
          </w:p>
        </w:tc>
        <w:tc>
          <w:tcPr>
            <w:tcW w:w="4260" w:type="dxa"/>
          </w:tcPr>
          <w:p w14:paraId="4153E979" w14:textId="77777777" w:rsidR="00064784" w:rsidRPr="00211C25" w:rsidRDefault="00064784" w:rsidP="00064784">
            <w:pPr>
              <w:widowControl w:val="0"/>
              <w:autoSpaceDE w:val="0"/>
              <w:autoSpaceDN w:val="0"/>
              <w:adjustRightInd w:val="0"/>
              <w:jc w:val="both"/>
              <w:rPr>
                <w:rFonts w:cs="Arial"/>
                <w:lang w:val="it-IT" w:eastAsia="de-DE"/>
              </w:rPr>
            </w:pPr>
          </w:p>
        </w:tc>
      </w:tr>
      <w:tr w:rsidR="00064784" w:rsidRPr="003C0AA3" w14:paraId="08F3CDA5" w14:textId="77777777" w:rsidTr="00573C29">
        <w:tc>
          <w:tcPr>
            <w:tcW w:w="4393" w:type="dxa"/>
          </w:tcPr>
          <w:p w14:paraId="2314299A" w14:textId="50EFB5D8" w:rsidR="00064784" w:rsidRPr="00E2275A" w:rsidRDefault="00064784" w:rsidP="00064784">
            <w:pPr>
              <w:widowControl w:val="0"/>
              <w:jc w:val="both"/>
              <w:rPr>
                <w:rFonts w:cs="Arial"/>
                <w:lang w:val="de-DE" w:eastAsia="it-IT"/>
              </w:rPr>
            </w:pPr>
            <w:r w:rsidRPr="00E2275A">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E2275A">
              <w:rPr>
                <w:rFonts w:cs="Arial"/>
                <w:strike/>
                <w:lang w:val="de-DE" w:eastAsia="it-IT"/>
              </w:rPr>
              <w:t xml:space="preserve"> </w:t>
            </w:r>
            <w:r w:rsidRPr="00E2275A">
              <w:rPr>
                <w:rFonts w:cs="Arial"/>
                <w:lang w:val="de-DE" w:eastAsia="it-IT"/>
              </w:rPr>
              <w:t xml:space="preserve">Wirtschsftsteilnehmer auf, das Hilfssubjekt zu ersetzen. </w:t>
            </w:r>
          </w:p>
        </w:tc>
        <w:tc>
          <w:tcPr>
            <w:tcW w:w="998" w:type="dxa"/>
          </w:tcPr>
          <w:p w14:paraId="578CCBF7" w14:textId="77777777" w:rsidR="00064784" w:rsidRPr="00E2275A" w:rsidRDefault="00064784" w:rsidP="00064784">
            <w:pPr>
              <w:widowControl w:val="0"/>
              <w:autoSpaceDE w:val="0"/>
              <w:autoSpaceDN w:val="0"/>
              <w:adjustRightInd w:val="0"/>
              <w:jc w:val="both"/>
              <w:rPr>
                <w:rFonts w:cs="Arial"/>
                <w:lang w:val="de-DE" w:eastAsia="it-IT"/>
              </w:rPr>
            </w:pPr>
          </w:p>
        </w:tc>
        <w:tc>
          <w:tcPr>
            <w:tcW w:w="4260" w:type="dxa"/>
          </w:tcPr>
          <w:p w14:paraId="4F79A676" w14:textId="116B001B" w:rsidR="00064784" w:rsidRPr="00211C25" w:rsidRDefault="00064784" w:rsidP="00064784">
            <w:pPr>
              <w:widowControl w:val="0"/>
              <w:autoSpaceDE w:val="0"/>
              <w:autoSpaceDN w:val="0"/>
              <w:adjustRightInd w:val="0"/>
              <w:jc w:val="both"/>
              <w:rPr>
                <w:rFonts w:cs="Arial"/>
                <w:lang w:val="it-IT" w:eastAsia="it-IT"/>
              </w:rPr>
            </w:pPr>
            <w:r w:rsidRPr="00E2275A">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E2275A">
              <w:rPr>
                <w:rFonts w:cs="Arial"/>
                <w:strike/>
                <w:lang w:val="it-IT" w:eastAsia="it-IT"/>
              </w:rPr>
              <w:t>,</w:t>
            </w:r>
            <w:r w:rsidRPr="00E2275A">
              <w:rPr>
                <w:rFonts w:cs="Arial"/>
                <w:lang w:val="it-IT" w:eastAsia="it-IT"/>
              </w:rPr>
              <w:t xml:space="preserve"> l’amministrazione impone  all’operatore economico concorrente di sostituire il soggetto ausiliario.</w:t>
            </w:r>
          </w:p>
        </w:tc>
      </w:tr>
      <w:tr w:rsidR="00064784" w:rsidRPr="003C0AA3" w14:paraId="11E39FE6" w14:textId="77777777" w:rsidTr="00573C29">
        <w:tc>
          <w:tcPr>
            <w:tcW w:w="4393" w:type="dxa"/>
          </w:tcPr>
          <w:p w14:paraId="0C24DF14" w14:textId="77777777" w:rsidR="00064784" w:rsidRPr="009F574F" w:rsidRDefault="00064784" w:rsidP="00064784">
            <w:pPr>
              <w:widowControl w:val="0"/>
              <w:jc w:val="both"/>
              <w:rPr>
                <w:rFonts w:cs="Arial"/>
                <w:lang w:val="it-IT" w:eastAsia="it-IT"/>
              </w:rPr>
            </w:pPr>
          </w:p>
        </w:tc>
        <w:tc>
          <w:tcPr>
            <w:tcW w:w="998" w:type="dxa"/>
          </w:tcPr>
          <w:p w14:paraId="7D8EB537" w14:textId="77777777" w:rsidR="00064784" w:rsidRPr="00211C25" w:rsidRDefault="00064784" w:rsidP="00064784">
            <w:pPr>
              <w:widowControl w:val="0"/>
              <w:rPr>
                <w:rFonts w:cs="Arial"/>
                <w:lang w:val="it-IT"/>
              </w:rPr>
            </w:pPr>
          </w:p>
        </w:tc>
        <w:tc>
          <w:tcPr>
            <w:tcW w:w="4260" w:type="dxa"/>
          </w:tcPr>
          <w:p w14:paraId="66CAEC99" w14:textId="77777777" w:rsidR="00064784" w:rsidRPr="00211C25" w:rsidRDefault="00064784" w:rsidP="00064784">
            <w:pPr>
              <w:widowControl w:val="0"/>
              <w:autoSpaceDE w:val="0"/>
              <w:autoSpaceDN w:val="0"/>
              <w:adjustRightInd w:val="0"/>
              <w:jc w:val="both"/>
              <w:rPr>
                <w:rFonts w:cs="Arial"/>
                <w:lang w:val="it-IT" w:eastAsia="de-DE"/>
              </w:rPr>
            </w:pPr>
          </w:p>
        </w:tc>
      </w:tr>
      <w:bookmarkEnd w:id="72"/>
      <w:tr w:rsidR="00064784" w:rsidRPr="003C0AA3" w14:paraId="6F0E1419" w14:textId="77777777" w:rsidTr="00573C29">
        <w:tc>
          <w:tcPr>
            <w:tcW w:w="4393" w:type="dxa"/>
          </w:tcPr>
          <w:p w14:paraId="539DEA40" w14:textId="10A64865"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Gleichzeitig muss der Teilnehmer die für die Nutzung der Kapazitäten Dritter erforderlichen Dokumente vorlegen.</w:t>
            </w:r>
          </w:p>
          <w:p w14:paraId="19998C95" w14:textId="6581BC1B"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Der Wirtschaftsteilnehmer kann innerhalb von zehn Tagen ein anderes Hilfsunternehmen benennen, andernfalls führt dies zum Ausschluss von der Ausschreibung.</w:t>
            </w:r>
          </w:p>
          <w:p w14:paraId="1570705C"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Der Austausch kann nur dann erfolgen, wenn er keine wesentliche Änderung des Angebots mit sich bringt.</w:t>
            </w:r>
          </w:p>
          <w:p w14:paraId="3360C3A5" w14:textId="4F951825"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Die Nichtbeachtung der festgesetzten Frist für den Austausch führt zum Ausschluss des Teilnehmers.</w:t>
            </w:r>
          </w:p>
        </w:tc>
        <w:tc>
          <w:tcPr>
            <w:tcW w:w="998" w:type="dxa"/>
          </w:tcPr>
          <w:p w14:paraId="223E5B92" w14:textId="77777777" w:rsidR="00064784" w:rsidRPr="00E2275A" w:rsidRDefault="00064784" w:rsidP="00064784">
            <w:pPr>
              <w:widowControl w:val="0"/>
              <w:rPr>
                <w:rFonts w:cs="Arial"/>
                <w:lang w:val="de-DE"/>
              </w:rPr>
            </w:pPr>
          </w:p>
        </w:tc>
        <w:tc>
          <w:tcPr>
            <w:tcW w:w="4260" w:type="dxa"/>
          </w:tcPr>
          <w:p w14:paraId="231965FD"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Contestualmente il concorrente produce i documenti richiesti per l’avvalimento. </w:t>
            </w:r>
          </w:p>
          <w:p w14:paraId="3FBCF5D1" w14:textId="0B3ECEAD"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L’operatore economico può indicare un altro ausiliario nel termine di dieci giorni, pena l’esclusione dalla gara. </w:t>
            </w:r>
          </w:p>
          <w:p w14:paraId="7F5EF5C9"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La sostituzione può essere effettuata soltanto nel caso in cui non conduca a una modifica sostanziale dell’offerta. </w:t>
            </w:r>
          </w:p>
          <w:p w14:paraId="4D4BC695" w14:textId="0FE92C8E"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Il mancato rispetto del termine assegnato per la sostituzione comporta l’esclusione del concorrente.</w:t>
            </w:r>
          </w:p>
        </w:tc>
      </w:tr>
      <w:tr w:rsidR="00DF0865" w:rsidRPr="003C0AA3" w14:paraId="0C84E14F" w14:textId="77777777" w:rsidTr="00573C29">
        <w:tc>
          <w:tcPr>
            <w:tcW w:w="4393" w:type="dxa"/>
          </w:tcPr>
          <w:p w14:paraId="3DD3522F" w14:textId="77777777" w:rsidR="00DF0865" w:rsidRPr="008644C3" w:rsidRDefault="00DF0865"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c>
          <w:tcPr>
            <w:tcW w:w="998" w:type="dxa"/>
          </w:tcPr>
          <w:p w14:paraId="6F04A0D3" w14:textId="77777777" w:rsidR="00DF0865" w:rsidRPr="008644C3" w:rsidRDefault="00DF0865" w:rsidP="00064784">
            <w:pPr>
              <w:widowControl w:val="0"/>
              <w:rPr>
                <w:rFonts w:cs="Arial"/>
                <w:lang w:val="it-IT"/>
              </w:rPr>
            </w:pPr>
          </w:p>
        </w:tc>
        <w:tc>
          <w:tcPr>
            <w:tcW w:w="4260" w:type="dxa"/>
          </w:tcPr>
          <w:p w14:paraId="1F9AB0FF" w14:textId="77777777" w:rsidR="00DF0865" w:rsidRPr="00E2275A" w:rsidRDefault="00DF0865"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71370" w:rsidRPr="00944457" w14:paraId="0E56E391" w14:textId="77777777" w:rsidTr="00573C29">
        <w:tc>
          <w:tcPr>
            <w:tcW w:w="4393" w:type="dxa"/>
          </w:tcPr>
          <w:p w14:paraId="053FC556" w14:textId="77777777" w:rsidR="00471370" w:rsidRPr="008644C3" w:rsidRDefault="00471370" w:rsidP="00F341C5">
            <w:pPr>
              <w:widowControl w:val="0"/>
              <w:tabs>
                <w:tab w:val="center" w:pos="4536"/>
                <w:tab w:val="right" w:pos="9072"/>
              </w:tabs>
              <w:autoSpaceDE w:val="0"/>
              <w:autoSpaceDN w:val="0"/>
              <w:adjustRightInd w:val="0"/>
              <w:jc w:val="both"/>
              <w:rPr>
                <w:rFonts w:cs="Arial"/>
                <w:lang w:val="de-DE"/>
              </w:rPr>
            </w:pPr>
            <w:bookmarkStart w:id="73" w:name="_Hlk156485257"/>
            <w:r w:rsidRPr="008644C3">
              <w:rPr>
                <w:rFonts w:cs="Arial"/>
                <w:lang w:val="de-DE"/>
              </w:rPr>
              <w:t>Die Nutzung der Kapazitäten von Dritten innerhalb der Unternehmensgruppe ist zulässig."</w:t>
            </w:r>
          </w:p>
        </w:tc>
        <w:tc>
          <w:tcPr>
            <w:tcW w:w="998" w:type="dxa"/>
          </w:tcPr>
          <w:p w14:paraId="7A8238CC" w14:textId="77777777" w:rsidR="00471370" w:rsidRPr="008644C3" w:rsidRDefault="00471370" w:rsidP="00F341C5">
            <w:pPr>
              <w:widowControl w:val="0"/>
              <w:rPr>
                <w:rFonts w:cs="Arial"/>
                <w:lang w:val="de-DE"/>
              </w:rPr>
            </w:pPr>
          </w:p>
        </w:tc>
        <w:tc>
          <w:tcPr>
            <w:tcW w:w="4260" w:type="dxa"/>
          </w:tcPr>
          <w:p w14:paraId="70C9F207" w14:textId="77777777" w:rsidR="00471370" w:rsidRPr="00211C25" w:rsidRDefault="00471370" w:rsidP="00F341C5">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4F345A">
              <w:rPr>
                <w:rFonts w:cs="Arial"/>
                <w:lang w:val="it-IT"/>
              </w:rPr>
              <w:t>È ammesso l’avvalimento infragruppo.</w:t>
            </w:r>
          </w:p>
        </w:tc>
      </w:tr>
      <w:bookmarkEnd w:id="73"/>
      <w:tr w:rsidR="00064784" w:rsidRPr="00CA64DF" w14:paraId="03B256BC" w14:textId="77777777" w:rsidTr="00573C29">
        <w:tc>
          <w:tcPr>
            <w:tcW w:w="4393" w:type="dxa"/>
          </w:tcPr>
          <w:p w14:paraId="6968004F" w14:textId="77777777" w:rsidR="00064784" w:rsidRPr="00211C25" w:rsidRDefault="00064784" w:rsidP="00064784">
            <w:pPr>
              <w:widowControl w:val="0"/>
              <w:tabs>
                <w:tab w:val="center" w:pos="4536"/>
                <w:tab w:val="right" w:pos="9072"/>
              </w:tabs>
              <w:autoSpaceDE w:val="0"/>
              <w:autoSpaceDN w:val="0"/>
              <w:adjustRightInd w:val="0"/>
              <w:jc w:val="both"/>
              <w:rPr>
                <w:rFonts w:cs="Arial"/>
                <w:lang w:val="it-IT"/>
              </w:rPr>
            </w:pPr>
          </w:p>
        </w:tc>
        <w:tc>
          <w:tcPr>
            <w:tcW w:w="998" w:type="dxa"/>
          </w:tcPr>
          <w:p w14:paraId="55E0D8A0" w14:textId="77777777" w:rsidR="00064784" w:rsidRPr="00211C25" w:rsidRDefault="00064784" w:rsidP="00064784">
            <w:pPr>
              <w:widowControl w:val="0"/>
              <w:rPr>
                <w:rFonts w:cs="Arial"/>
                <w:lang w:val="it-IT"/>
              </w:rPr>
            </w:pPr>
          </w:p>
        </w:tc>
        <w:tc>
          <w:tcPr>
            <w:tcW w:w="4260" w:type="dxa"/>
          </w:tcPr>
          <w:p w14:paraId="2DE34A9E"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064784" w:rsidRPr="00211C25" w14:paraId="77D252AC" w14:textId="77777777" w:rsidTr="00573C29">
        <w:tc>
          <w:tcPr>
            <w:tcW w:w="4393" w:type="dxa"/>
          </w:tcPr>
          <w:p w14:paraId="7D252523" w14:textId="605E8B53" w:rsidR="00064784" w:rsidRPr="00912230" w:rsidRDefault="00064784" w:rsidP="00064784">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lastRenderedPageBreak/>
              <w:t>3.6.1 Mehrfache Nutzung von Kapazitäten Dritter</w:t>
            </w:r>
          </w:p>
        </w:tc>
        <w:tc>
          <w:tcPr>
            <w:tcW w:w="998" w:type="dxa"/>
          </w:tcPr>
          <w:p w14:paraId="150EB457" w14:textId="77777777" w:rsidR="00064784" w:rsidRPr="00211C25" w:rsidRDefault="00064784" w:rsidP="00064784">
            <w:pPr>
              <w:widowControl w:val="0"/>
              <w:rPr>
                <w:rFonts w:cs="Arial"/>
                <w:lang w:val="de-DE"/>
              </w:rPr>
            </w:pPr>
          </w:p>
        </w:tc>
        <w:tc>
          <w:tcPr>
            <w:tcW w:w="4260" w:type="dxa"/>
          </w:tcPr>
          <w:p w14:paraId="7029348F"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064784" w:rsidRPr="00211C25" w14:paraId="35BBFF6B" w14:textId="77777777" w:rsidTr="00573C29">
        <w:tc>
          <w:tcPr>
            <w:tcW w:w="4393" w:type="dxa"/>
          </w:tcPr>
          <w:p w14:paraId="5ABA9315" w14:textId="77777777" w:rsidR="00064784" w:rsidRPr="00211C25" w:rsidRDefault="00064784" w:rsidP="00064784">
            <w:pPr>
              <w:widowControl w:val="0"/>
              <w:autoSpaceDE w:val="0"/>
              <w:autoSpaceDN w:val="0"/>
              <w:adjustRightInd w:val="0"/>
              <w:jc w:val="both"/>
              <w:rPr>
                <w:rFonts w:cs="Arial"/>
                <w:lang w:val="de-DE"/>
              </w:rPr>
            </w:pPr>
          </w:p>
        </w:tc>
        <w:tc>
          <w:tcPr>
            <w:tcW w:w="998" w:type="dxa"/>
          </w:tcPr>
          <w:p w14:paraId="42A97D8C" w14:textId="77777777" w:rsidR="00064784" w:rsidRPr="00211C25" w:rsidRDefault="00064784" w:rsidP="00064784">
            <w:pPr>
              <w:widowControl w:val="0"/>
              <w:rPr>
                <w:rFonts w:cs="Arial"/>
                <w:b/>
                <w:u w:val="single"/>
                <w:lang w:val="de-DE"/>
              </w:rPr>
            </w:pPr>
          </w:p>
        </w:tc>
        <w:tc>
          <w:tcPr>
            <w:tcW w:w="4260" w:type="dxa"/>
          </w:tcPr>
          <w:p w14:paraId="7B42336E"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064784" w:rsidRPr="003C0AA3" w14:paraId="463B09D1" w14:textId="77777777" w:rsidTr="00573C29">
        <w:tc>
          <w:tcPr>
            <w:tcW w:w="4393" w:type="dxa"/>
          </w:tcPr>
          <w:p w14:paraId="08427A79" w14:textId="315469AC" w:rsidR="00064784" w:rsidRPr="00211C25" w:rsidRDefault="00064784" w:rsidP="00064784">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8" w:type="dxa"/>
          </w:tcPr>
          <w:p w14:paraId="79613C2F" w14:textId="77777777" w:rsidR="00064784" w:rsidRPr="00211C25" w:rsidRDefault="00064784" w:rsidP="00064784">
            <w:pPr>
              <w:widowControl w:val="0"/>
              <w:rPr>
                <w:rFonts w:cs="Arial"/>
                <w:b/>
                <w:u w:val="single"/>
                <w:lang w:val="de-DE"/>
              </w:rPr>
            </w:pPr>
          </w:p>
        </w:tc>
        <w:tc>
          <w:tcPr>
            <w:tcW w:w="4260" w:type="dxa"/>
          </w:tcPr>
          <w:p w14:paraId="224EDB2D"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064784" w:rsidRPr="003C0AA3" w14:paraId="1B19D43E" w14:textId="77777777" w:rsidTr="00573C29">
        <w:tc>
          <w:tcPr>
            <w:tcW w:w="4393" w:type="dxa"/>
          </w:tcPr>
          <w:p w14:paraId="61F460CE" w14:textId="77777777" w:rsidR="00064784" w:rsidRPr="00211C25" w:rsidRDefault="00064784" w:rsidP="00064784">
            <w:pPr>
              <w:widowControl w:val="0"/>
              <w:autoSpaceDE w:val="0"/>
              <w:autoSpaceDN w:val="0"/>
              <w:adjustRightInd w:val="0"/>
              <w:jc w:val="both"/>
              <w:rPr>
                <w:rFonts w:cs="Arial"/>
                <w:color w:val="FF0000"/>
                <w:lang w:val="it-IT"/>
              </w:rPr>
            </w:pPr>
          </w:p>
        </w:tc>
        <w:tc>
          <w:tcPr>
            <w:tcW w:w="998" w:type="dxa"/>
          </w:tcPr>
          <w:p w14:paraId="77329C6B" w14:textId="77777777" w:rsidR="00064784" w:rsidRPr="00211C25" w:rsidRDefault="00064784" w:rsidP="00064784">
            <w:pPr>
              <w:widowControl w:val="0"/>
              <w:rPr>
                <w:rFonts w:cs="Arial"/>
                <w:color w:val="FF0000"/>
                <w:lang w:val="it-IT"/>
              </w:rPr>
            </w:pPr>
          </w:p>
        </w:tc>
        <w:tc>
          <w:tcPr>
            <w:tcW w:w="4260" w:type="dxa"/>
          </w:tcPr>
          <w:p w14:paraId="6BA7B00D"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064784" w:rsidRPr="00211C25" w14:paraId="270B5911" w14:textId="77777777" w:rsidTr="00573C29">
        <w:tc>
          <w:tcPr>
            <w:tcW w:w="4393" w:type="dxa"/>
          </w:tcPr>
          <w:p w14:paraId="48F00931" w14:textId="77777777" w:rsidR="00064784" w:rsidRPr="00211C25" w:rsidRDefault="00064784" w:rsidP="00064784">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8" w:type="dxa"/>
          </w:tcPr>
          <w:p w14:paraId="3B9D7F42" w14:textId="77777777" w:rsidR="00064784" w:rsidRPr="00211C25" w:rsidRDefault="00064784" w:rsidP="00064784">
            <w:pPr>
              <w:widowControl w:val="0"/>
              <w:rPr>
                <w:rFonts w:cs="Arial"/>
                <w:b/>
                <w:lang w:val="de-DE"/>
              </w:rPr>
            </w:pPr>
          </w:p>
        </w:tc>
        <w:tc>
          <w:tcPr>
            <w:tcW w:w="4260" w:type="dxa"/>
          </w:tcPr>
          <w:p w14:paraId="2427D461"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064784" w:rsidRPr="00211C25" w14:paraId="0C24EFC5" w14:textId="77777777" w:rsidTr="00573C29">
        <w:tc>
          <w:tcPr>
            <w:tcW w:w="4393" w:type="dxa"/>
          </w:tcPr>
          <w:p w14:paraId="7964B41E" w14:textId="77777777" w:rsidR="00064784" w:rsidRPr="00211C25" w:rsidRDefault="00064784" w:rsidP="00064784">
            <w:pPr>
              <w:widowControl w:val="0"/>
              <w:autoSpaceDE w:val="0"/>
              <w:autoSpaceDN w:val="0"/>
              <w:adjustRightInd w:val="0"/>
              <w:jc w:val="both"/>
              <w:rPr>
                <w:rFonts w:cs="Arial"/>
                <w:lang w:val="de-DE"/>
              </w:rPr>
            </w:pPr>
          </w:p>
        </w:tc>
        <w:tc>
          <w:tcPr>
            <w:tcW w:w="998" w:type="dxa"/>
          </w:tcPr>
          <w:p w14:paraId="275EE606" w14:textId="77777777" w:rsidR="00064784" w:rsidRPr="00211C25" w:rsidRDefault="00064784" w:rsidP="00064784">
            <w:pPr>
              <w:widowControl w:val="0"/>
              <w:rPr>
                <w:rFonts w:cs="Arial"/>
                <w:lang w:val="de-DE"/>
              </w:rPr>
            </w:pPr>
          </w:p>
        </w:tc>
        <w:tc>
          <w:tcPr>
            <w:tcW w:w="4260" w:type="dxa"/>
          </w:tcPr>
          <w:p w14:paraId="7EAB4938" w14:textId="77777777" w:rsidR="00064784" w:rsidRPr="00211C25" w:rsidRDefault="00064784" w:rsidP="00064784">
            <w:pPr>
              <w:pStyle w:val="Textkrper-Einzug3"/>
              <w:widowControl w:val="0"/>
              <w:tabs>
                <w:tab w:val="center" w:pos="4680"/>
              </w:tabs>
              <w:spacing w:after="0"/>
              <w:ind w:left="0" w:right="105"/>
              <w:jc w:val="both"/>
              <w:rPr>
                <w:rFonts w:cs="Arial"/>
                <w:sz w:val="20"/>
                <w:szCs w:val="20"/>
                <w:lang w:val="it-IT"/>
              </w:rPr>
            </w:pPr>
          </w:p>
        </w:tc>
      </w:tr>
      <w:tr w:rsidR="00064784" w:rsidRPr="003C0AA3" w14:paraId="1D81B1A7" w14:textId="77777777" w:rsidTr="00573C29">
        <w:tc>
          <w:tcPr>
            <w:tcW w:w="4393" w:type="dxa"/>
          </w:tcPr>
          <w:p w14:paraId="000F06F4" w14:textId="21BD08BA" w:rsidR="00064784" w:rsidRPr="00211C25" w:rsidRDefault="00064784" w:rsidP="00064784">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064784" w:rsidRPr="00211C25" w:rsidRDefault="00064784" w:rsidP="00064784">
            <w:pPr>
              <w:pStyle w:val="Textkrper-Zeileneinzug"/>
              <w:widowControl w:val="0"/>
              <w:tabs>
                <w:tab w:val="left" w:pos="426"/>
                <w:tab w:val="left" w:pos="8496"/>
              </w:tabs>
              <w:spacing w:after="0"/>
              <w:ind w:left="0"/>
              <w:jc w:val="both"/>
              <w:rPr>
                <w:rFonts w:cs="Arial"/>
                <w:lang w:val="de-DE"/>
              </w:rPr>
            </w:pPr>
          </w:p>
        </w:tc>
        <w:tc>
          <w:tcPr>
            <w:tcW w:w="998" w:type="dxa"/>
          </w:tcPr>
          <w:p w14:paraId="6609FFF2" w14:textId="77777777" w:rsidR="00064784" w:rsidRPr="00211C25" w:rsidRDefault="00064784" w:rsidP="00064784">
            <w:pPr>
              <w:widowControl w:val="0"/>
              <w:rPr>
                <w:rFonts w:cs="Arial"/>
                <w:lang w:val="de-DE"/>
              </w:rPr>
            </w:pPr>
          </w:p>
        </w:tc>
        <w:tc>
          <w:tcPr>
            <w:tcW w:w="4260" w:type="dxa"/>
          </w:tcPr>
          <w:p w14:paraId="28ACCFAA" w14:textId="77777777" w:rsidR="00064784" w:rsidRPr="00211C25" w:rsidRDefault="00064784" w:rsidP="00064784">
            <w:pPr>
              <w:pStyle w:val="Textkrper-Einzug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064784" w:rsidRPr="00211C25" w:rsidRDefault="00064784" w:rsidP="00064784">
            <w:pPr>
              <w:widowControl w:val="0"/>
              <w:tabs>
                <w:tab w:val="center" w:pos="4536"/>
                <w:tab w:val="center" w:pos="4680"/>
                <w:tab w:val="right" w:pos="9072"/>
              </w:tabs>
              <w:autoSpaceDE w:val="0"/>
              <w:autoSpaceDN w:val="0"/>
              <w:adjustRightInd w:val="0"/>
              <w:ind w:left="34" w:right="105"/>
              <w:jc w:val="both"/>
              <w:rPr>
                <w:rFonts w:cs="Arial"/>
                <w:lang w:val="it-IT"/>
              </w:rPr>
            </w:pPr>
          </w:p>
        </w:tc>
      </w:tr>
      <w:tr w:rsidR="00497F29" w:rsidRPr="003C0AA3" w14:paraId="17A27793" w14:textId="77777777" w:rsidTr="00573C29">
        <w:tc>
          <w:tcPr>
            <w:tcW w:w="4393" w:type="dxa"/>
          </w:tcPr>
          <w:p w14:paraId="50BCB379" w14:textId="77777777" w:rsidR="00497F29" w:rsidRPr="00211C25" w:rsidRDefault="00497F29" w:rsidP="00497F29">
            <w:pPr>
              <w:widowControl w:val="0"/>
              <w:autoSpaceDE w:val="0"/>
              <w:autoSpaceDN w:val="0"/>
              <w:adjustRightInd w:val="0"/>
              <w:ind w:right="76"/>
              <w:jc w:val="both"/>
              <w:rPr>
                <w:rFonts w:cs="Arial"/>
                <w:b/>
                <w:highlight w:val="green"/>
                <w:lang w:val="de-DE" w:eastAsia="it-IT"/>
              </w:rPr>
            </w:pPr>
            <w:bookmarkStart w:id="74" w:name="_Hlk15045230"/>
            <w:r w:rsidRPr="00211C25">
              <w:rPr>
                <w:rFonts w:cs="Arial"/>
                <w:b/>
                <w:lang w:val="de-DE" w:eastAsia="it-IT"/>
              </w:rPr>
              <w:t>3.7 Vereinfachte Kontrollen</w:t>
            </w:r>
          </w:p>
          <w:p w14:paraId="0E92BDB3" w14:textId="723E0DA8" w:rsidR="00497F29" w:rsidRPr="004A4D6E" w:rsidRDefault="00497F29" w:rsidP="00497F29">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8" w:type="dxa"/>
          </w:tcPr>
          <w:p w14:paraId="2E842610" w14:textId="77777777" w:rsidR="00497F29" w:rsidRPr="00211C25" w:rsidRDefault="00497F29" w:rsidP="00497F29">
            <w:pPr>
              <w:widowControl w:val="0"/>
              <w:rPr>
                <w:rFonts w:cs="Arial"/>
                <w:highlight w:val="green"/>
                <w:lang w:val="de-DE"/>
              </w:rPr>
            </w:pPr>
          </w:p>
        </w:tc>
        <w:tc>
          <w:tcPr>
            <w:tcW w:w="4260" w:type="dxa"/>
          </w:tcPr>
          <w:p w14:paraId="58AB5544" w14:textId="77777777" w:rsidR="00497F29" w:rsidRPr="00211C25" w:rsidRDefault="00497F29" w:rsidP="00497F29">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3FF2F6DB" w:rsidR="00497F29" w:rsidRPr="00211C25" w:rsidRDefault="00497F29" w:rsidP="00497F29">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497F29" w:rsidRPr="003C0AA3" w14:paraId="6D39C5AD" w14:textId="77777777" w:rsidTr="00573C29">
        <w:tc>
          <w:tcPr>
            <w:tcW w:w="4393" w:type="dxa"/>
          </w:tcPr>
          <w:p w14:paraId="4ED1FD85" w14:textId="66F511A3" w:rsidR="00497F29" w:rsidRPr="008644C3" w:rsidRDefault="00497F29" w:rsidP="00497F29">
            <w:pPr>
              <w:widowControl w:val="0"/>
              <w:autoSpaceDE w:val="0"/>
              <w:autoSpaceDN w:val="0"/>
              <w:adjustRightInd w:val="0"/>
              <w:ind w:right="76"/>
              <w:jc w:val="both"/>
              <w:rPr>
                <w:rFonts w:cs="Arial"/>
                <w:lang w:val="de-DE" w:eastAsia="it-IT"/>
              </w:rPr>
            </w:pPr>
            <w:r w:rsidRPr="002D17AA">
              <w:rPr>
                <w:rFonts w:cs="Arial"/>
                <w:color w:val="FF0000"/>
                <w:highlight w:val="green"/>
                <w:lang w:val="de-DE" w:eastAsia="it-IT"/>
              </w:rPr>
              <w:t>[Nur bei Vergaben mit Ausschreibungsbetrag über 150.000,00 Euro]</w:t>
            </w:r>
            <w:r w:rsidRPr="002D17AA">
              <w:rPr>
                <w:rFonts w:cs="Arial"/>
                <w:color w:val="FF0000"/>
                <w:highlight w:val="green"/>
                <w:lang w:val="de-DE" w:eastAsia="it-IT"/>
              </w:rPr>
              <w:tab/>
            </w:r>
            <w:r w:rsidRPr="002D17AA">
              <w:rPr>
                <w:rFonts w:cs="Arial"/>
                <w:color w:val="FF0000"/>
                <w:highlight w:val="green"/>
                <w:lang w:val="de-DE" w:eastAsia="it-IT"/>
              </w:rPr>
              <w:tab/>
              <w:t>[]</w:t>
            </w:r>
          </w:p>
        </w:tc>
        <w:tc>
          <w:tcPr>
            <w:tcW w:w="998" w:type="dxa"/>
          </w:tcPr>
          <w:p w14:paraId="68F7BD37" w14:textId="77777777" w:rsidR="00497F29" w:rsidRPr="008644C3" w:rsidRDefault="00497F29" w:rsidP="00497F29">
            <w:pPr>
              <w:widowControl w:val="0"/>
              <w:rPr>
                <w:rFonts w:cs="Arial"/>
                <w:lang w:val="de-DE"/>
              </w:rPr>
            </w:pPr>
          </w:p>
        </w:tc>
        <w:tc>
          <w:tcPr>
            <w:tcW w:w="4260" w:type="dxa"/>
          </w:tcPr>
          <w:p w14:paraId="0322E863" w14:textId="62B29180" w:rsidR="00497F29" w:rsidRPr="00211C25" w:rsidRDefault="00497F29" w:rsidP="00497F29">
            <w:pPr>
              <w:widowControl w:val="0"/>
              <w:tabs>
                <w:tab w:val="center" w:pos="4680"/>
              </w:tabs>
              <w:autoSpaceDE w:val="0"/>
              <w:autoSpaceDN w:val="0"/>
              <w:adjustRightInd w:val="0"/>
              <w:ind w:right="105"/>
              <w:jc w:val="both"/>
              <w:rPr>
                <w:rFonts w:cs="Arial"/>
                <w:lang w:val="it-IT" w:eastAsia="de-DE"/>
              </w:rPr>
            </w:pPr>
            <w:r w:rsidRPr="009175A4">
              <w:rPr>
                <w:rFonts w:cs="Arial"/>
                <w:color w:val="FF0000"/>
                <w:highlight w:val="green"/>
                <w:lang w:val="it-IT" w:eastAsia="it-IT"/>
              </w:rPr>
              <w:t>solo in caso di importi a basa di gara sopra euro 150.000,00</w:t>
            </w:r>
          </w:p>
        </w:tc>
      </w:tr>
      <w:tr w:rsidR="00497F29" w:rsidRPr="003C0AA3" w14:paraId="3C39AA74" w14:textId="77777777" w:rsidTr="00573C29">
        <w:tc>
          <w:tcPr>
            <w:tcW w:w="4393" w:type="dxa"/>
          </w:tcPr>
          <w:p w14:paraId="5C616207" w14:textId="3A2A90E6" w:rsidR="00497F29" w:rsidRPr="007009D2" w:rsidRDefault="00497F29" w:rsidP="00497F29">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8" w:type="dxa"/>
          </w:tcPr>
          <w:p w14:paraId="1EFA91C5" w14:textId="77777777" w:rsidR="00497F29" w:rsidRPr="007009D2" w:rsidRDefault="00497F29" w:rsidP="00497F29">
            <w:pPr>
              <w:widowControl w:val="0"/>
              <w:rPr>
                <w:rFonts w:cs="Arial"/>
                <w:lang w:val="de-DE"/>
              </w:rPr>
            </w:pPr>
          </w:p>
        </w:tc>
        <w:tc>
          <w:tcPr>
            <w:tcW w:w="4260" w:type="dxa"/>
          </w:tcPr>
          <w:p w14:paraId="0DB6E346" w14:textId="06670FE3" w:rsidR="00497F29" w:rsidRPr="00211C25" w:rsidRDefault="00497F29" w:rsidP="00497F29">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497F29" w:rsidRPr="003C0AA3" w14:paraId="3EA9B09A" w14:textId="77777777" w:rsidTr="00573C29">
        <w:tc>
          <w:tcPr>
            <w:tcW w:w="4393" w:type="dxa"/>
          </w:tcPr>
          <w:p w14:paraId="6220391F" w14:textId="77777777" w:rsidR="00497F29" w:rsidRPr="00103BE2" w:rsidRDefault="00497F29" w:rsidP="00497F29">
            <w:pPr>
              <w:widowControl w:val="0"/>
              <w:autoSpaceDE w:val="0"/>
              <w:autoSpaceDN w:val="0"/>
              <w:adjustRightInd w:val="0"/>
              <w:jc w:val="both"/>
              <w:rPr>
                <w:rFonts w:cs="Arial"/>
                <w:lang w:val="it-IT" w:eastAsia="de-DE"/>
              </w:rPr>
            </w:pPr>
          </w:p>
        </w:tc>
        <w:tc>
          <w:tcPr>
            <w:tcW w:w="998" w:type="dxa"/>
          </w:tcPr>
          <w:p w14:paraId="093C3335" w14:textId="77777777" w:rsidR="00497F29" w:rsidRPr="00211C25" w:rsidRDefault="00497F29" w:rsidP="00497F29">
            <w:pPr>
              <w:widowControl w:val="0"/>
              <w:rPr>
                <w:rFonts w:cs="Arial"/>
                <w:lang w:val="it-IT"/>
              </w:rPr>
            </w:pPr>
          </w:p>
        </w:tc>
        <w:tc>
          <w:tcPr>
            <w:tcW w:w="4260" w:type="dxa"/>
          </w:tcPr>
          <w:p w14:paraId="65851CAB" w14:textId="77777777" w:rsidR="00497F29" w:rsidRPr="00211C25"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3C0AA3" w14:paraId="01923CEF" w14:textId="77777777" w:rsidTr="00573C29">
        <w:tc>
          <w:tcPr>
            <w:tcW w:w="4393" w:type="dxa"/>
            <w:shd w:val="clear" w:color="auto" w:fill="auto"/>
          </w:tcPr>
          <w:p w14:paraId="0EE8CDAE" w14:textId="3A455AB8" w:rsidR="00497F29" w:rsidRPr="00103BE2" w:rsidRDefault="00497F29" w:rsidP="00497F29">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8" w:type="dxa"/>
          </w:tcPr>
          <w:p w14:paraId="14273580" w14:textId="77777777" w:rsidR="00497F29" w:rsidRPr="00211C25" w:rsidRDefault="00497F29" w:rsidP="00497F29">
            <w:pPr>
              <w:widowControl w:val="0"/>
              <w:rPr>
                <w:rFonts w:cs="Arial"/>
                <w:strike/>
                <w:lang w:val="de-DE"/>
              </w:rPr>
            </w:pPr>
          </w:p>
        </w:tc>
        <w:tc>
          <w:tcPr>
            <w:tcW w:w="4260" w:type="dxa"/>
          </w:tcPr>
          <w:p w14:paraId="3F3C2633" w14:textId="1478DD97" w:rsidR="00497F29" w:rsidRPr="00211C25" w:rsidRDefault="00497F29" w:rsidP="00497F29">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497F29" w:rsidRPr="003C0AA3" w14:paraId="7C88F7A3" w14:textId="77777777" w:rsidTr="00573C29">
        <w:tc>
          <w:tcPr>
            <w:tcW w:w="4393" w:type="dxa"/>
            <w:shd w:val="clear" w:color="auto" w:fill="auto"/>
          </w:tcPr>
          <w:p w14:paraId="62385E76" w14:textId="77777777" w:rsidR="00497F29" w:rsidRPr="00103BE2" w:rsidRDefault="00497F29" w:rsidP="00497F29">
            <w:pPr>
              <w:widowControl w:val="0"/>
              <w:autoSpaceDE w:val="0"/>
              <w:autoSpaceDN w:val="0"/>
              <w:adjustRightInd w:val="0"/>
              <w:jc w:val="both"/>
              <w:rPr>
                <w:rFonts w:cs="Arial"/>
                <w:strike/>
                <w:lang w:val="it-IT" w:eastAsia="de-DE"/>
              </w:rPr>
            </w:pPr>
          </w:p>
        </w:tc>
        <w:tc>
          <w:tcPr>
            <w:tcW w:w="998" w:type="dxa"/>
          </w:tcPr>
          <w:p w14:paraId="278CB334" w14:textId="77777777" w:rsidR="00497F29" w:rsidRPr="00211C25" w:rsidRDefault="00497F29" w:rsidP="00497F29">
            <w:pPr>
              <w:widowControl w:val="0"/>
              <w:rPr>
                <w:rFonts w:cs="Arial"/>
                <w:strike/>
                <w:lang w:val="it-IT"/>
              </w:rPr>
            </w:pPr>
          </w:p>
        </w:tc>
        <w:tc>
          <w:tcPr>
            <w:tcW w:w="4260" w:type="dxa"/>
          </w:tcPr>
          <w:p w14:paraId="5BC3AB21" w14:textId="77777777" w:rsidR="00497F29" w:rsidRPr="00211C25" w:rsidRDefault="00497F29" w:rsidP="00497F29">
            <w:pPr>
              <w:widowControl w:val="0"/>
              <w:tabs>
                <w:tab w:val="center" w:pos="4680"/>
              </w:tabs>
              <w:autoSpaceDE w:val="0"/>
              <w:autoSpaceDN w:val="0"/>
              <w:adjustRightInd w:val="0"/>
              <w:ind w:right="105"/>
              <w:jc w:val="both"/>
              <w:rPr>
                <w:rFonts w:cs="Arial"/>
                <w:strike/>
                <w:lang w:val="it-IT" w:eastAsia="de-DE"/>
              </w:rPr>
            </w:pPr>
          </w:p>
        </w:tc>
      </w:tr>
      <w:tr w:rsidR="00497F29" w:rsidRPr="00CA64DF" w14:paraId="6CB42505" w14:textId="77777777" w:rsidTr="00573C29">
        <w:tc>
          <w:tcPr>
            <w:tcW w:w="4393" w:type="dxa"/>
          </w:tcPr>
          <w:p w14:paraId="655BE66B" w14:textId="6A412BD6" w:rsidR="00497F29" w:rsidRPr="00E2275A" w:rsidRDefault="00497F29" w:rsidP="00497F29">
            <w:pPr>
              <w:widowControl w:val="0"/>
              <w:autoSpaceDE w:val="0"/>
              <w:autoSpaceDN w:val="0"/>
              <w:adjustRightInd w:val="0"/>
              <w:jc w:val="both"/>
              <w:rPr>
                <w:rFonts w:cs="Arial"/>
                <w:lang w:val="de-DE" w:eastAsia="de-DE"/>
              </w:rPr>
            </w:pPr>
            <w:r w:rsidRPr="000245DE">
              <w:rPr>
                <w:rFonts w:cs="Arial"/>
                <w:i/>
                <w:color w:val="FF0000"/>
                <w:lang w:val="it-IT" w:eastAsia="it-IT"/>
              </w:rPr>
              <w:t>oder</w:t>
            </w:r>
          </w:p>
        </w:tc>
        <w:tc>
          <w:tcPr>
            <w:tcW w:w="998" w:type="dxa"/>
          </w:tcPr>
          <w:p w14:paraId="11A38E03" w14:textId="77777777" w:rsidR="00497F29" w:rsidRPr="00E2275A" w:rsidRDefault="00497F29" w:rsidP="00497F29">
            <w:pPr>
              <w:widowControl w:val="0"/>
              <w:rPr>
                <w:rFonts w:cs="Arial"/>
                <w:lang w:val="de-DE"/>
              </w:rPr>
            </w:pPr>
          </w:p>
        </w:tc>
        <w:tc>
          <w:tcPr>
            <w:tcW w:w="4260" w:type="dxa"/>
          </w:tcPr>
          <w:p w14:paraId="4A8BB539" w14:textId="48289ACC" w:rsidR="00497F29" w:rsidRPr="00703DC0" w:rsidRDefault="00497F29" w:rsidP="00497F29">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497F29" w:rsidRPr="003C0AA3" w14:paraId="55A980A2" w14:textId="77777777" w:rsidTr="00573C29">
        <w:tc>
          <w:tcPr>
            <w:tcW w:w="4393" w:type="dxa"/>
          </w:tcPr>
          <w:p w14:paraId="58C74ED0" w14:textId="77777777" w:rsidR="00497F29" w:rsidRPr="00DB4592" w:rsidRDefault="00497F29" w:rsidP="00497F29">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t xml:space="preserve">[Nur bei Vergaben mit Ausschreibungsbetrag bis zu </w:t>
            </w:r>
            <w:r w:rsidRPr="00131725">
              <w:rPr>
                <w:rFonts w:cs="Arial"/>
                <w:i/>
                <w:color w:val="FF0000"/>
                <w:highlight w:val="green"/>
                <w:lang w:val="de-DE" w:eastAsia="de-DE"/>
              </w:rPr>
              <w:t>150.000,00 Euro]</w:t>
            </w:r>
          </w:p>
          <w:p w14:paraId="71275F12" w14:textId="77777777" w:rsidR="00497F29" w:rsidRPr="00DB4592" w:rsidRDefault="00497F29" w:rsidP="00497F29">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Was die Verfahren zur Vergabe von Bauleistungs-, Dienstleistungs- und Lieferaufträgen bis zu 1</w:t>
            </w:r>
            <w:r>
              <w:rPr>
                <w:rFonts w:cs="Arial"/>
                <w:color w:val="FF0000"/>
                <w:lang w:val="de-DE"/>
              </w:rPr>
              <w:t>4</w:t>
            </w:r>
            <w:r w:rsidRPr="00DB4592">
              <w:rPr>
                <w:rFonts w:cs="Arial"/>
                <w:color w:val="FF0000"/>
                <w:lang w:val="de-DE"/>
              </w:rPr>
              <w:t>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264EC493" w14:textId="0E7729C2" w:rsidR="00497F29" w:rsidRPr="00E2275A" w:rsidRDefault="00497F29" w:rsidP="00497F29">
            <w:pPr>
              <w:widowControl w:val="0"/>
              <w:autoSpaceDE w:val="0"/>
              <w:autoSpaceDN w:val="0"/>
              <w:adjustRightInd w:val="0"/>
              <w:jc w:val="both"/>
              <w:rPr>
                <w:rFonts w:cs="Arial"/>
                <w:lang w:val="de-DE" w:eastAsia="de-DE"/>
              </w:rPr>
            </w:pPr>
            <w:r w:rsidRPr="00DB4592">
              <w:rPr>
                <w:rFonts w:cs="Arial"/>
                <w:color w:val="FF0000"/>
                <w:lang w:val="de-DE"/>
              </w:rPr>
              <w:t>Die Vergabestellen, welche vorhin genannten Instrumente für Vergaben von Bauleistungen, Dienstleistungen und Lieferung mit einem Betrag 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oder Befähigung laut Berufslisten, Verzeichnissen, Bekanntmachungen des EMS oder des dy</w:t>
            </w:r>
            <w:r w:rsidRPr="00DB4592">
              <w:rPr>
                <w:rFonts w:cs="Arial"/>
                <w:color w:val="FF0000"/>
                <w:lang w:val="de-DE"/>
              </w:rPr>
              <w:lastRenderedPageBreak/>
              <w:t xml:space="preserve">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den Vertrag auf, behält die endgültige Sicherheit ein und meldet diesen Umstand denzuständigen Behörden.</w:t>
            </w:r>
          </w:p>
        </w:tc>
        <w:tc>
          <w:tcPr>
            <w:tcW w:w="998" w:type="dxa"/>
          </w:tcPr>
          <w:p w14:paraId="36D7FC84" w14:textId="77777777" w:rsidR="00497F29" w:rsidRPr="00E2275A" w:rsidRDefault="00497F29" w:rsidP="00497F29">
            <w:pPr>
              <w:widowControl w:val="0"/>
              <w:rPr>
                <w:rFonts w:cs="Arial"/>
                <w:lang w:val="de-DE"/>
              </w:rPr>
            </w:pPr>
          </w:p>
        </w:tc>
        <w:tc>
          <w:tcPr>
            <w:tcW w:w="4260" w:type="dxa"/>
          </w:tcPr>
          <w:p w14:paraId="0C89A077" w14:textId="77777777" w:rsidR="00497F29" w:rsidRPr="00DB4592" w:rsidRDefault="00497F29" w:rsidP="00497F29">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16DDB66C" w14:textId="77777777" w:rsidR="00497F29" w:rsidRPr="00DB4592" w:rsidRDefault="00497F29" w:rsidP="00497F29">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Ai sensi dell’art. 32 comma 1 L.P. 16/2015, per le procedure di gara per l’affidamento di lavori, servizi e forniture fino a 1</w:t>
            </w:r>
            <w:r>
              <w:rPr>
                <w:rFonts w:cs="Arial"/>
                <w:color w:val="FF0000"/>
                <w:lang w:val="it-IT"/>
              </w:rPr>
              <w:t>4</w:t>
            </w:r>
            <w:r w:rsidRPr="00DB4592">
              <w:rPr>
                <w:rFonts w:cs="Arial"/>
                <w:color w:val="FF0000"/>
                <w:lang w:val="it-IT"/>
              </w:rPr>
              <w:t>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DB4592">
              <w:rPr>
                <w:rFonts w:cs="Arial"/>
                <w:color w:val="FF0000"/>
                <w:lang w:val="it-IT"/>
              </w:rPr>
              <w:t xml:space="preserve"> in fase di richiesta di iscrizione in Albi, Elenchi, o di abilitazione ai Bandi del MEPAB o del sistema dinamico di acquisizione. In caso di </w:t>
            </w:r>
            <w:r w:rsidRPr="00DB4592">
              <w:rPr>
                <w:rFonts w:cs="Arial"/>
                <w:color w:val="FF0000"/>
                <w:lang w:val="it-IT"/>
              </w:rPr>
              <w:lastRenderedPageBreak/>
              <w:t xml:space="preserve">esito negativo dei controlli, a qualunque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16FF27E0" w14:textId="77777777"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3C0AA3" w14:paraId="60A5C854" w14:textId="77777777" w:rsidTr="00573C29">
        <w:tc>
          <w:tcPr>
            <w:tcW w:w="4393" w:type="dxa"/>
          </w:tcPr>
          <w:p w14:paraId="62B8B2E5" w14:textId="77777777" w:rsidR="00497F29" w:rsidRPr="008644C3" w:rsidRDefault="00497F29" w:rsidP="00497F29">
            <w:pPr>
              <w:widowControl w:val="0"/>
              <w:autoSpaceDE w:val="0"/>
              <w:autoSpaceDN w:val="0"/>
              <w:adjustRightInd w:val="0"/>
              <w:jc w:val="both"/>
              <w:rPr>
                <w:rFonts w:cs="Arial"/>
                <w:lang w:val="it-IT" w:eastAsia="de-DE"/>
              </w:rPr>
            </w:pPr>
          </w:p>
        </w:tc>
        <w:tc>
          <w:tcPr>
            <w:tcW w:w="998" w:type="dxa"/>
          </w:tcPr>
          <w:p w14:paraId="62B3F88B" w14:textId="77777777" w:rsidR="00497F29" w:rsidRPr="008644C3" w:rsidRDefault="00497F29" w:rsidP="00497F29">
            <w:pPr>
              <w:widowControl w:val="0"/>
              <w:rPr>
                <w:rFonts w:cs="Arial"/>
                <w:lang w:val="it-IT"/>
              </w:rPr>
            </w:pPr>
          </w:p>
        </w:tc>
        <w:tc>
          <w:tcPr>
            <w:tcW w:w="4260" w:type="dxa"/>
          </w:tcPr>
          <w:p w14:paraId="2D52E847" w14:textId="77777777"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3C0AA3" w14:paraId="5E0D1F3D" w14:textId="77777777" w:rsidTr="00573C29">
        <w:tc>
          <w:tcPr>
            <w:tcW w:w="4393" w:type="dxa"/>
          </w:tcPr>
          <w:p w14:paraId="530324DE" w14:textId="52AC01C2" w:rsidR="00497F29" w:rsidRPr="00E2275A" w:rsidRDefault="00497F29" w:rsidP="00497F29">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8" w:type="dxa"/>
          </w:tcPr>
          <w:p w14:paraId="3AAA3722" w14:textId="77777777" w:rsidR="00497F29" w:rsidRPr="00E2275A" w:rsidRDefault="00497F29" w:rsidP="00497F29">
            <w:pPr>
              <w:widowControl w:val="0"/>
              <w:rPr>
                <w:rFonts w:cs="Arial"/>
                <w:lang w:val="de-DE"/>
              </w:rPr>
            </w:pPr>
          </w:p>
        </w:tc>
        <w:tc>
          <w:tcPr>
            <w:tcW w:w="4260" w:type="dxa"/>
          </w:tcPr>
          <w:p w14:paraId="2F11EF11" w14:textId="2BCC55FB"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Trovano applicazione le sanzioni di cui all’art. 27, comma 3 lp 16/2015.</w:t>
            </w:r>
          </w:p>
        </w:tc>
      </w:tr>
      <w:tr w:rsidR="00497F29" w:rsidRPr="003C0AA3" w14:paraId="6128FFAA" w14:textId="77777777" w:rsidTr="00573C29">
        <w:tc>
          <w:tcPr>
            <w:tcW w:w="4393" w:type="dxa"/>
            <w:shd w:val="clear" w:color="auto" w:fill="auto"/>
          </w:tcPr>
          <w:p w14:paraId="1E6722E5" w14:textId="77777777" w:rsidR="00497F29" w:rsidRPr="00703DC0" w:rsidRDefault="00497F29" w:rsidP="00064784">
            <w:pPr>
              <w:widowControl w:val="0"/>
              <w:autoSpaceDE w:val="0"/>
              <w:autoSpaceDN w:val="0"/>
              <w:adjustRightInd w:val="0"/>
              <w:jc w:val="both"/>
              <w:rPr>
                <w:rFonts w:cs="Arial"/>
                <w:lang w:val="it-IT" w:eastAsia="de-DE"/>
              </w:rPr>
            </w:pPr>
          </w:p>
        </w:tc>
        <w:tc>
          <w:tcPr>
            <w:tcW w:w="998" w:type="dxa"/>
          </w:tcPr>
          <w:p w14:paraId="75B26A0E" w14:textId="77777777" w:rsidR="00497F29" w:rsidRPr="00703DC0" w:rsidRDefault="00497F29" w:rsidP="00064784">
            <w:pPr>
              <w:widowControl w:val="0"/>
              <w:rPr>
                <w:rFonts w:cs="Arial"/>
                <w:lang w:val="it-IT"/>
              </w:rPr>
            </w:pPr>
          </w:p>
        </w:tc>
        <w:tc>
          <w:tcPr>
            <w:tcW w:w="4260" w:type="dxa"/>
          </w:tcPr>
          <w:p w14:paraId="589B8422" w14:textId="77777777" w:rsidR="00497F29" w:rsidRPr="00703DC0" w:rsidRDefault="00497F29" w:rsidP="00064784">
            <w:pPr>
              <w:widowControl w:val="0"/>
              <w:tabs>
                <w:tab w:val="center" w:pos="4680"/>
              </w:tabs>
              <w:autoSpaceDE w:val="0"/>
              <w:autoSpaceDN w:val="0"/>
              <w:adjustRightInd w:val="0"/>
              <w:ind w:right="105"/>
              <w:jc w:val="both"/>
              <w:rPr>
                <w:rFonts w:cs="Arial"/>
                <w:highlight w:val="yellow"/>
                <w:lang w:val="it-IT" w:eastAsia="de-DE"/>
              </w:rPr>
            </w:pPr>
          </w:p>
        </w:tc>
      </w:tr>
      <w:bookmarkEnd w:id="74"/>
      <w:tr w:rsidR="00064784" w:rsidRPr="00211C25" w14:paraId="712BC880" w14:textId="77777777" w:rsidTr="00573C29">
        <w:tc>
          <w:tcPr>
            <w:tcW w:w="4393" w:type="dxa"/>
          </w:tcPr>
          <w:p w14:paraId="0F96B030" w14:textId="79B468FD" w:rsidR="00064784" w:rsidRPr="00211C25" w:rsidRDefault="00064784" w:rsidP="00064784">
            <w:pPr>
              <w:widowControl w:val="0"/>
              <w:ind w:right="76"/>
              <w:jc w:val="center"/>
              <w:rPr>
                <w:rFonts w:cs="Arial"/>
                <w:b/>
                <w:bCs/>
                <w:lang w:val="de-DE"/>
              </w:rPr>
            </w:pPr>
            <w:r w:rsidRPr="00211C25">
              <w:rPr>
                <w:rFonts w:cs="Arial"/>
                <w:b/>
                <w:bCs/>
                <w:lang w:val="de-DE"/>
              </w:rPr>
              <w:t>4. ANGEBOTSABGABEMODALITÄTEN UND INHALT DES ANGEBOTS</w:t>
            </w:r>
          </w:p>
        </w:tc>
        <w:tc>
          <w:tcPr>
            <w:tcW w:w="998" w:type="dxa"/>
          </w:tcPr>
          <w:p w14:paraId="22F1E82C" w14:textId="77777777" w:rsidR="00064784" w:rsidRPr="00211C25" w:rsidRDefault="00064784" w:rsidP="00064784">
            <w:pPr>
              <w:widowControl w:val="0"/>
              <w:jc w:val="center"/>
              <w:rPr>
                <w:rFonts w:cs="Arial"/>
                <w:lang w:val="de-DE"/>
              </w:rPr>
            </w:pPr>
          </w:p>
        </w:tc>
        <w:tc>
          <w:tcPr>
            <w:tcW w:w="4260" w:type="dxa"/>
          </w:tcPr>
          <w:p w14:paraId="3564A572" w14:textId="77777777" w:rsidR="00064784" w:rsidRPr="00211C25" w:rsidRDefault="00064784" w:rsidP="00064784">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064784" w:rsidRPr="00211C25" w14:paraId="261C44AF" w14:textId="77777777" w:rsidTr="00573C29">
        <w:tc>
          <w:tcPr>
            <w:tcW w:w="4393" w:type="dxa"/>
          </w:tcPr>
          <w:p w14:paraId="37B7B848" w14:textId="77777777" w:rsidR="00064784" w:rsidRPr="00211C25" w:rsidRDefault="00064784" w:rsidP="00064784">
            <w:pPr>
              <w:widowControl w:val="0"/>
              <w:ind w:right="76"/>
              <w:jc w:val="both"/>
              <w:rPr>
                <w:rFonts w:cs="Arial"/>
                <w:bCs/>
                <w:lang w:val="de-DE"/>
              </w:rPr>
            </w:pPr>
          </w:p>
        </w:tc>
        <w:tc>
          <w:tcPr>
            <w:tcW w:w="998" w:type="dxa"/>
          </w:tcPr>
          <w:p w14:paraId="1E257DA5" w14:textId="77777777" w:rsidR="00064784" w:rsidRPr="00211C25" w:rsidRDefault="00064784" w:rsidP="00064784">
            <w:pPr>
              <w:widowControl w:val="0"/>
              <w:rPr>
                <w:rFonts w:cs="Arial"/>
                <w:lang w:val="de-DE"/>
              </w:rPr>
            </w:pPr>
          </w:p>
        </w:tc>
        <w:tc>
          <w:tcPr>
            <w:tcW w:w="4260" w:type="dxa"/>
          </w:tcPr>
          <w:p w14:paraId="1F51F477" w14:textId="77777777" w:rsidR="00064784" w:rsidRPr="00211C25" w:rsidRDefault="00064784" w:rsidP="00064784">
            <w:pPr>
              <w:pStyle w:val="berschrift2"/>
              <w:keepNext w:val="0"/>
              <w:widowControl w:val="0"/>
              <w:tabs>
                <w:tab w:val="center" w:pos="4536"/>
                <w:tab w:val="center" w:pos="4680"/>
                <w:tab w:val="right" w:pos="9072"/>
              </w:tabs>
              <w:spacing w:line="240" w:lineRule="auto"/>
              <w:ind w:right="105"/>
              <w:jc w:val="both"/>
              <w:rPr>
                <w:rFonts w:cs="Arial"/>
                <w:sz w:val="20"/>
                <w:lang w:val="it-IT"/>
              </w:rPr>
            </w:pPr>
          </w:p>
        </w:tc>
      </w:tr>
      <w:tr w:rsidR="00064784" w:rsidRPr="00211C25" w14:paraId="457ED78C" w14:textId="77777777" w:rsidTr="00573C29">
        <w:tc>
          <w:tcPr>
            <w:tcW w:w="4393" w:type="dxa"/>
          </w:tcPr>
          <w:p w14:paraId="2583C40B" w14:textId="655199AF" w:rsidR="00064784" w:rsidRPr="00211C25" w:rsidRDefault="00064784" w:rsidP="00064784">
            <w:pPr>
              <w:widowControl w:val="0"/>
              <w:ind w:right="76"/>
              <w:jc w:val="both"/>
              <w:rPr>
                <w:rFonts w:cs="Arial"/>
                <w:lang w:val="de-DE"/>
              </w:rPr>
            </w:pPr>
            <w:r w:rsidRPr="00211C25">
              <w:rPr>
                <w:rFonts w:cs="Arial"/>
                <w:b/>
                <w:bCs/>
                <w:lang w:val="de-DE"/>
              </w:rPr>
              <w:t xml:space="preserve">4.1 Angebotsabgabemodalitäten </w:t>
            </w:r>
          </w:p>
        </w:tc>
        <w:tc>
          <w:tcPr>
            <w:tcW w:w="998" w:type="dxa"/>
          </w:tcPr>
          <w:p w14:paraId="4B04A500" w14:textId="77777777" w:rsidR="00064784" w:rsidRPr="00211C25" w:rsidRDefault="00064784" w:rsidP="00064784">
            <w:pPr>
              <w:widowControl w:val="0"/>
              <w:rPr>
                <w:rFonts w:cs="Arial"/>
                <w:lang w:val="de-DE"/>
              </w:rPr>
            </w:pPr>
          </w:p>
        </w:tc>
        <w:tc>
          <w:tcPr>
            <w:tcW w:w="4260" w:type="dxa"/>
          </w:tcPr>
          <w:p w14:paraId="0C3AC406" w14:textId="77777777" w:rsidR="00064784" w:rsidRPr="00211C25" w:rsidRDefault="00064784" w:rsidP="00064784">
            <w:pPr>
              <w:widowControl w:val="0"/>
              <w:ind w:right="76"/>
              <w:jc w:val="both"/>
              <w:rPr>
                <w:rFonts w:cs="Arial"/>
                <w:lang w:val="it-IT"/>
              </w:rPr>
            </w:pPr>
            <w:r w:rsidRPr="00211C25">
              <w:rPr>
                <w:rFonts w:cs="Arial"/>
                <w:b/>
                <w:bCs/>
                <w:lang w:val="it-IT"/>
              </w:rPr>
              <w:t>4.1 Modalità di presentazione dell’offerta</w:t>
            </w:r>
          </w:p>
        </w:tc>
      </w:tr>
      <w:tr w:rsidR="00064784" w:rsidRPr="00211C25" w14:paraId="1587D990" w14:textId="77777777" w:rsidTr="00573C29">
        <w:tc>
          <w:tcPr>
            <w:tcW w:w="4393" w:type="dxa"/>
          </w:tcPr>
          <w:p w14:paraId="2E1FE6A2" w14:textId="77777777" w:rsidR="00064784" w:rsidRPr="00211C25" w:rsidRDefault="00064784" w:rsidP="00064784">
            <w:pPr>
              <w:widowControl w:val="0"/>
              <w:ind w:right="76"/>
              <w:jc w:val="both"/>
              <w:rPr>
                <w:rFonts w:cs="Arial"/>
                <w:lang w:val="de-DE"/>
              </w:rPr>
            </w:pPr>
          </w:p>
        </w:tc>
        <w:tc>
          <w:tcPr>
            <w:tcW w:w="998" w:type="dxa"/>
          </w:tcPr>
          <w:p w14:paraId="18DFA75A" w14:textId="77777777" w:rsidR="00064784" w:rsidRPr="00211C25" w:rsidRDefault="00064784" w:rsidP="00064784">
            <w:pPr>
              <w:widowControl w:val="0"/>
              <w:rPr>
                <w:rFonts w:cs="Arial"/>
                <w:lang w:val="de-DE"/>
              </w:rPr>
            </w:pPr>
          </w:p>
        </w:tc>
        <w:tc>
          <w:tcPr>
            <w:tcW w:w="4260" w:type="dxa"/>
          </w:tcPr>
          <w:p w14:paraId="5723DAA5" w14:textId="77777777" w:rsidR="00064784" w:rsidRPr="00211C25" w:rsidRDefault="00064784" w:rsidP="00064784">
            <w:pPr>
              <w:widowControl w:val="0"/>
              <w:tabs>
                <w:tab w:val="center" w:pos="4680"/>
              </w:tabs>
              <w:ind w:right="105"/>
              <w:jc w:val="both"/>
              <w:rPr>
                <w:rFonts w:cs="Arial"/>
                <w:lang w:val="it-IT"/>
              </w:rPr>
            </w:pPr>
          </w:p>
        </w:tc>
      </w:tr>
      <w:tr w:rsidR="00064784" w:rsidRPr="003C0AA3" w14:paraId="60B1EE76" w14:textId="77777777" w:rsidTr="00573C29">
        <w:tc>
          <w:tcPr>
            <w:tcW w:w="4393" w:type="dxa"/>
          </w:tcPr>
          <w:p w14:paraId="17B23930" w14:textId="52D762E4" w:rsidR="00064784" w:rsidRPr="004043B3" w:rsidRDefault="00064784" w:rsidP="00064784">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8" w:type="dxa"/>
          </w:tcPr>
          <w:p w14:paraId="2B48B20B" w14:textId="77777777" w:rsidR="00064784" w:rsidRPr="00211C25" w:rsidRDefault="00064784" w:rsidP="00064784">
            <w:pPr>
              <w:widowControl w:val="0"/>
              <w:rPr>
                <w:rFonts w:cs="Arial"/>
                <w:lang w:val="de-DE"/>
              </w:rPr>
            </w:pPr>
          </w:p>
        </w:tc>
        <w:tc>
          <w:tcPr>
            <w:tcW w:w="4260" w:type="dxa"/>
          </w:tcPr>
          <w:p w14:paraId="079E5866" w14:textId="7A5E1A41" w:rsidR="00064784" w:rsidRPr="00211C25" w:rsidRDefault="00064784" w:rsidP="00064784">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064784" w:rsidRPr="003C0AA3" w14:paraId="271B84D8" w14:textId="77777777" w:rsidTr="00573C29">
        <w:tc>
          <w:tcPr>
            <w:tcW w:w="4393" w:type="dxa"/>
          </w:tcPr>
          <w:p w14:paraId="2516018E" w14:textId="77777777" w:rsidR="00064784" w:rsidRPr="00211C25" w:rsidRDefault="00064784" w:rsidP="00064784">
            <w:pPr>
              <w:widowControl w:val="0"/>
              <w:jc w:val="both"/>
              <w:rPr>
                <w:rFonts w:cs="Arial"/>
                <w:lang w:val="it-IT"/>
              </w:rPr>
            </w:pPr>
          </w:p>
        </w:tc>
        <w:tc>
          <w:tcPr>
            <w:tcW w:w="998" w:type="dxa"/>
          </w:tcPr>
          <w:p w14:paraId="58467283" w14:textId="77777777" w:rsidR="00064784" w:rsidRPr="00211C25" w:rsidRDefault="00064784" w:rsidP="00064784">
            <w:pPr>
              <w:widowControl w:val="0"/>
              <w:rPr>
                <w:rFonts w:cs="Arial"/>
                <w:lang w:val="it-IT"/>
              </w:rPr>
            </w:pPr>
          </w:p>
        </w:tc>
        <w:tc>
          <w:tcPr>
            <w:tcW w:w="4260" w:type="dxa"/>
          </w:tcPr>
          <w:p w14:paraId="21A3E1D6"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p>
        </w:tc>
      </w:tr>
      <w:tr w:rsidR="00064784" w:rsidRPr="003C0AA3" w14:paraId="2A2B9855" w14:textId="77777777" w:rsidTr="00573C29">
        <w:tc>
          <w:tcPr>
            <w:tcW w:w="4393" w:type="dxa"/>
          </w:tcPr>
          <w:p w14:paraId="65C40B7D" w14:textId="51EFE3D2" w:rsidR="00064784" w:rsidRPr="00211C25" w:rsidRDefault="00064784" w:rsidP="00064784">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8" w:type="dxa"/>
          </w:tcPr>
          <w:p w14:paraId="2CF99D04" w14:textId="77777777" w:rsidR="00064784" w:rsidRPr="00211C25" w:rsidRDefault="00064784" w:rsidP="00064784">
            <w:pPr>
              <w:widowControl w:val="0"/>
              <w:rPr>
                <w:rFonts w:cs="Arial"/>
                <w:lang w:val="de-DE"/>
              </w:rPr>
            </w:pPr>
          </w:p>
        </w:tc>
        <w:tc>
          <w:tcPr>
            <w:tcW w:w="4260" w:type="dxa"/>
          </w:tcPr>
          <w:p w14:paraId="7F097DCA"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064784" w:rsidRPr="003C0AA3" w14:paraId="24FAF50D" w14:textId="77777777" w:rsidTr="00573C29">
        <w:tc>
          <w:tcPr>
            <w:tcW w:w="4393" w:type="dxa"/>
          </w:tcPr>
          <w:p w14:paraId="657FC8B9" w14:textId="77777777" w:rsidR="00064784" w:rsidRPr="00211C25" w:rsidRDefault="00064784" w:rsidP="00064784">
            <w:pPr>
              <w:widowControl w:val="0"/>
              <w:jc w:val="both"/>
              <w:rPr>
                <w:rFonts w:cs="Arial"/>
                <w:lang w:val="it-IT"/>
              </w:rPr>
            </w:pPr>
          </w:p>
        </w:tc>
        <w:tc>
          <w:tcPr>
            <w:tcW w:w="998" w:type="dxa"/>
          </w:tcPr>
          <w:p w14:paraId="724444DC" w14:textId="77777777" w:rsidR="00064784" w:rsidRPr="00211C25" w:rsidRDefault="00064784" w:rsidP="00064784">
            <w:pPr>
              <w:widowControl w:val="0"/>
              <w:rPr>
                <w:rFonts w:cs="Arial"/>
                <w:lang w:val="it-IT"/>
              </w:rPr>
            </w:pPr>
          </w:p>
        </w:tc>
        <w:tc>
          <w:tcPr>
            <w:tcW w:w="4260" w:type="dxa"/>
          </w:tcPr>
          <w:p w14:paraId="40129C17"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3C0AA3" w14:paraId="4A933E83" w14:textId="77777777" w:rsidTr="00573C29">
        <w:tc>
          <w:tcPr>
            <w:tcW w:w="4393" w:type="dxa"/>
          </w:tcPr>
          <w:p w14:paraId="4A97AD44" w14:textId="0747AC99" w:rsidR="00064784" w:rsidRPr="00211C25" w:rsidRDefault="00064784" w:rsidP="00064784">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8" w:type="dxa"/>
          </w:tcPr>
          <w:p w14:paraId="37DEF6BA" w14:textId="77777777" w:rsidR="00064784" w:rsidRPr="00211C25" w:rsidRDefault="00064784" w:rsidP="00064784">
            <w:pPr>
              <w:widowControl w:val="0"/>
              <w:rPr>
                <w:rFonts w:cs="Arial"/>
                <w:lang w:val="de-DE"/>
              </w:rPr>
            </w:pPr>
          </w:p>
        </w:tc>
        <w:tc>
          <w:tcPr>
            <w:tcW w:w="4260" w:type="dxa"/>
          </w:tcPr>
          <w:p w14:paraId="7FABFC0F"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064784" w:rsidRPr="00211C25" w:rsidRDefault="00064784" w:rsidP="00064784">
            <w:pPr>
              <w:widowControl w:val="0"/>
              <w:tabs>
                <w:tab w:val="center" w:pos="4680"/>
              </w:tabs>
              <w:ind w:left="426" w:right="105" w:hanging="426"/>
              <w:jc w:val="both"/>
              <w:rPr>
                <w:rFonts w:cs="Arial"/>
                <w:bCs/>
                <w:lang w:val="it-IT"/>
              </w:rPr>
            </w:pPr>
          </w:p>
        </w:tc>
      </w:tr>
      <w:tr w:rsidR="00064784" w:rsidRPr="003C0AA3" w14:paraId="36D435FE" w14:textId="77777777" w:rsidTr="00573C29">
        <w:tc>
          <w:tcPr>
            <w:tcW w:w="4393" w:type="dxa"/>
          </w:tcPr>
          <w:p w14:paraId="0DD202A2" w14:textId="77777777" w:rsidR="00064784" w:rsidRPr="009F574F" w:rsidRDefault="00064784" w:rsidP="00064784">
            <w:pPr>
              <w:pStyle w:val="DeutscherText"/>
              <w:widowControl w:val="0"/>
              <w:spacing w:line="240" w:lineRule="auto"/>
              <w:rPr>
                <w:rFonts w:cs="Arial"/>
                <w:lang w:val="it-IT" w:eastAsia="de-DE"/>
              </w:rPr>
            </w:pPr>
          </w:p>
        </w:tc>
        <w:tc>
          <w:tcPr>
            <w:tcW w:w="998" w:type="dxa"/>
          </w:tcPr>
          <w:p w14:paraId="4CBBA890" w14:textId="77777777" w:rsidR="00064784" w:rsidRPr="00211C25" w:rsidRDefault="00064784" w:rsidP="00064784">
            <w:pPr>
              <w:widowControl w:val="0"/>
              <w:rPr>
                <w:rFonts w:cs="Arial"/>
                <w:lang w:val="it-IT"/>
              </w:rPr>
            </w:pPr>
          </w:p>
        </w:tc>
        <w:tc>
          <w:tcPr>
            <w:tcW w:w="4260" w:type="dxa"/>
          </w:tcPr>
          <w:p w14:paraId="563E807E" w14:textId="77777777" w:rsidR="00064784" w:rsidRPr="00211C25" w:rsidRDefault="00064784" w:rsidP="00064784">
            <w:pPr>
              <w:widowControl w:val="0"/>
              <w:tabs>
                <w:tab w:val="center" w:pos="4680"/>
              </w:tabs>
              <w:ind w:right="105"/>
              <w:jc w:val="both"/>
              <w:rPr>
                <w:rFonts w:cs="Arial"/>
                <w:bCs/>
                <w:lang w:val="it-IT"/>
              </w:rPr>
            </w:pPr>
          </w:p>
        </w:tc>
      </w:tr>
      <w:tr w:rsidR="00064784" w:rsidRPr="003C0AA3" w14:paraId="50960C33" w14:textId="77777777" w:rsidTr="00573C29">
        <w:tc>
          <w:tcPr>
            <w:tcW w:w="4393" w:type="dxa"/>
          </w:tcPr>
          <w:p w14:paraId="06283169" w14:textId="47721ADA" w:rsidR="00064784" w:rsidRPr="00211C25" w:rsidRDefault="00064784" w:rsidP="00064784">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8" w:type="dxa"/>
          </w:tcPr>
          <w:p w14:paraId="4EFC3E58" w14:textId="77777777" w:rsidR="00064784" w:rsidRPr="00211C25" w:rsidRDefault="00064784" w:rsidP="00064784">
            <w:pPr>
              <w:widowControl w:val="0"/>
              <w:rPr>
                <w:rFonts w:cs="Arial"/>
                <w:lang w:val="de-DE"/>
              </w:rPr>
            </w:pPr>
          </w:p>
        </w:tc>
        <w:tc>
          <w:tcPr>
            <w:tcW w:w="4260" w:type="dxa"/>
          </w:tcPr>
          <w:p w14:paraId="3DF08E76" w14:textId="77777777" w:rsidR="00064784" w:rsidRPr="00211C25" w:rsidRDefault="00064784" w:rsidP="00064784">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064784" w:rsidRPr="003C0AA3" w14:paraId="152E6767" w14:textId="77777777" w:rsidTr="00573C29">
        <w:tc>
          <w:tcPr>
            <w:tcW w:w="4393" w:type="dxa"/>
          </w:tcPr>
          <w:p w14:paraId="275ED75F" w14:textId="77777777" w:rsidR="00064784" w:rsidRPr="00211C25" w:rsidRDefault="00064784" w:rsidP="00064784">
            <w:pPr>
              <w:pStyle w:val="DeutscherText"/>
              <w:widowControl w:val="0"/>
              <w:spacing w:line="240" w:lineRule="auto"/>
              <w:rPr>
                <w:rFonts w:cs="Arial"/>
                <w:lang w:val="it-IT"/>
              </w:rPr>
            </w:pPr>
          </w:p>
        </w:tc>
        <w:tc>
          <w:tcPr>
            <w:tcW w:w="998" w:type="dxa"/>
          </w:tcPr>
          <w:p w14:paraId="7C791EFD" w14:textId="77777777" w:rsidR="00064784" w:rsidRPr="00211C25" w:rsidRDefault="00064784" w:rsidP="00064784">
            <w:pPr>
              <w:widowControl w:val="0"/>
              <w:rPr>
                <w:rFonts w:cs="Arial"/>
                <w:lang w:val="it-IT"/>
              </w:rPr>
            </w:pPr>
          </w:p>
        </w:tc>
        <w:tc>
          <w:tcPr>
            <w:tcW w:w="4260" w:type="dxa"/>
          </w:tcPr>
          <w:p w14:paraId="4DA6DB0D" w14:textId="77777777" w:rsidR="00064784" w:rsidRPr="00211C25" w:rsidRDefault="00064784" w:rsidP="00064784">
            <w:pPr>
              <w:widowControl w:val="0"/>
              <w:tabs>
                <w:tab w:val="center" w:pos="4680"/>
              </w:tabs>
              <w:ind w:right="105"/>
              <w:jc w:val="both"/>
              <w:rPr>
                <w:rFonts w:cs="Arial"/>
                <w:bCs/>
                <w:lang w:val="it-IT"/>
              </w:rPr>
            </w:pPr>
          </w:p>
        </w:tc>
      </w:tr>
      <w:tr w:rsidR="00064784" w:rsidRPr="00211C25" w14:paraId="6348EB8F" w14:textId="77777777" w:rsidTr="00573C29">
        <w:tc>
          <w:tcPr>
            <w:tcW w:w="4393" w:type="dxa"/>
          </w:tcPr>
          <w:p w14:paraId="3041A08D" w14:textId="77777777" w:rsidR="00064784" w:rsidRPr="00211C25" w:rsidRDefault="00064784" w:rsidP="00064784">
            <w:pPr>
              <w:pStyle w:val="berschrift2"/>
              <w:keepNext w:val="0"/>
              <w:widowControl w:val="0"/>
              <w:spacing w:line="240" w:lineRule="auto"/>
              <w:jc w:val="both"/>
              <w:rPr>
                <w:rFonts w:cs="Arial"/>
                <w:b/>
                <w:color w:val="FF0000"/>
                <w:sz w:val="20"/>
                <w:lang w:val="it-IT"/>
              </w:rPr>
            </w:pPr>
            <w:bookmarkStart w:id="75" w:name="_Hlk530048553"/>
            <w:r w:rsidRPr="00211C25">
              <w:rPr>
                <w:rFonts w:cs="Arial"/>
                <w:b/>
                <w:color w:val="FF0000"/>
                <w:sz w:val="20"/>
                <w:lang w:val="it-IT"/>
              </w:rPr>
              <w:t>Teilnahme an mehreren Losen:</w:t>
            </w:r>
          </w:p>
        </w:tc>
        <w:tc>
          <w:tcPr>
            <w:tcW w:w="998" w:type="dxa"/>
          </w:tcPr>
          <w:p w14:paraId="60B91BA9" w14:textId="77777777" w:rsidR="00064784" w:rsidRPr="00211C25" w:rsidRDefault="00064784" w:rsidP="00064784">
            <w:pPr>
              <w:widowControl w:val="0"/>
              <w:jc w:val="both"/>
              <w:rPr>
                <w:rFonts w:cs="Arial"/>
                <w:color w:val="FF0000"/>
                <w:lang w:val="it-IT"/>
              </w:rPr>
            </w:pPr>
          </w:p>
        </w:tc>
        <w:tc>
          <w:tcPr>
            <w:tcW w:w="4260" w:type="dxa"/>
          </w:tcPr>
          <w:p w14:paraId="38670573" w14:textId="77777777" w:rsidR="00064784" w:rsidRPr="00211C25" w:rsidRDefault="00064784" w:rsidP="00064784">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piú lotti:</w:t>
            </w:r>
          </w:p>
        </w:tc>
      </w:tr>
      <w:tr w:rsidR="00064784" w:rsidRPr="00211C25" w14:paraId="2BDC8DEA" w14:textId="77777777" w:rsidTr="00573C29">
        <w:tc>
          <w:tcPr>
            <w:tcW w:w="4393" w:type="dxa"/>
          </w:tcPr>
          <w:p w14:paraId="7F81C488" w14:textId="77777777" w:rsidR="00064784" w:rsidRPr="00211C25" w:rsidRDefault="00064784" w:rsidP="00064784">
            <w:pPr>
              <w:pStyle w:val="berschrift2"/>
              <w:keepNext w:val="0"/>
              <w:widowControl w:val="0"/>
              <w:spacing w:line="240" w:lineRule="auto"/>
              <w:jc w:val="both"/>
              <w:rPr>
                <w:rFonts w:cs="Arial"/>
                <w:b/>
                <w:color w:val="FF0000"/>
                <w:sz w:val="20"/>
                <w:lang w:val="it-IT"/>
              </w:rPr>
            </w:pPr>
          </w:p>
        </w:tc>
        <w:tc>
          <w:tcPr>
            <w:tcW w:w="998" w:type="dxa"/>
          </w:tcPr>
          <w:p w14:paraId="305D91B7" w14:textId="77777777" w:rsidR="00064784" w:rsidRPr="00211C25" w:rsidRDefault="00064784" w:rsidP="00064784">
            <w:pPr>
              <w:widowControl w:val="0"/>
              <w:jc w:val="both"/>
              <w:rPr>
                <w:rFonts w:cs="Arial"/>
                <w:color w:val="FF0000"/>
                <w:lang w:val="it-IT"/>
              </w:rPr>
            </w:pPr>
          </w:p>
        </w:tc>
        <w:tc>
          <w:tcPr>
            <w:tcW w:w="4260" w:type="dxa"/>
          </w:tcPr>
          <w:p w14:paraId="10ABDA26" w14:textId="77777777" w:rsidR="00064784" w:rsidRPr="00211C25" w:rsidRDefault="00064784" w:rsidP="00064784">
            <w:pPr>
              <w:widowControl w:val="0"/>
              <w:tabs>
                <w:tab w:val="center" w:pos="4680"/>
              </w:tabs>
              <w:autoSpaceDE w:val="0"/>
              <w:autoSpaceDN w:val="0"/>
              <w:adjustRightInd w:val="0"/>
              <w:ind w:right="105"/>
              <w:jc w:val="both"/>
              <w:rPr>
                <w:rFonts w:cs="Arial"/>
                <w:b/>
                <w:bCs/>
                <w:color w:val="FF0000"/>
                <w:lang w:val="it-IT"/>
              </w:rPr>
            </w:pPr>
          </w:p>
        </w:tc>
      </w:tr>
      <w:tr w:rsidR="00064784" w:rsidRPr="003C0AA3" w14:paraId="40C09F5B" w14:textId="77777777" w:rsidTr="00573C29">
        <w:tc>
          <w:tcPr>
            <w:tcW w:w="4393" w:type="dxa"/>
          </w:tcPr>
          <w:p w14:paraId="473D26FE" w14:textId="4F0844CB" w:rsidR="00064784" w:rsidRPr="00211C25" w:rsidRDefault="00064784" w:rsidP="00064784">
            <w:pPr>
              <w:widowControl w:val="0"/>
              <w:autoSpaceDE w:val="0"/>
              <w:autoSpaceDN w:val="0"/>
              <w:adjustRightInd w:val="0"/>
              <w:jc w:val="both"/>
              <w:rPr>
                <w:rFonts w:cs="Arial"/>
                <w:b/>
                <w:color w:val="FF0000"/>
                <w:lang w:val="de-DE"/>
              </w:rPr>
            </w:pPr>
            <w:bookmarkStart w:id="76"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8" w:type="dxa"/>
          </w:tcPr>
          <w:p w14:paraId="100DC813" w14:textId="77777777" w:rsidR="00064784" w:rsidRPr="00211C25" w:rsidRDefault="00064784" w:rsidP="00064784">
            <w:pPr>
              <w:widowControl w:val="0"/>
              <w:jc w:val="both"/>
              <w:rPr>
                <w:rFonts w:cs="Arial"/>
                <w:color w:val="FF0000"/>
                <w:lang w:val="de-DE"/>
              </w:rPr>
            </w:pPr>
          </w:p>
        </w:tc>
        <w:tc>
          <w:tcPr>
            <w:tcW w:w="4260" w:type="dxa"/>
          </w:tcPr>
          <w:p w14:paraId="7BC146A8" w14:textId="3A61A51E" w:rsidR="00064784" w:rsidRPr="00211C25" w:rsidRDefault="00064784" w:rsidP="00064784">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6"/>
      <w:tr w:rsidR="00064784" w:rsidRPr="003C0AA3" w14:paraId="14AF1463" w14:textId="77777777" w:rsidTr="00573C29">
        <w:tc>
          <w:tcPr>
            <w:tcW w:w="4393" w:type="dxa"/>
          </w:tcPr>
          <w:p w14:paraId="38AE3782" w14:textId="77777777" w:rsidR="00064784" w:rsidRPr="00211C25" w:rsidRDefault="00064784" w:rsidP="00064784">
            <w:pPr>
              <w:pStyle w:val="berschrift2"/>
              <w:keepNext w:val="0"/>
              <w:widowControl w:val="0"/>
              <w:spacing w:line="240" w:lineRule="auto"/>
              <w:ind w:right="76"/>
              <w:jc w:val="both"/>
              <w:rPr>
                <w:rFonts w:cs="Arial"/>
                <w:b/>
                <w:color w:val="FF0000"/>
                <w:sz w:val="20"/>
                <w:lang w:val="it-IT"/>
              </w:rPr>
            </w:pPr>
          </w:p>
        </w:tc>
        <w:tc>
          <w:tcPr>
            <w:tcW w:w="998" w:type="dxa"/>
          </w:tcPr>
          <w:p w14:paraId="0E943AB7" w14:textId="77777777" w:rsidR="00064784" w:rsidRPr="00211C25" w:rsidRDefault="00064784" w:rsidP="00064784">
            <w:pPr>
              <w:widowControl w:val="0"/>
              <w:jc w:val="both"/>
              <w:rPr>
                <w:rFonts w:cs="Arial"/>
                <w:color w:val="FF0000"/>
                <w:lang w:val="it-IT"/>
              </w:rPr>
            </w:pPr>
          </w:p>
        </w:tc>
        <w:tc>
          <w:tcPr>
            <w:tcW w:w="4260" w:type="dxa"/>
          </w:tcPr>
          <w:p w14:paraId="679D32B4" w14:textId="77777777" w:rsidR="00064784" w:rsidRPr="00211C25" w:rsidRDefault="00064784" w:rsidP="00064784">
            <w:pPr>
              <w:widowControl w:val="0"/>
              <w:autoSpaceDE w:val="0"/>
              <w:autoSpaceDN w:val="0"/>
              <w:adjustRightInd w:val="0"/>
              <w:jc w:val="both"/>
              <w:rPr>
                <w:rFonts w:cs="Arial"/>
                <w:color w:val="FF0000"/>
                <w:lang w:val="it-IT" w:eastAsia="it-IT"/>
              </w:rPr>
            </w:pPr>
          </w:p>
        </w:tc>
      </w:tr>
      <w:tr w:rsidR="00064784" w:rsidRPr="003C0AA3" w14:paraId="3817BDF6" w14:textId="77777777" w:rsidTr="00573C29">
        <w:tc>
          <w:tcPr>
            <w:tcW w:w="4393" w:type="dxa"/>
          </w:tcPr>
          <w:p w14:paraId="1BADCA25" w14:textId="17CE613A" w:rsidR="00064784" w:rsidRPr="00211C25" w:rsidRDefault="00064784" w:rsidP="00064784">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8" w:type="dxa"/>
          </w:tcPr>
          <w:p w14:paraId="7530BF69" w14:textId="77777777" w:rsidR="00064784" w:rsidRPr="00211C25" w:rsidRDefault="00064784" w:rsidP="00064784">
            <w:pPr>
              <w:widowControl w:val="0"/>
              <w:jc w:val="both"/>
              <w:rPr>
                <w:rFonts w:cs="Arial"/>
                <w:color w:val="FF0000"/>
                <w:lang w:val="de-DE"/>
              </w:rPr>
            </w:pPr>
          </w:p>
        </w:tc>
        <w:tc>
          <w:tcPr>
            <w:tcW w:w="4260" w:type="dxa"/>
          </w:tcPr>
          <w:p w14:paraId="6A2C1468" w14:textId="77777777" w:rsidR="00064784" w:rsidRPr="00211C25" w:rsidRDefault="00064784" w:rsidP="00064784">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064784" w:rsidRPr="003C0AA3" w14:paraId="33071C82" w14:textId="77777777" w:rsidTr="00573C29">
        <w:tc>
          <w:tcPr>
            <w:tcW w:w="4393" w:type="dxa"/>
          </w:tcPr>
          <w:p w14:paraId="01DF5A97" w14:textId="77777777" w:rsidR="00064784" w:rsidRPr="00211C25" w:rsidRDefault="00064784" w:rsidP="00064784">
            <w:pPr>
              <w:pStyle w:val="berschrift2"/>
              <w:keepNext w:val="0"/>
              <w:widowControl w:val="0"/>
              <w:spacing w:line="240" w:lineRule="auto"/>
              <w:ind w:right="76"/>
              <w:jc w:val="both"/>
              <w:rPr>
                <w:rFonts w:cs="Arial"/>
                <w:b/>
                <w:color w:val="FF0000"/>
                <w:sz w:val="20"/>
                <w:lang w:val="it-IT"/>
              </w:rPr>
            </w:pPr>
          </w:p>
        </w:tc>
        <w:tc>
          <w:tcPr>
            <w:tcW w:w="998" w:type="dxa"/>
          </w:tcPr>
          <w:p w14:paraId="70A30C9F" w14:textId="77777777" w:rsidR="00064784" w:rsidRPr="00211C25" w:rsidRDefault="00064784" w:rsidP="00064784">
            <w:pPr>
              <w:widowControl w:val="0"/>
              <w:jc w:val="both"/>
              <w:rPr>
                <w:rFonts w:cs="Arial"/>
                <w:color w:val="FF0000"/>
                <w:lang w:val="it-IT"/>
              </w:rPr>
            </w:pPr>
          </w:p>
        </w:tc>
        <w:tc>
          <w:tcPr>
            <w:tcW w:w="4260" w:type="dxa"/>
          </w:tcPr>
          <w:p w14:paraId="3A2831B1" w14:textId="77777777" w:rsidR="00064784" w:rsidRPr="00211C25" w:rsidRDefault="00064784" w:rsidP="00064784">
            <w:pPr>
              <w:widowControl w:val="0"/>
              <w:autoSpaceDE w:val="0"/>
              <w:autoSpaceDN w:val="0"/>
              <w:adjustRightInd w:val="0"/>
              <w:jc w:val="both"/>
              <w:rPr>
                <w:rFonts w:cs="Arial"/>
                <w:color w:val="FF0000"/>
                <w:lang w:val="it-IT" w:eastAsia="it-IT"/>
              </w:rPr>
            </w:pPr>
          </w:p>
        </w:tc>
      </w:tr>
      <w:tr w:rsidR="00064784" w:rsidRPr="003C0AA3" w14:paraId="3923DB1F" w14:textId="77777777" w:rsidTr="00573C29">
        <w:tc>
          <w:tcPr>
            <w:tcW w:w="4393" w:type="dxa"/>
          </w:tcPr>
          <w:p w14:paraId="55E99E73" w14:textId="77777777" w:rsidR="00064784" w:rsidRPr="00211C25" w:rsidRDefault="00064784" w:rsidP="00064784">
            <w:pPr>
              <w:widowControl w:val="0"/>
              <w:autoSpaceDE w:val="0"/>
              <w:autoSpaceDN w:val="0"/>
              <w:ind w:right="22"/>
              <w:jc w:val="both"/>
              <w:rPr>
                <w:rFonts w:cs="Arial"/>
                <w:color w:val="FF0000"/>
                <w:lang w:val="de-DE" w:eastAsia="it-IT"/>
              </w:rPr>
            </w:pPr>
            <w:r w:rsidRPr="00211C25">
              <w:rPr>
                <w:rFonts w:cs="Arial"/>
                <w:color w:val="FF0000"/>
                <w:lang w:val="de-DE" w:eastAsia="it-IT"/>
              </w:rPr>
              <w:lastRenderedPageBreak/>
              <w:t>Wenn derselbe Teilnehmer Angebote für mehrere Lose abgeben will, muss er folgende Unterlagen einreichen:</w:t>
            </w:r>
          </w:p>
          <w:p w14:paraId="7E707D69" w14:textId="77777777" w:rsidR="00064784" w:rsidRPr="00211C25" w:rsidRDefault="00064784" w:rsidP="006A78DD">
            <w:pPr>
              <w:pStyle w:val="Listenabsatz"/>
              <w:widowControl w:val="0"/>
              <w:numPr>
                <w:ilvl w:val="0"/>
                <w:numId w:val="56"/>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064784" w:rsidRPr="009F574F" w:rsidRDefault="00064784" w:rsidP="006A78DD">
            <w:pPr>
              <w:pStyle w:val="Listenabsatz"/>
              <w:widowControl w:val="0"/>
              <w:numPr>
                <w:ilvl w:val="0"/>
                <w:numId w:val="56"/>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064784" w:rsidRPr="00211C25" w:rsidRDefault="00064784" w:rsidP="006A78DD">
            <w:pPr>
              <w:pStyle w:val="Listenabsatz"/>
              <w:widowControl w:val="0"/>
              <w:numPr>
                <w:ilvl w:val="0"/>
                <w:numId w:val="56"/>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8" w:type="dxa"/>
          </w:tcPr>
          <w:p w14:paraId="69F6E9EB" w14:textId="77777777" w:rsidR="00064784" w:rsidRPr="00211C25" w:rsidRDefault="00064784" w:rsidP="00064784">
            <w:pPr>
              <w:widowControl w:val="0"/>
              <w:jc w:val="both"/>
              <w:rPr>
                <w:rFonts w:cs="Arial"/>
                <w:color w:val="FF0000"/>
                <w:lang w:val="de-DE"/>
              </w:rPr>
            </w:pPr>
          </w:p>
        </w:tc>
        <w:tc>
          <w:tcPr>
            <w:tcW w:w="4260" w:type="dxa"/>
          </w:tcPr>
          <w:p w14:paraId="4078C220" w14:textId="77777777" w:rsidR="00064784" w:rsidRPr="00211C25" w:rsidRDefault="00064784" w:rsidP="00064784">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064784" w:rsidRPr="00211C25" w:rsidRDefault="00064784" w:rsidP="006A78DD">
            <w:pPr>
              <w:pStyle w:val="Listenabsatz"/>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064784" w:rsidRPr="00211C25" w:rsidRDefault="00064784" w:rsidP="006A78DD">
            <w:pPr>
              <w:pStyle w:val="Listenabsatz"/>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064784" w:rsidRPr="00211C25" w:rsidRDefault="00064784" w:rsidP="006A78DD">
            <w:pPr>
              <w:pStyle w:val="Listenabsatz"/>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5"/>
      <w:tr w:rsidR="00064784" w:rsidRPr="003C0AA3" w14:paraId="1D955CA3" w14:textId="77777777" w:rsidTr="00573C29">
        <w:tc>
          <w:tcPr>
            <w:tcW w:w="4393" w:type="dxa"/>
          </w:tcPr>
          <w:p w14:paraId="2F9A0C14" w14:textId="77777777" w:rsidR="00064784" w:rsidRPr="00211C25" w:rsidRDefault="00064784" w:rsidP="00064784">
            <w:pPr>
              <w:pStyle w:val="berschrift2"/>
              <w:keepNext w:val="0"/>
              <w:widowControl w:val="0"/>
              <w:spacing w:line="240" w:lineRule="auto"/>
              <w:jc w:val="both"/>
              <w:rPr>
                <w:rFonts w:cs="Arial"/>
                <w:b/>
                <w:sz w:val="20"/>
                <w:lang w:val="it-IT"/>
              </w:rPr>
            </w:pPr>
          </w:p>
        </w:tc>
        <w:tc>
          <w:tcPr>
            <w:tcW w:w="998" w:type="dxa"/>
          </w:tcPr>
          <w:p w14:paraId="43CE309C" w14:textId="77777777" w:rsidR="00064784" w:rsidRPr="00211C25" w:rsidRDefault="00064784" w:rsidP="00064784">
            <w:pPr>
              <w:widowControl w:val="0"/>
              <w:rPr>
                <w:rFonts w:cs="Arial"/>
                <w:lang w:val="it-IT"/>
              </w:rPr>
            </w:pPr>
          </w:p>
        </w:tc>
        <w:tc>
          <w:tcPr>
            <w:tcW w:w="4260" w:type="dxa"/>
          </w:tcPr>
          <w:p w14:paraId="582BA63D" w14:textId="77777777" w:rsidR="00064784" w:rsidRPr="00211C25" w:rsidRDefault="00064784" w:rsidP="00064784">
            <w:pPr>
              <w:widowControl w:val="0"/>
              <w:tabs>
                <w:tab w:val="center" w:pos="4680"/>
              </w:tabs>
              <w:autoSpaceDE w:val="0"/>
              <w:autoSpaceDN w:val="0"/>
              <w:adjustRightInd w:val="0"/>
              <w:ind w:right="105"/>
              <w:jc w:val="both"/>
              <w:rPr>
                <w:rFonts w:cs="Arial"/>
                <w:b/>
                <w:bCs/>
                <w:lang w:val="it-IT"/>
              </w:rPr>
            </w:pPr>
          </w:p>
        </w:tc>
      </w:tr>
      <w:tr w:rsidR="00064784" w:rsidRPr="00211C25" w14:paraId="18461E9E" w14:textId="77777777" w:rsidTr="00573C29">
        <w:tc>
          <w:tcPr>
            <w:tcW w:w="4393" w:type="dxa"/>
          </w:tcPr>
          <w:p w14:paraId="060F90F7" w14:textId="77777777" w:rsidR="00064784" w:rsidRPr="00211C25" w:rsidRDefault="00064784" w:rsidP="00064784">
            <w:pPr>
              <w:pStyle w:val="DeutscherText"/>
              <w:widowControl w:val="0"/>
              <w:spacing w:line="240" w:lineRule="auto"/>
              <w:rPr>
                <w:rFonts w:cs="Arial"/>
                <w:lang w:val="de-DE"/>
              </w:rPr>
            </w:pPr>
            <w:r w:rsidRPr="00211C25">
              <w:rPr>
                <w:rFonts w:cs="Arial"/>
                <w:b/>
                <w:lang w:val="de-DE"/>
              </w:rPr>
              <w:t>4.2 Inhalt des Angebots</w:t>
            </w:r>
          </w:p>
        </w:tc>
        <w:tc>
          <w:tcPr>
            <w:tcW w:w="998" w:type="dxa"/>
          </w:tcPr>
          <w:p w14:paraId="1E390C9A" w14:textId="77777777" w:rsidR="00064784" w:rsidRPr="00211C25" w:rsidRDefault="00064784" w:rsidP="00064784">
            <w:pPr>
              <w:widowControl w:val="0"/>
              <w:rPr>
                <w:rFonts w:cs="Arial"/>
                <w:lang w:val="de-DE"/>
              </w:rPr>
            </w:pPr>
          </w:p>
        </w:tc>
        <w:tc>
          <w:tcPr>
            <w:tcW w:w="4260" w:type="dxa"/>
          </w:tcPr>
          <w:p w14:paraId="0DA5449E" w14:textId="77777777" w:rsidR="00064784" w:rsidRPr="00211C25" w:rsidRDefault="00064784" w:rsidP="00064784">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064784" w:rsidRPr="00211C25" w14:paraId="0D9ED78C" w14:textId="77777777" w:rsidTr="00573C29">
        <w:tc>
          <w:tcPr>
            <w:tcW w:w="4393" w:type="dxa"/>
          </w:tcPr>
          <w:p w14:paraId="5511563C" w14:textId="77777777" w:rsidR="00064784" w:rsidRPr="00211C25" w:rsidRDefault="00064784" w:rsidP="00064784">
            <w:pPr>
              <w:pStyle w:val="DeutscherText"/>
              <w:widowControl w:val="0"/>
              <w:spacing w:line="240" w:lineRule="auto"/>
              <w:rPr>
                <w:rFonts w:cs="Arial"/>
                <w:b/>
                <w:lang w:val="de-DE"/>
              </w:rPr>
            </w:pPr>
          </w:p>
        </w:tc>
        <w:tc>
          <w:tcPr>
            <w:tcW w:w="998" w:type="dxa"/>
          </w:tcPr>
          <w:p w14:paraId="1526168A" w14:textId="77777777" w:rsidR="00064784" w:rsidRPr="00211C25" w:rsidRDefault="00064784" w:rsidP="00064784">
            <w:pPr>
              <w:widowControl w:val="0"/>
              <w:rPr>
                <w:rFonts w:cs="Arial"/>
                <w:lang w:val="de-DE"/>
              </w:rPr>
            </w:pPr>
          </w:p>
        </w:tc>
        <w:tc>
          <w:tcPr>
            <w:tcW w:w="4260" w:type="dxa"/>
          </w:tcPr>
          <w:p w14:paraId="713B5E55" w14:textId="77777777" w:rsidR="00064784" w:rsidRPr="00211C25" w:rsidRDefault="00064784" w:rsidP="00064784">
            <w:pPr>
              <w:widowControl w:val="0"/>
              <w:tabs>
                <w:tab w:val="center" w:pos="4680"/>
              </w:tabs>
              <w:ind w:left="426" w:right="105" w:hanging="426"/>
              <w:jc w:val="both"/>
              <w:rPr>
                <w:rFonts w:cs="Arial"/>
                <w:b/>
                <w:bCs/>
                <w:lang w:val="it-IT"/>
              </w:rPr>
            </w:pPr>
          </w:p>
        </w:tc>
      </w:tr>
      <w:tr w:rsidR="00064784" w:rsidRPr="003C0AA3" w14:paraId="1813E739" w14:textId="77777777" w:rsidTr="00573C29">
        <w:tc>
          <w:tcPr>
            <w:tcW w:w="4393" w:type="dxa"/>
          </w:tcPr>
          <w:p w14:paraId="21BFC24B" w14:textId="39EBCB3E" w:rsidR="00064784" w:rsidRPr="00211C25" w:rsidRDefault="00064784" w:rsidP="00064784">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Hyperlink"/>
                  <w:rFonts w:cs="Arial"/>
                  <w:lang w:val="de-DE"/>
                </w:rPr>
                <w:t>www.bandi-altoadige.it</w:t>
              </w:r>
            </w:hyperlink>
            <w:r w:rsidRPr="00211C25">
              <w:rPr>
                <w:rStyle w:val="Hyperlink"/>
                <w:rFonts w:cs="Arial"/>
                <w:lang w:val="de-DE"/>
              </w:rPr>
              <w:t>)</w:t>
            </w:r>
            <w:r w:rsidRPr="00211C25">
              <w:rPr>
                <w:rFonts w:cs="Arial"/>
                <w:lang w:val="de-DE"/>
              </w:rPr>
              <w:t xml:space="preserve"> entgegengenommen werden</w:t>
            </w:r>
            <w:r>
              <w:rPr>
                <w:rFonts w:cs="Arial"/>
                <w:lang w:val="de-DE"/>
              </w:rPr>
              <w:t>.</w:t>
            </w:r>
          </w:p>
        </w:tc>
        <w:tc>
          <w:tcPr>
            <w:tcW w:w="998" w:type="dxa"/>
          </w:tcPr>
          <w:p w14:paraId="548D8612" w14:textId="77777777" w:rsidR="00064784" w:rsidRPr="00211C25" w:rsidRDefault="00064784" w:rsidP="00064784">
            <w:pPr>
              <w:widowControl w:val="0"/>
              <w:rPr>
                <w:rFonts w:cs="Arial"/>
                <w:lang w:val="de-DE"/>
              </w:rPr>
            </w:pPr>
          </w:p>
        </w:tc>
        <w:tc>
          <w:tcPr>
            <w:tcW w:w="4260" w:type="dxa"/>
          </w:tcPr>
          <w:p w14:paraId="545D3DAD"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Hyperlink"/>
                  <w:rFonts w:cs="Arial"/>
                  <w:lang w:val="it-IT"/>
                </w:rPr>
                <w:t>www.bandi-altoadige.it</w:t>
              </w:r>
            </w:hyperlink>
            <w:r w:rsidRPr="00211C25">
              <w:rPr>
                <w:rFonts w:cs="Arial"/>
                <w:lang w:val="it-IT"/>
              </w:rPr>
              <w:t xml:space="preserve"> / </w:t>
            </w:r>
            <w:hyperlink r:id="rId47" w:history="1">
              <w:r w:rsidRPr="00211C25">
                <w:rPr>
                  <w:rStyle w:val="Hyperlink"/>
                  <w:rFonts w:cs="Arial"/>
                  <w:lang w:val="it-IT"/>
                </w:rPr>
                <w:t>www.ausschreibungen-suedtirol.it</w:t>
              </w:r>
            </w:hyperlink>
            <w:r w:rsidRPr="00211C25">
              <w:rPr>
                <w:rFonts w:cs="Arial"/>
                <w:bCs/>
                <w:lang w:val="it-IT"/>
              </w:rPr>
              <w:t>.</w:t>
            </w:r>
          </w:p>
        </w:tc>
      </w:tr>
      <w:tr w:rsidR="00064784" w:rsidRPr="003C0AA3" w14:paraId="2F0BBCB1" w14:textId="77777777" w:rsidTr="00573C29">
        <w:tc>
          <w:tcPr>
            <w:tcW w:w="4393" w:type="dxa"/>
          </w:tcPr>
          <w:p w14:paraId="4E9A3339" w14:textId="77777777" w:rsidR="00064784" w:rsidRPr="00211C25" w:rsidRDefault="00064784" w:rsidP="00064784">
            <w:pPr>
              <w:widowControl w:val="0"/>
              <w:jc w:val="both"/>
              <w:rPr>
                <w:rFonts w:cs="Arial"/>
                <w:bCs/>
                <w:lang w:val="it-IT"/>
              </w:rPr>
            </w:pPr>
          </w:p>
        </w:tc>
        <w:tc>
          <w:tcPr>
            <w:tcW w:w="998" w:type="dxa"/>
          </w:tcPr>
          <w:p w14:paraId="0CABF06B" w14:textId="77777777" w:rsidR="00064784" w:rsidRPr="00211C25" w:rsidRDefault="00064784" w:rsidP="00064784">
            <w:pPr>
              <w:widowControl w:val="0"/>
              <w:rPr>
                <w:rFonts w:cs="Arial"/>
                <w:lang w:val="it-IT"/>
              </w:rPr>
            </w:pPr>
          </w:p>
        </w:tc>
        <w:tc>
          <w:tcPr>
            <w:tcW w:w="4260" w:type="dxa"/>
          </w:tcPr>
          <w:p w14:paraId="3B330320" w14:textId="77777777" w:rsidR="00064784" w:rsidRPr="00211C25" w:rsidRDefault="00064784" w:rsidP="00064784">
            <w:pPr>
              <w:widowControl w:val="0"/>
              <w:tabs>
                <w:tab w:val="center" w:pos="4680"/>
              </w:tabs>
              <w:ind w:right="105"/>
              <w:jc w:val="both"/>
              <w:rPr>
                <w:rFonts w:cs="Arial"/>
                <w:bCs/>
                <w:lang w:val="it-IT"/>
              </w:rPr>
            </w:pPr>
          </w:p>
        </w:tc>
      </w:tr>
      <w:tr w:rsidR="00064784" w:rsidRPr="003C0AA3" w14:paraId="47FF92F5" w14:textId="77777777" w:rsidTr="00573C29">
        <w:tc>
          <w:tcPr>
            <w:tcW w:w="4393" w:type="dxa"/>
          </w:tcPr>
          <w:p w14:paraId="70529283" w14:textId="344E8F33" w:rsidR="00064784" w:rsidRPr="0012179A" w:rsidRDefault="00064784" w:rsidP="00064784">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8" w:type="dxa"/>
          </w:tcPr>
          <w:p w14:paraId="2ACB9EFB" w14:textId="77777777" w:rsidR="00064784" w:rsidRPr="00211C25" w:rsidRDefault="00064784" w:rsidP="00064784">
            <w:pPr>
              <w:widowControl w:val="0"/>
              <w:rPr>
                <w:rFonts w:cs="Arial"/>
                <w:lang w:val="de-DE"/>
              </w:rPr>
            </w:pPr>
          </w:p>
        </w:tc>
        <w:tc>
          <w:tcPr>
            <w:tcW w:w="4260" w:type="dxa"/>
          </w:tcPr>
          <w:p w14:paraId="609ED288" w14:textId="77777777" w:rsidR="00064784" w:rsidRPr="00211C25" w:rsidRDefault="00064784" w:rsidP="00064784">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064784" w:rsidRPr="003C0AA3" w14:paraId="22E664BC" w14:textId="77777777" w:rsidTr="00573C29">
        <w:tc>
          <w:tcPr>
            <w:tcW w:w="4393" w:type="dxa"/>
          </w:tcPr>
          <w:p w14:paraId="32B59BE5" w14:textId="77777777" w:rsidR="00064784" w:rsidRPr="009F574F" w:rsidRDefault="00064784" w:rsidP="00064784">
            <w:pPr>
              <w:widowControl w:val="0"/>
              <w:jc w:val="both"/>
              <w:rPr>
                <w:rFonts w:cs="Arial"/>
                <w:lang w:val="it-IT" w:eastAsia="de-DE"/>
              </w:rPr>
            </w:pPr>
          </w:p>
        </w:tc>
        <w:tc>
          <w:tcPr>
            <w:tcW w:w="998" w:type="dxa"/>
          </w:tcPr>
          <w:p w14:paraId="7C2A6054" w14:textId="77777777" w:rsidR="00064784" w:rsidRPr="00211C25" w:rsidRDefault="00064784" w:rsidP="00064784">
            <w:pPr>
              <w:widowControl w:val="0"/>
              <w:rPr>
                <w:rFonts w:cs="Arial"/>
                <w:lang w:val="it-IT"/>
              </w:rPr>
            </w:pPr>
          </w:p>
        </w:tc>
        <w:tc>
          <w:tcPr>
            <w:tcW w:w="4260" w:type="dxa"/>
          </w:tcPr>
          <w:p w14:paraId="00BE62F1" w14:textId="77777777" w:rsidR="00064784" w:rsidRPr="00211C25" w:rsidRDefault="00064784" w:rsidP="00064784">
            <w:pPr>
              <w:widowControl w:val="0"/>
              <w:tabs>
                <w:tab w:val="center" w:pos="4680"/>
              </w:tabs>
              <w:ind w:right="105"/>
              <w:jc w:val="both"/>
              <w:rPr>
                <w:rFonts w:cs="Arial"/>
                <w:lang w:val="it-IT"/>
              </w:rPr>
            </w:pPr>
          </w:p>
        </w:tc>
      </w:tr>
      <w:tr w:rsidR="00064784" w:rsidRPr="003C0AA3" w14:paraId="5257A370" w14:textId="77777777" w:rsidTr="00573C29">
        <w:tc>
          <w:tcPr>
            <w:tcW w:w="4393" w:type="dxa"/>
          </w:tcPr>
          <w:p w14:paraId="7BB34813" w14:textId="6EDF527F" w:rsidR="00064784" w:rsidRPr="00211C25" w:rsidRDefault="00064784" w:rsidP="00064784">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8" w:type="dxa"/>
          </w:tcPr>
          <w:p w14:paraId="27E10D0F" w14:textId="77777777" w:rsidR="00064784" w:rsidRPr="00211C25" w:rsidRDefault="00064784" w:rsidP="00064784">
            <w:pPr>
              <w:widowControl w:val="0"/>
              <w:rPr>
                <w:rFonts w:cs="Arial"/>
                <w:lang w:val="de-DE"/>
              </w:rPr>
            </w:pPr>
          </w:p>
        </w:tc>
        <w:tc>
          <w:tcPr>
            <w:tcW w:w="4260" w:type="dxa"/>
          </w:tcPr>
          <w:p w14:paraId="7FBEB5F6"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064784" w:rsidRPr="003C0AA3" w14:paraId="14C030E1" w14:textId="77777777" w:rsidTr="00573C29">
        <w:tc>
          <w:tcPr>
            <w:tcW w:w="4393" w:type="dxa"/>
          </w:tcPr>
          <w:p w14:paraId="0725F04F" w14:textId="77777777" w:rsidR="00064784" w:rsidRPr="009F574F" w:rsidRDefault="00064784" w:rsidP="00064784">
            <w:pPr>
              <w:widowControl w:val="0"/>
              <w:jc w:val="both"/>
              <w:rPr>
                <w:rFonts w:cs="Arial"/>
                <w:lang w:val="it-IT" w:eastAsia="de-DE"/>
              </w:rPr>
            </w:pPr>
          </w:p>
        </w:tc>
        <w:tc>
          <w:tcPr>
            <w:tcW w:w="998" w:type="dxa"/>
          </w:tcPr>
          <w:p w14:paraId="5580BA66" w14:textId="77777777" w:rsidR="00064784" w:rsidRPr="00211C25" w:rsidRDefault="00064784" w:rsidP="00064784">
            <w:pPr>
              <w:widowControl w:val="0"/>
              <w:rPr>
                <w:rFonts w:cs="Arial"/>
                <w:lang w:val="it-IT"/>
              </w:rPr>
            </w:pPr>
          </w:p>
        </w:tc>
        <w:tc>
          <w:tcPr>
            <w:tcW w:w="4260" w:type="dxa"/>
          </w:tcPr>
          <w:p w14:paraId="467BC1A2"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3C0AA3" w14:paraId="2349071B" w14:textId="77777777" w:rsidTr="00573C29">
        <w:tc>
          <w:tcPr>
            <w:tcW w:w="4393" w:type="dxa"/>
          </w:tcPr>
          <w:p w14:paraId="2C1FF717" w14:textId="596FD899" w:rsidR="00064784" w:rsidRPr="00211C25" w:rsidRDefault="00064784" w:rsidP="00064784">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8" w:type="dxa"/>
          </w:tcPr>
          <w:p w14:paraId="6156EE8B" w14:textId="77777777" w:rsidR="00064784" w:rsidRPr="00211C25" w:rsidRDefault="00064784" w:rsidP="00064784">
            <w:pPr>
              <w:widowControl w:val="0"/>
              <w:rPr>
                <w:rFonts w:cs="Arial"/>
                <w:lang w:val="de-DE"/>
              </w:rPr>
            </w:pPr>
          </w:p>
        </w:tc>
        <w:tc>
          <w:tcPr>
            <w:tcW w:w="4260" w:type="dxa"/>
          </w:tcPr>
          <w:p w14:paraId="5F0A2562" w14:textId="11280C0E" w:rsidR="00064784" w:rsidRPr="006A177B" w:rsidRDefault="00064784" w:rsidP="00064784">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064784" w:rsidRPr="003C0AA3" w14:paraId="4A7A6950" w14:textId="77777777" w:rsidTr="00573C29">
        <w:tc>
          <w:tcPr>
            <w:tcW w:w="4393" w:type="dxa"/>
          </w:tcPr>
          <w:p w14:paraId="43A25CDE" w14:textId="77777777" w:rsidR="00064784" w:rsidRPr="009F574F" w:rsidRDefault="00064784" w:rsidP="00064784">
            <w:pPr>
              <w:widowControl w:val="0"/>
              <w:jc w:val="both"/>
              <w:rPr>
                <w:rFonts w:cs="Arial"/>
                <w:lang w:val="it-IT" w:eastAsia="de-DE"/>
              </w:rPr>
            </w:pPr>
          </w:p>
        </w:tc>
        <w:tc>
          <w:tcPr>
            <w:tcW w:w="998" w:type="dxa"/>
          </w:tcPr>
          <w:p w14:paraId="46D1841E" w14:textId="77777777" w:rsidR="00064784" w:rsidRPr="00211C25" w:rsidRDefault="00064784" w:rsidP="00064784">
            <w:pPr>
              <w:widowControl w:val="0"/>
              <w:rPr>
                <w:rFonts w:cs="Arial"/>
                <w:lang w:val="it-IT"/>
              </w:rPr>
            </w:pPr>
          </w:p>
        </w:tc>
        <w:tc>
          <w:tcPr>
            <w:tcW w:w="4260" w:type="dxa"/>
          </w:tcPr>
          <w:p w14:paraId="6EC65A12" w14:textId="77777777" w:rsidR="00064784" w:rsidRPr="006A177B"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3C0AA3" w14:paraId="07DC5154" w14:textId="77777777" w:rsidTr="00573C29">
        <w:tc>
          <w:tcPr>
            <w:tcW w:w="4393" w:type="dxa"/>
          </w:tcPr>
          <w:p w14:paraId="5526F6CE" w14:textId="29F1453E" w:rsidR="00064784" w:rsidRPr="00211C25" w:rsidRDefault="00064784" w:rsidP="00064784">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8" w:type="dxa"/>
          </w:tcPr>
          <w:p w14:paraId="52D72762" w14:textId="77777777" w:rsidR="00064784" w:rsidRPr="00211C25" w:rsidRDefault="00064784" w:rsidP="00064784">
            <w:pPr>
              <w:widowControl w:val="0"/>
              <w:rPr>
                <w:rFonts w:cs="Arial"/>
                <w:lang w:val="de-DE"/>
              </w:rPr>
            </w:pPr>
          </w:p>
        </w:tc>
        <w:tc>
          <w:tcPr>
            <w:tcW w:w="4260" w:type="dxa"/>
          </w:tcPr>
          <w:p w14:paraId="230EBFAF" w14:textId="77777777" w:rsidR="00064784" w:rsidRPr="006A177B" w:rsidRDefault="00064784" w:rsidP="00064784">
            <w:pPr>
              <w:pStyle w:val="Textkrper"/>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064784" w:rsidRPr="003C0AA3" w14:paraId="603531A8" w14:textId="77777777" w:rsidTr="00573C29">
        <w:tc>
          <w:tcPr>
            <w:tcW w:w="4393" w:type="dxa"/>
          </w:tcPr>
          <w:p w14:paraId="2A28B233" w14:textId="77777777" w:rsidR="00064784" w:rsidRPr="00211C25" w:rsidRDefault="00064784" w:rsidP="00064784">
            <w:pPr>
              <w:widowControl w:val="0"/>
              <w:jc w:val="both"/>
              <w:rPr>
                <w:rFonts w:cs="Arial"/>
                <w:lang w:val="it-IT"/>
              </w:rPr>
            </w:pPr>
          </w:p>
        </w:tc>
        <w:tc>
          <w:tcPr>
            <w:tcW w:w="998" w:type="dxa"/>
          </w:tcPr>
          <w:p w14:paraId="76490838" w14:textId="77777777" w:rsidR="00064784" w:rsidRPr="00211C25" w:rsidRDefault="00064784" w:rsidP="00064784">
            <w:pPr>
              <w:widowControl w:val="0"/>
              <w:rPr>
                <w:rFonts w:cs="Arial"/>
                <w:lang w:val="it-IT"/>
              </w:rPr>
            </w:pPr>
          </w:p>
        </w:tc>
        <w:tc>
          <w:tcPr>
            <w:tcW w:w="4260" w:type="dxa"/>
          </w:tcPr>
          <w:p w14:paraId="6ACD474C" w14:textId="77777777" w:rsidR="00064784" w:rsidRPr="00211C25" w:rsidRDefault="00064784" w:rsidP="00064784">
            <w:pPr>
              <w:pStyle w:val="Textkrper"/>
              <w:widowControl w:val="0"/>
              <w:tabs>
                <w:tab w:val="center" w:pos="4680"/>
              </w:tabs>
              <w:spacing w:after="0"/>
              <w:ind w:right="105"/>
              <w:jc w:val="both"/>
              <w:rPr>
                <w:rFonts w:cs="Arial"/>
                <w:lang w:val="it-IT"/>
              </w:rPr>
            </w:pPr>
          </w:p>
        </w:tc>
      </w:tr>
      <w:tr w:rsidR="00064784" w:rsidRPr="003C0AA3" w14:paraId="52C17ECF" w14:textId="77777777" w:rsidTr="00573C29">
        <w:tc>
          <w:tcPr>
            <w:tcW w:w="4393" w:type="dxa"/>
          </w:tcPr>
          <w:p w14:paraId="73BEEE64" w14:textId="0927B8D9" w:rsidR="00064784" w:rsidRPr="00211C25" w:rsidRDefault="00064784" w:rsidP="00064784">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8" w:type="dxa"/>
          </w:tcPr>
          <w:p w14:paraId="7ECC75E6" w14:textId="77777777" w:rsidR="00064784" w:rsidRPr="00211C25" w:rsidRDefault="00064784" w:rsidP="00064784">
            <w:pPr>
              <w:widowControl w:val="0"/>
              <w:rPr>
                <w:rFonts w:cs="Arial"/>
                <w:lang w:val="de-DE"/>
              </w:rPr>
            </w:pPr>
          </w:p>
        </w:tc>
        <w:tc>
          <w:tcPr>
            <w:tcW w:w="4260" w:type="dxa"/>
          </w:tcPr>
          <w:p w14:paraId="04D3F743" w14:textId="77777777" w:rsidR="00064784" w:rsidRPr="00211C25" w:rsidRDefault="00064784" w:rsidP="00064784">
            <w:pPr>
              <w:pStyle w:val="Textkrper"/>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064784" w:rsidRPr="003C0AA3" w14:paraId="4FC1D982" w14:textId="77777777" w:rsidTr="00573C29">
        <w:tc>
          <w:tcPr>
            <w:tcW w:w="4393" w:type="dxa"/>
          </w:tcPr>
          <w:p w14:paraId="154A50C3" w14:textId="7367BB34" w:rsidR="00064784" w:rsidRPr="00E2275A" w:rsidRDefault="00064784" w:rsidP="00064784">
            <w:pPr>
              <w:widowControl w:val="0"/>
              <w:jc w:val="both"/>
              <w:rPr>
                <w:rFonts w:cs="Arial"/>
                <w:lang w:val="de-DE"/>
              </w:rPr>
            </w:pPr>
            <w:r w:rsidRPr="00E2275A">
              <w:rPr>
                <w:rFonts w:cs="Arial"/>
                <w:lang w:val="de-DE"/>
              </w:rPr>
              <w:t>Das Angebot des Zuschlagsempfänger ist bis zum vereinbarten Termin für den Vertragsabschluss unwiderruflich.</w:t>
            </w:r>
          </w:p>
        </w:tc>
        <w:tc>
          <w:tcPr>
            <w:tcW w:w="998" w:type="dxa"/>
          </w:tcPr>
          <w:p w14:paraId="5F090741" w14:textId="77777777" w:rsidR="00064784" w:rsidRPr="00E2275A" w:rsidRDefault="00064784" w:rsidP="00064784">
            <w:pPr>
              <w:widowControl w:val="0"/>
              <w:rPr>
                <w:rFonts w:cs="Arial"/>
                <w:lang w:val="de-DE"/>
              </w:rPr>
            </w:pPr>
          </w:p>
        </w:tc>
        <w:tc>
          <w:tcPr>
            <w:tcW w:w="4260" w:type="dxa"/>
          </w:tcPr>
          <w:p w14:paraId="78682E37" w14:textId="78CE3673" w:rsidR="00064784" w:rsidRPr="00211C25" w:rsidRDefault="00064784" w:rsidP="00064784">
            <w:pPr>
              <w:pStyle w:val="Textkrper"/>
              <w:widowControl w:val="0"/>
              <w:tabs>
                <w:tab w:val="center" w:pos="4680"/>
              </w:tabs>
              <w:ind w:right="105"/>
              <w:jc w:val="both"/>
              <w:rPr>
                <w:rFonts w:cs="Arial"/>
                <w:lang w:val="it-IT"/>
              </w:rPr>
            </w:pPr>
            <w:r w:rsidRPr="00E2275A">
              <w:rPr>
                <w:rFonts w:cs="Arial"/>
                <w:lang w:val="it-IT"/>
              </w:rPr>
              <w:t>L’offerta dell’aggiudicatario è irrevocabile fino al termine stabilito per la stipulazione del contratto.</w:t>
            </w:r>
          </w:p>
        </w:tc>
      </w:tr>
      <w:tr w:rsidR="00064784" w:rsidRPr="003C0AA3" w14:paraId="590D6237" w14:textId="77777777" w:rsidTr="00573C29">
        <w:tc>
          <w:tcPr>
            <w:tcW w:w="4393" w:type="dxa"/>
          </w:tcPr>
          <w:p w14:paraId="39F2C804" w14:textId="729F848A" w:rsidR="00064784" w:rsidRPr="002E7037" w:rsidRDefault="00064784" w:rsidP="00064784">
            <w:pPr>
              <w:widowControl w:val="0"/>
              <w:jc w:val="both"/>
              <w:rPr>
                <w:rFonts w:cs="Arial"/>
                <w:bCs/>
                <w:strike/>
                <w:highlight w:val="yellow"/>
                <w:lang w:val="it-IT"/>
              </w:rPr>
            </w:pPr>
            <w:bookmarkStart w:id="77" w:name="_Hlk38297462"/>
          </w:p>
        </w:tc>
        <w:tc>
          <w:tcPr>
            <w:tcW w:w="998" w:type="dxa"/>
          </w:tcPr>
          <w:p w14:paraId="31F017B2" w14:textId="77777777" w:rsidR="00064784" w:rsidRPr="002E7037" w:rsidRDefault="00064784" w:rsidP="00064784">
            <w:pPr>
              <w:widowControl w:val="0"/>
              <w:rPr>
                <w:rFonts w:cs="Arial"/>
                <w:strike/>
                <w:highlight w:val="yellow"/>
                <w:lang w:val="it-IT"/>
              </w:rPr>
            </w:pPr>
          </w:p>
        </w:tc>
        <w:tc>
          <w:tcPr>
            <w:tcW w:w="4260" w:type="dxa"/>
          </w:tcPr>
          <w:p w14:paraId="49B25255" w14:textId="144693C4" w:rsidR="00064784" w:rsidRPr="00237D17" w:rsidRDefault="00064784" w:rsidP="00064784">
            <w:pPr>
              <w:widowControl w:val="0"/>
              <w:tabs>
                <w:tab w:val="center" w:pos="4680"/>
              </w:tabs>
              <w:jc w:val="both"/>
              <w:rPr>
                <w:rFonts w:cs="Arial"/>
                <w:strike/>
                <w:lang w:val="it-IT"/>
              </w:rPr>
            </w:pPr>
          </w:p>
        </w:tc>
      </w:tr>
      <w:bookmarkEnd w:id="77"/>
      <w:tr w:rsidR="00064784" w:rsidRPr="003C0AA3" w14:paraId="6DBE002A" w14:textId="77777777" w:rsidTr="00573C29">
        <w:tc>
          <w:tcPr>
            <w:tcW w:w="4393" w:type="dxa"/>
          </w:tcPr>
          <w:p w14:paraId="5C72DC0E" w14:textId="6C36B67A" w:rsidR="00064784" w:rsidRPr="00E2275A" w:rsidRDefault="00064784" w:rsidP="00064784">
            <w:pPr>
              <w:widowControl w:val="0"/>
              <w:ind w:right="22"/>
              <w:jc w:val="both"/>
              <w:rPr>
                <w:rFonts w:cs="Arial"/>
                <w:lang w:val="de-DE"/>
              </w:rPr>
            </w:pPr>
            <w:r w:rsidRPr="00E2275A">
              <w:rPr>
                <w:rFonts w:cs="Arial"/>
                <w:lang w:val="de-DE"/>
              </w:rPr>
              <w:t>Sind bei Ablauf der Angebotsfrist die Ausschreibungsverfahren noch im Gange, so kann der Auftraggeber von den Bietern gemäß Art. 17, Absatz 4 GvD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064784" w:rsidRPr="00E2275A" w:rsidRDefault="00064784" w:rsidP="00064784">
            <w:pPr>
              <w:widowControl w:val="0"/>
              <w:ind w:right="22"/>
              <w:jc w:val="both"/>
              <w:rPr>
                <w:rFonts w:cs="Arial"/>
                <w:b/>
                <w:lang w:val="de-DE"/>
              </w:rPr>
            </w:pPr>
            <w:r w:rsidRPr="00E2275A">
              <w:rPr>
                <w:rFonts w:cs="Arial"/>
                <w:b/>
                <w:lang w:val="de-DE"/>
              </w:rPr>
              <w:lastRenderedPageBreak/>
              <w:t>Falls der</w:t>
            </w:r>
            <w:r w:rsidRPr="00E2275A">
              <w:rPr>
                <w:rFonts w:cs="Arial" w:hint="eastAsia"/>
                <w:b/>
                <w:lang w:val="de-DE"/>
              </w:rPr>
              <w:t xml:space="preserve"> </w:t>
            </w:r>
            <w:r w:rsidRPr="00E2275A">
              <w:rPr>
                <w:rFonts w:cs="Arial"/>
                <w:b/>
                <w:lang w:val="de-DE"/>
              </w:rPr>
              <w:t>Teilnehmer</w:t>
            </w:r>
            <w:r w:rsidRPr="00E2275A">
              <w:rPr>
                <w:rFonts w:cs="Arial" w:hint="eastAsia"/>
                <w:b/>
                <w:lang w:val="de-DE"/>
              </w:rPr>
              <w:t xml:space="preserve"> die Gültigkeit </w:t>
            </w:r>
            <w:r w:rsidRPr="00E2275A">
              <w:rPr>
                <w:rFonts w:cs="Arial"/>
                <w:b/>
                <w:lang w:val="de-DE"/>
              </w:rPr>
              <w:t>d</w:t>
            </w:r>
            <w:r w:rsidRPr="00E2275A">
              <w:rPr>
                <w:rFonts w:cs="Arial" w:hint="eastAsia"/>
                <w:b/>
                <w:lang w:val="de-DE"/>
              </w:rPr>
              <w:t>es Angebots nicht bestätig</w:t>
            </w:r>
            <w:r w:rsidRPr="00E2275A">
              <w:rPr>
                <w:rFonts w:cs="Arial"/>
                <w:b/>
                <w:lang w:val="de-DE"/>
              </w:rPr>
              <w:t>t</w:t>
            </w:r>
            <w:r w:rsidRPr="00E2275A">
              <w:rPr>
                <w:rFonts w:cs="Arial" w:hint="eastAsia"/>
                <w:b/>
                <w:lang w:val="de-DE"/>
              </w:rPr>
              <w:t>,</w:t>
            </w:r>
            <w:r w:rsidRPr="00E2275A">
              <w:rPr>
                <w:rFonts w:cs="Arial"/>
                <w:b/>
                <w:lang w:val="de-DE"/>
              </w:rPr>
              <w:t xml:space="preserve"> so</w:t>
            </w:r>
            <w:r w:rsidRPr="00E2275A">
              <w:rPr>
                <w:rFonts w:cs="Arial" w:hint="eastAsia"/>
                <w:b/>
                <w:lang w:val="de-DE"/>
              </w:rPr>
              <w:t xml:space="preserve"> m</w:t>
            </w:r>
            <w:r w:rsidRPr="00E2275A">
              <w:rPr>
                <w:rFonts w:cs="Arial"/>
                <w:b/>
                <w:lang w:val="de-DE"/>
              </w:rPr>
              <w:t>uss</w:t>
            </w:r>
            <w:r w:rsidRPr="00E2275A">
              <w:rPr>
                <w:rFonts w:cs="Arial" w:hint="eastAsia"/>
                <w:b/>
                <w:lang w:val="de-DE"/>
              </w:rPr>
              <w:t xml:space="preserve"> er innerhalb der vorgeschriebenen</w:t>
            </w:r>
            <w:r w:rsidRPr="00E2275A">
              <w:rPr>
                <w:rFonts w:cs="Arial"/>
                <w:b/>
                <w:lang w:val="de-DE"/>
              </w:rPr>
              <w:t xml:space="preserve"> verbindlichen</w:t>
            </w:r>
            <w:r w:rsidRPr="00E2275A">
              <w:rPr>
                <w:rFonts w:cs="Arial" w:hint="eastAsia"/>
                <w:b/>
                <w:lang w:val="de-DE"/>
              </w:rPr>
              <w:t xml:space="preserve"> Frist </w:t>
            </w:r>
            <w:r w:rsidRPr="00E2275A">
              <w:rPr>
                <w:rFonts w:cs="Arial"/>
                <w:b/>
                <w:lang w:val="de-DE"/>
              </w:rPr>
              <w:t>d</w:t>
            </w:r>
            <w:r w:rsidRPr="00E2275A">
              <w:rPr>
                <w:rFonts w:cs="Arial" w:hint="eastAsia"/>
                <w:b/>
                <w:lang w:val="de-DE"/>
              </w:rPr>
              <w:t>en ausdrücklichen Verzicht auf die Teilnahme an der Ausschreibung mitteilen, ohne da</w:t>
            </w:r>
            <w:r w:rsidRPr="00E2275A">
              <w:rPr>
                <w:rFonts w:cs="Arial"/>
                <w:b/>
                <w:lang w:val="de-DE"/>
              </w:rPr>
              <w:t>ss</w:t>
            </w:r>
            <w:r w:rsidRPr="00E2275A">
              <w:rPr>
                <w:rFonts w:cs="Arial" w:hint="eastAsia"/>
                <w:b/>
                <w:lang w:val="de-DE"/>
              </w:rPr>
              <w:t xml:space="preserve"> dadurch die technische oder wirtschaftliche Rang</w:t>
            </w:r>
            <w:r w:rsidRPr="00E2275A">
              <w:rPr>
                <w:rFonts w:cs="Arial"/>
                <w:b/>
                <w:lang w:val="de-DE"/>
              </w:rPr>
              <w:t>ordnung</w:t>
            </w:r>
            <w:r w:rsidRPr="00E2275A">
              <w:rPr>
                <w:rFonts w:cs="Arial" w:hint="eastAsia"/>
                <w:b/>
                <w:lang w:val="de-DE"/>
              </w:rPr>
              <w:t xml:space="preserve"> neu festgelegt wird.</w:t>
            </w:r>
          </w:p>
          <w:p w14:paraId="2E335B20" w14:textId="77777777" w:rsidR="00064784" w:rsidRPr="00E2275A" w:rsidRDefault="00064784" w:rsidP="00064784">
            <w:pPr>
              <w:widowControl w:val="0"/>
              <w:ind w:right="22"/>
              <w:jc w:val="both"/>
              <w:rPr>
                <w:rFonts w:cs="Arial"/>
                <w:b/>
                <w:lang w:val="de-DE"/>
              </w:rPr>
            </w:pPr>
          </w:p>
          <w:p w14:paraId="033B9F6A" w14:textId="77777777" w:rsidR="00064784" w:rsidRPr="00E2275A" w:rsidRDefault="00064784" w:rsidP="00064784">
            <w:pPr>
              <w:widowControl w:val="0"/>
              <w:ind w:right="22"/>
              <w:jc w:val="both"/>
              <w:rPr>
                <w:rFonts w:cs="Arial"/>
                <w:b/>
                <w:lang w:val="de-DE"/>
              </w:rPr>
            </w:pPr>
            <w:r w:rsidRPr="00E2275A">
              <w:rPr>
                <w:rFonts w:cs="Arial" w:hint="eastAsia"/>
                <w:b/>
                <w:lang w:val="de-DE"/>
              </w:rPr>
              <w:t>Die Nicht</w:t>
            </w:r>
            <w:r w:rsidRPr="00E2275A">
              <w:rPr>
                <w:rFonts w:cs="Arial"/>
                <w:b/>
                <w:lang w:val="de-DE"/>
              </w:rPr>
              <w:t>über</w:t>
            </w:r>
            <w:r w:rsidRPr="00E2275A">
              <w:rPr>
                <w:rFonts w:cs="Arial" w:hint="eastAsia"/>
                <w:b/>
                <w:lang w:val="de-DE"/>
              </w:rPr>
              <w:t xml:space="preserve">mittlung innerhalb der angegebenen </w:t>
            </w:r>
            <w:r w:rsidRPr="00E2275A">
              <w:rPr>
                <w:rFonts w:cs="Arial"/>
                <w:b/>
                <w:lang w:val="de-DE"/>
              </w:rPr>
              <w:t xml:space="preserve">verbindlichen </w:t>
            </w:r>
            <w:r w:rsidRPr="00E2275A">
              <w:rPr>
                <w:rFonts w:cs="Arial" w:hint="eastAsia"/>
                <w:b/>
                <w:lang w:val="de-DE"/>
              </w:rPr>
              <w:t>Frist hat den Ausschluss des</w:t>
            </w:r>
            <w:r w:rsidRPr="00E2275A">
              <w:rPr>
                <w:rFonts w:cs="Arial"/>
                <w:b/>
                <w:lang w:val="de-DE"/>
              </w:rPr>
              <w:t xml:space="preserve"> Teilnehmers</w:t>
            </w:r>
            <w:r w:rsidRPr="00E2275A">
              <w:rPr>
                <w:rFonts w:cs="Arial" w:hint="eastAsia"/>
                <w:b/>
                <w:lang w:val="de-DE"/>
              </w:rPr>
              <w:t xml:space="preserve"> zur Folge.</w:t>
            </w:r>
          </w:p>
          <w:p w14:paraId="717DC1ED" w14:textId="77777777" w:rsidR="00064784" w:rsidRPr="00E2275A" w:rsidRDefault="00064784" w:rsidP="00064784">
            <w:pPr>
              <w:widowControl w:val="0"/>
              <w:jc w:val="both"/>
              <w:rPr>
                <w:rFonts w:cs="Arial"/>
                <w:bCs/>
                <w:lang w:val="de-DE"/>
              </w:rPr>
            </w:pPr>
          </w:p>
        </w:tc>
        <w:tc>
          <w:tcPr>
            <w:tcW w:w="998" w:type="dxa"/>
          </w:tcPr>
          <w:p w14:paraId="00859B29" w14:textId="77777777" w:rsidR="00064784" w:rsidRPr="00E2275A" w:rsidRDefault="00064784" w:rsidP="00064784">
            <w:pPr>
              <w:widowControl w:val="0"/>
              <w:jc w:val="both"/>
              <w:rPr>
                <w:rFonts w:cs="Arial"/>
                <w:lang w:val="de-DE"/>
              </w:rPr>
            </w:pPr>
          </w:p>
        </w:tc>
        <w:tc>
          <w:tcPr>
            <w:tcW w:w="4260" w:type="dxa"/>
          </w:tcPr>
          <w:p w14:paraId="4439BD61" w14:textId="42FC82E7" w:rsidR="00064784" w:rsidRPr="00E2275A" w:rsidRDefault="00064784" w:rsidP="00064784">
            <w:pPr>
              <w:widowControl w:val="0"/>
              <w:tabs>
                <w:tab w:val="center" w:pos="4680"/>
              </w:tabs>
              <w:ind w:right="108"/>
              <w:jc w:val="both"/>
              <w:rPr>
                <w:rFonts w:cs="Arial"/>
                <w:lang w:val="it-IT"/>
              </w:rPr>
            </w:pPr>
            <w:r w:rsidRPr="00E2275A">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E2275A">
              <w:rPr>
                <w:rFonts w:cs="Arial"/>
                <w:b/>
                <w:lang w:val="it-IT"/>
              </w:rPr>
              <w:t>entro un  termine perentorio</w:t>
            </w:r>
            <w:r w:rsidRPr="00E2275A">
              <w:rPr>
                <w:rFonts w:cs="Arial"/>
                <w:lang w:val="it-IT"/>
              </w:rPr>
              <w:t xml:space="preserve">, la validità dell’offerta sino alla data che sarà indicata e di produrre un apposito documento attestante la validità della </w:t>
            </w:r>
            <w:r w:rsidRPr="00E2275A">
              <w:rPr>
                <w:rFonts w:cs="Arial"/>
                <w:lang w:val="it-IT"/>
              </w:rPr>
              <w:lastRenderedPageBreak/>
              <w:t>garanzia prestata in sede di gara fino alla medesima data.</w:t>
            </w:r>
          </w:p>
          <w:p w14:paraId="76230601" w14:textId="77777777" w:rsidR="00064784" w:rsidRPr="00E2275A" w:rsidRDefault="00064784" w:rsidP="00064784">
            <w:pPr>
              <w:widowControl w:val="0"/>
              <w:tabs>
                <w:tab w:val="center" w:pos="4680"/>
              </w:tabs>
              <w:ind w:right="108"/>
              <w:jc w:val="both"/>
              <w:rPr>
                <w:rFonts w:cs="Arial"/>
                <w:b/>
                <w:lang w:val="it-IT"/>
              </w:rPr>
            </w:pPr>
            <w:r w:rsidRPr="00E2275A">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064784" w:rsidRPr="00E2275A" w:rsidRDefault="00064784" w:rsidP="00064784">
            <w:pPr>
              <w:widowControl w:val="0"/>
              <w:tabs>
                <w:tab w:val="center" w:pos="4680"/>
              </w:tabs>
              <w:ind w:right="108"/>
              <w:jc w:val="both"/>
              <w:rPr>
                <w:rFonts w:cs="Arial"/>
                <w:b/>
                <w:lang w:val="it-IT"/>
              </w:rPr>
            </w:pPr>
          </w:p>
          <w:p w14:paraId="79E84B81" w14:textId="77777777" w:rsidR="00064784" w:rsidRPr="00B3120C" w:rsidRDefault="00064784" w:rsidP="00064784">
            <w:pPr>
              <w:widowControl w:val="0"/>
              <w:tabs>
                <w:tab w:val="center" w:pos="4680"/>
              </w:tabs>
              <w:ind w:right="108"/>
              <w:jc w:val="both"/>
              <w:rPr>
                <w:rFonts w:cs="Arial"/>
                <w:b/>
                <w:lang w:val="it-IT"/>
              </w:rPr>
            </w:pPr>
            <w:r w:rsidRPr="00E2275A">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064784" w:rsidRPr="00B3120C" w:rsidRDefault="00064784" w:rsidP="00064784">
            <w:pPr>
              <w:widowControl w:val="0"/>
              <w:tabs>
                <w:tab w:val="center" w:pos="4680"/>
              </w:tabs>
              <w:ind w:right="105"/>
              <w:jc w:val="both"/>
              <w:rPr>
                <w:rFonts w:cs="Arial"/>
                <w:lang w:val="it-IT"/>
              </w:rPr>
            </w:pPr>
          </w:p>
        </w:tc>
      </w:tr>
      <w:tr w:rsidR="00064784" w:rsidRPr="003C0AA3" w14:paraId="4BA023A0" w14:textId="77777777" w:rsidTr="00573C29">
        <w:tc>
          <w:tcPr>
            <w:tcW w:w="4393" w:type="dxa"/>
          </w:tcPr>
          <w:p w14:paraId="2D194EDF" w14:textId="5CBB82AE" w:rsidR="00064784" w:rsidRPr="0018490E" w:rsidRDefault="00064784" w:rsidP="00064784">
            <w:pPr>
              <w:widowControl w:val="0"/>
              <w:jc w:val="both"/>
              <w:rPr>
                <w:rFonts w:cs="Arial"/>
                <w:bCs/>
                <w:lang w:val="de-DE"/>
              </w:rPr>
            </w:pPr>
            <w:r w:rsidRPr="003928DF">
              <w:rPr>
                <w:rFonts w:cs="Arial"/>
                <w:lang w:val="de-DE" w:eastAsia="de-DE"/>
              </w:rPr>
              <w:lastRenderedPageBreak/>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8" w:type="dxa"/>
          </w:tcPr>
          <w:p w14:paraId="3EF389C4" w14:textId="77777777" w:rsidR="00064784" w:rsidRPr="0018490E" w:rsidRDefault="00064784" w:rsidP="00064784">
            <w:pPr>
              <w:widowControl w:val="0"/>
              <w:rPr>
                <w:rFonts w:cs="Arial"/>
                <w:lang w:val="de-DE"/>
              </w:rPr>
            </w:pPr>
          </w:p>
        </w:tc>
        <w:tc>
          <w:tcPr>
            <w:tcW w:w="4260" w:type="dxa"/>
          </w:tcPr>
          <w:p w14:paraId="305BC4F8" w14:textId="54458DF6" w:rsidR="00064784" w:rsidRPr="0018490E" w:rsidRDefault="00064784" w:rsidP="00064784">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064784" w:rsidRPr="003C0AA3" w14:paraId="2DBF24D3" w14:textId="77777777" w:rsidTr="00573C29">
        <w:tc>
          <w:tcPr>
            <w:tcW w:w="4393" w:type="dxa"/>
          </w:tcPr>
          <w:p w14:paraId="5983A08B" w14:textId="77777777" w:rsidR="00064784" w:rsidRPr="00211C25" w:rsidRDefault="00064784" w:rsidP="00064784">
            <w:pPr>
              <w:widowControl w:val="0"/>
              <w:jc w:val="both"/>
              <w:rPr>
                <w:rFonts w:cs="Arial"/>
                <w:bCs/>
                <w:lang w:val="it-IT"/>
              </w:rPr>
            </w:pPr>
          </w:p>
        </w:tc>
        <w:tc>
          <w:tcPr>
            <w:tcW w:w="998" w:type="dxa"/>
          </w:tcPr>
          <w:p w14:paraId="29B2D228" w14:textId="77777777" w:rsidR="00064784" w:rsidRPr="00211C25" w:rsidRDefault="00064784" w:rsidP="00064784">
            <w:pPr>
              <w:widowControl w:val="0"/>
              <w:rPr>
                <w:rFonts w:cs="Arial"/>
                <w:lang w:val="it-IT"/>
              </w:rPr>
            </w:pPr>
          </w:p>
        </w:tc>
        <w:tc>
          <w:tcPr>
            <w:tcW w:w="4260" w:type="dxa"/>
          </w:tcPr>
          <w:p w14:paraId="4C352451"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3C0AA3" w14:paraId="45BF5699" w14:textId="77777777" w:rsidTr="00573C29">
        <w:tc>
          <w:tcPr>
            <w:tcW w:w="4393" w:type="dxa"/>
          </w:tcPr>
          <w:p w14:paraId="18F46DA0" w14:textId="1EB37938" w:rsidR="00064784" w:rsidRPr="008052BC" w:rsidRDefault="00064784" w:rsidP="00064784">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8" w:type="dxa"/>
          </w:tcPr>
          <w:p w14:paraId="741E44BA" w14:textId="77777777" w:rsidR="00064784" w:rsidRPr="008052BC" w:rsidRDefault="00064784" w:rsidP="00064784">
            <w:pPr>
              <w:widowControl w:val="0"/>
              <w:rPr>
                <w:rFonts w:cs="Arial"/>
                <w:lang w:val="de-DE"/>
              </w:rPr>
            </w:pPr>
          </w:p>
        </w:tc>
        <w:tc>
          <w:tcPr>
            <w:tcW w:w="4260" w:type="dxa"/>
          </w:tcPr>
          <w:p w14:paraId="483F76DA" w14:textId="14C8963F" w:rsidR="00064784" w:rsidRPr="008052BC" w:rsidRDefault="00064784" w:rsidP="00064784">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064784" w:rsidRPr="003C0AA3" w14:paraId="03C120F2" w14:textId="77777777" w:rsidTr="00573C29">
        <w:tc>
          <w:tcPr>
            <w:tcW w:w="4393" w:type="dxa"/>
          </w:tcPr>
          <w:p w14:paraId="5869F769" w14:textId="77777777" w:rsidR="00064784" w:rsidRPr="00211C25" w:rsidRDefault="00064784" w:rsidP="00064784">
            <w:pPr>
              <w:widowControl w:val="0"/>
              <w:jc w:val="both"/>
              <w:rPr>
                <w:rFonts w:cs="Arial"/>
                <w:bCs/>
                <w:lang w:val="it-IT" w:eastAsia="it-IT"/>
              </w:rPr>
            </w:pPr>
          </w:p>
        </w:tc>
        <w:tc>
          <w:tcPr>
            <w:tcW w:w="998" w:type="dxa"/>
          </w:tcPr>
          <w:p w14:paraId="74454A16" w14:textId="77777777" w:rsidR="00064784" w:rsidRPr="00211C25" w:rsidRDefault="00064784" w:rsidP="00064784">
            <w:pPr>
              <w:widowControl w:val="0"/>
              <w:rPr>
                <w:rFonts w:cs="Arial"/>
                <w:lang w:val="it-IT"/>
              </w:rPr>
            </w:pPr>
          </w:p>
        </w:tc>
        <w:tc>
          <w:tcPr>
            <w:tcW w:w="4260" w:type="dxa"/>
          </w:tcPr>
          <w:p w14:paraId="2138311E"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p>
        </w:tc>
      </w:tr>
      <w:tr w:rsidR="00064784" w:rsidRPr="003C0AA3" w14:paraId="0D1D5163" w14:textId="77777777" w:rsidTr="00573C29">
        <w:tc>
          <w:tcPr>
            <w:tcW w:w="4393" w:type="dxa"/>
          </w:tcPr>
          <w:p w14:paraId="23199D9C" w14:textId="77777777" w:rsidR="00064784" w:rsidRPr="003928DF" w:rsidRDefault="00064784" w:rsidP="00064784">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8" w:type="dxa"/>
          </w:tcPr>
          <w:p w14:paraId="28C03E45" w14:textId="77777777" w:rsidR="00064784" w:rsidRPr="00211C25" w:rsidRDefault="00064784" w:rsidP="00064784">
            <w:pPr>
              <w:widowControl w:val="0"/>
              <w:rPr>
                <w:rFonts w:cs="Arial"/>
                <w:lang w:val="de-DE"/>
              </w:rPr>
            </w:pPr>
          </w:p>
        </w:tc>
        <w:tc>
          <w:tcPr>
            <w:tcW w:w="4260" w:type="dxa"/>
          </w:tcPr>
          <w:p w14:paraId="72219350" w14:textId="77777777" w:rsidR="00064784" w:rsidRPr="00211C25" w:rsidRDefault="00064784" w:rsidP="00064784">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064784" w:rsidRPr="003C0AA3" w14:paraId="3022D56E" w14:textId="77777777" w:rsidTr="00573C29">
        <w:tc>
          <w:tcPr>
            <w:tcW w:w="4393" w:type="dxa"/>
          </w:tcPr>
          <w:p w14:paraId="38C7F70A" w14:textId="77777777" w:rsidR="00064784" w:rsidRPr="009F574F" w:rsidRDefault="00064784" w:rsidP="00064784">
            <w:pPr>
              <w:widowControl w:val="0"/>
              <w:tabs>
                <w:tab w:val="center" w:pos="4680"/>
              </w:tabs>
              <w:jc w:val="both"/>
              <w:rPr>
                <w:rFonts w:cs="Arial"/>
                <w:lang w:val="it-IT" w:eastAsia="de-DE"/>
              </w:rPr>
            </w:pPr>
          </w:p>
        </w:tc>
        <w:tc>
          <w:tcPr>
            <w:tcW w:w="998" w:type="dxa"/>
          </w:tcPr>
          <w:p w14:paraId="6A5D1DB0" w14:textId="77777777" w:rsidR="00064784" w:rsidRPr="00211C25" w:rsidRDefault="00064784" w:rsidP="00064784">
            <w:pPr>
              <w:widowControl w:val="0"/>
              <w:rPr>
                <w:rFonts w:cs="Arial"/>
                <w:lang w:val="it-IT"/>
              </w:rPr>
            </w:pPr>
          </w:p>
        </w:tc>
        <w:tc>
          <w:tcPr>
            <w:tcW w:w="4260" w:type="dxa"/>
          </w:tcPr>
          <w:p w14:paraId="1148C7BA" w14:textId="77777777" w:rsidR="00064784" w:rsidRPr="00211C25" w:rsidRDefault="00064784" w:rsidP="00064784">
            <w:pPr>
              <w:widowControl w:val="0"/>
              <w:tabs>
                <w:tab w:val="center" w:pos="4680"/>
              </w:tabs>
              <w:ind w:right="105"/>
              <w:jc w:val="both"/>
              <w:rPr>
                <w:rFonts w:cs="Arial"/>
                <w:lang w:val="it-IT"/>
              </w:rPr>
            </w:pPr>
          </w:p>
        </w:tc>
      </w:tr>
      <w:tr w:rsidR="00064784" w:rsidRPr="00211C25" w14:paraId="6161AB0F" w14:textId="77777777" w:rsidTr="00573C29">
        <w:tc>
          <w:tcPr>
            <w:tcW w:w="4393" w:type="dxa"/>
          </w:tcPr>
          <w:p w14:paraId="4362B2E7" w14:textId="6C73E9E7" w:rsidR="00064784" w:rsidRPr="00A6731D" w:rsidRDefault="00064784" w:rsidP="00064784">
            <w:pPr>
              <w:widowControl w:val="0"/>
              <w:tabs>
                <w:tab w:val="center" w:pos="4680"/>
              </w:tabs>
              <w:rPr>
                <w:rFonts w:cs="Arial"/>
                <w:b/>
                <w:lang w:val="de-DE" w:eastAsia="de-DE"/>
              </w:rPr>
            </w:pPr>
            <w:r w:rsidRPr="00A6731D">
              <w:rPr>
                <w:rFonts w:cs="Arial"/>
                <w:b/>
                <w:lang w:val="de-DE" w:eastAsia="de-DE"/>
              </w:rPr>
              <w:t xml:space="preserve">4.2.1 </w:t>
            </w:r>
            <w:r w:rsidR="001455D0" w:rsidRPr="00A6731D">
              <w:rPr>
                <w:rFonts w:cs="Arial"/>
                <w:b/>
                <w:lang w:val="de-DE" w:eastAsia="it-IT"/>
              </w:rPr>
              <w:t>Nachforderungsverfahren</w:t>
            </w:r>
          </w:p>
        </w:tc>
        <w:tc>
          <w:tcPr>
            <w:tcW w:w="998" w:type="dxa"/>
          </w:tcPr>
          <w:p w14:paraId="3C762EDF" w14:textId="77777777" w:rsidR="00064784" w:rsidRPr="00A6731D" w:rsidRDefault="00064784" w:rsidP="00064784">
            <w:pPr>
              <w:widowControl w:val="0"/>
              <w:rPr>
                <w:rFonts w:cs="Arial"/>
                <w:lang w:val="de-DE"/>
              </w:rPr>
            </w:pPr>
          </w:p>
        </w:tc>
        <w:tc>
          <w:tcPr>
            <w:tcW w:w="4260" w:type="dxa"/>
          </w:tcPr>
          <w:p w14:paraId="1CF0EA85" w14:textId="77777777" w:rsidR="00064784" w:rsidRPr="00211C25" w:rsidRDefault="00064784" w:rsidP="00064784">
            <w:pPr>
              <w:widowControl w:val="0"/>
              <w:tabs>
                <w:tab w:val="center" w:pos="4680"/>
              </w:tabs>
              <w:ind w:right="105"/>
              <w:jc w:val="both"/>
              <w:rPr>
                <w:rFonts w:cs="Arial"/>
                <w:b/>
                <w:lang w:val="it-IT"/>
              </w:rPr>
            </w:pPr>
            <w:r w:rsidRPr="00A6731D">
              <w:rPr>
                <w:rFonts w:cs="Arial"/>
                <w:b/>
                <w:lang w:val="it-IT"/>
              </w:rPr>
              <w:t>4.2.1 Soccorso istruttorio</w:t>
            </w:r>
          </w:p>
        </w:tc>
      </w:tr>
      <w:tr w:rsidR="00064784" w:rsidRPr="00211C25" w14:paraId="53C90EF6" w14:textId="77777777" w:rsidTr="00573C29">
        <w:tc>
          <w:tcPr>
            <w:tcW w:w="4393" w:type="dxa"/>
          </w:tcPr>
          <w:p w14:paraId="7AEC47DF" w14:textId="77777777" w:rsidR="00064784" w:rsidRPr="003928DF" w:rsidRDefault="00064784" w:rsidP="00064784">
            <w:pPr>
              <w:widowControl w:val="0"/>
              <w:jc w:val="both"/>
              <w:rPr>
                <w:rFonts w:cs="Arial"/>
                <w:lang w:val="de-DE" w:eastAsia="de-DE"/>
              </w:rPr>
            </w:pPr>
          </w:p>
        </w:tc>
        <w:tc>
          <w:tcPr>
            <w:tcW w:w="998" w:type="dxa"/>
          </w:tcPr>
          <w:p w14:paraId="558E25A7" w14:textId="77777777" w:rsidR="00064784" w:rsidRPr="00211C25" w:rsidRDefault="00064784" w:rsidP="00064784">
            <w:pPr>
              <w:widowControl w:val="0"/>
              <w:rPr>
                <w:rFonts w:cs="Arial"/>
                <w:u w:val="single"/>
                <w:lang w:val="de-DE"/>
              </w:rPr>
            </w:pPr>
          </w:p>
        </w:tc>
        <w:tc>
          <w:tcPr>
            <w:tcW w:w="4260" w:type="dxa"/>
          </w:tcPr>
          <w:p w14:paraId="49476A62" w14:textId="3544BB38" w:rsidR="00064784" w:rsidRPr="00E2275A" w:rsidRDefault="00064784" w:rsidP="00064784">
            <w:pPr>
              <w:widowControl w:val="0"/>
              <w:jc w:val="both"/>
              <w:rPr>
                <w:rFonts w:cs="Arial"/>
                <w:lang w:val="it-IT"/>
              </w:rPr>
            </w:pPr>
          </w:p>
        </w:tc>
      </w:tr>
      <w:tr w:rsidR="00064784" w:rsidRPr="003C0AA3" w14:paraId="65E7009D" w14:textId="77777777" w:rsidTr="00573C29">
        <w:tc>
          <w:tcPr>
            <w:tcW w:w="4393" w:type="dxa"/>
          </w:tcPr>
          <w:p w14:paraId="7B5CCFBB" w14:textId="208D2956" w:rsidR="00064784" w:rsidRPr="00A6731D" w:rsidRDefault="00064784" w:rsidP="00064784">
            <w:pPr>
              <w:widowControl w:val="0"/>
              <w:jc w:val="both"/>
              <w:rPr>
                <w:rFonts w:cs="Arial"/>
                <w:lang w:val="de-DE" w:eastAsia="de-DE"/>
              </w:rPr>
            </w:pPr>
            <w:r w:rsidRPr="004E5D34">
              <w:rPr>
                <w:rFonts w:cs="Arial"/>
                <w:lang w:val="de-DE" w:eastAsia="de-DE"/>
              </w:rPr>
              <w:t>Gemäß Art. 101 GvD Nr. 36/2023 (</w:t>
            </w:r>
            <w:r w:rsidRPr="004E5D34">
              <w:rPr>
                <w:rFonts w:cs="Arial"/>
                <w:highlight w:val="green"/>
                <w:lang w:val="de-DE" w:eastAsia="de-DE"/>
              </w:rPr>
              <w:t>rot lassen wenn FVOE verwendet wird)</w:t>
            </w:r>
            <w:r w:rsidRPr="004E5D34">
              <w:rPr>
                <w:rFonts w:cs="Arial"/>
                <w:lang w:val="de-DE" w:eastAsia="de-DE"/>
              </w:rPr>
              <w:t xml:space="preserve"> </w:t>
            </w:r>
            <w:r w:rsidRPr="004E5D34">
              <w:rPr>
                <w:rFonts w:cs="Arial"/>
                <w:b/>
                <w:bCs/>
                <w:lang w:val="de-DE" w:eastAsia="de-DE"/>
              </w:rPr>
              <w:t>weist die Vergabestelle</w:t>
            </w:r>
            <w:r w:rsidRPr="004E5D34">
              <w:rPr>
                <w:rFonts w:cs="Arial"/>
                <w:lang w:val="de-DE" w:eastAsia="de-DE"/>
              </w:rPr>
              <w:t xml:space="preserve">, </w:t>
            </w:r>
            <w:r w:rsidRPr="004E5D34">
              <w:rPr>
                <w:rFonts w:cs="Arial"/>
                <w:color w:val="FF0000"/>
                <w:lang w:val="de-DE" w:eastAsia="de-DE"/>
              </w:rPr>
              <w:t>sofern das Dokument zum Zeitpunkt bei  Ablauf der Frist zur Abgabe des Angebots nicht im virtuellen Faszikel des Wirtschaftsteilnehmers vorhanden ist</w:t>
            </w:r>
            <w:r w:rsidRPr="004E5D34">
              <w:rPr>
                <w:rFonts w:cs="Arial"/>
                <w:lang w:val="de-DE" w:eastAsia="de-DE"/>
              </w:rPr>
              <w:t xml:space="preserve">, </w:t>
            </w:r>
            <w:r w:rsidRPr="004E5D34">
              <w:rPr>
                <w:rFonts w:cs="Arial"/>
                <w:b/>
                <w:bCs/>
                <w:lang w:val="de-DE" w:eastAsia="de-DE"/>
              </w:rPr>
              <w:t xml:space="preserve">eine Ausschlussfrist zu, die nicht weniger als fünf Tage und nicht mehr als zehn natürliche und aufeinanderfolgende Kalendertage </w:t>
            </w:r>
            <w:r w:rsidRPr="00A6731D">
              <w:rPr>
                <w:rFonts w:cs="Arial"/>
                <w:b/>
                <w:bCs/>
                <w:lang w:val="de-DE" w:eastAsia="de-DE"/>
              </w:rPr>
              <w:t>beträgt,</w:t>
            </w:r>
            <w:r w:rsidRPr="00A6731D">
              <w:rPr>
                <w:rFonts w:cs="Arial"/>
                <w:strike/>
                <w:lang w:val="de-DE" w:eastAsia="de-DE"/>
              </w:rPr>
              <w:t>:</w:t>
            </w:r>
            <w:r w:rsidRPr="00A6731D">
              <w:rPr>
                <w:rFonts w:cs="Arial"/>
                <w:b/>
                <w:bCs/>
                <w:lang w:val="de-DE" w:eastAsia="de-DE"/>
              </w:rPr>
              <w:t>für</w:t>
            </w:r>
            <w:r w:rsidRPr="00A6731D">
              <w:rPr>
                <w:rFonts w:cs="Arial"/>
                <w:lang w:val="de-DE" w:eastAsia="de-DE"/>
              </w:rPr>
              <w:t>:</w:t>
            </w:r>
          </w:p>
          <w:p w14:paraId="6616677B" w14:textId="77777777" w:rsidR="001455D0" w:rsidRPr="00A6731D" w:rsidRDefault="001455D0" w:rsidP="006A78DD">
            <w:pPr>
              <w:numPr>
                <w:ilvl w:val="0"/>
                <w:numId w:val="76"/>
              </w:numPr>
              <w:spacing w:line="240" w:lineRule="exact"/>
              <w:jc w:val="both"/>
              <w:rPr>
                <w:lang w:val="de-DE"/>
              </w:rPr>
            </w:pPr>
            <w:r w:rsidRPr="00A6731D">
              <w:rPr>
                <w:b/>
                <w:bCs/>
                <w:u w:val="single"/>
                <w:lang w:val="de-DE"/>
              </w:rPr>
              <w:t>die Ergänzung jedes fehlenden Elements</w:t>
            </w:r>
            <w:r w:rsidRPr="00A6731D">
              <w:rPr>
                <w:lang w:val="de-DE"/>
              </w:rPr>
              <w:t xml:space="preserve"> in den Unterlagen, die innerhalb der Frist für die Angebotsabgabe mit dem Teilnahmeantrag am Vergabeverfahren oder mit der einheitlichen europäischen Einheitserklärung an die Vergabestelle übermittelt wurden, </w:t>
            </w:r>
            <w:r w:rsidRPr="00A6731D">
              <w:rPr>
                <w:b/>
                <w:bCs/>
                <w:u w:val="single"/>
                <w:lang w:val="de-DE"/>
              </w:rPr>
              <w:t xml:space="preserve">mit Ausnahme der </w:t>
            </w:r>
            <w:r w:rsidRPr="00A6731D">
              <w:rPr>
                <w:b/>
                <w:bCs/>
                <w:u w:val="single"/>
                <w:lang w:val="de-DE"/>
              </w:rPr>
              <w:lastRenderedPageBreak/>
              <w:t>Unterlagen, die das technische Angebot und das wirtschaftliche Angebot bilden</w:t>
            </w:r>
            <w:r w:rsidRPr="00A6731D">
              <w:rPr>
                <w:lang w:val="de-DE"/>
              </w:rPr>
              <w:t xml:space="preserve">; das Fehlen der vorläufigen Sicherheit, des Vertrags zur Nutzung der Kapazitäten Dritter, des </w:t>
            </w:r>
            <w:r w:rsidRPr="00A6731D">
              <w:rPr>
                <w:rFonts w:cs="Arial"/>
                <w:lang w:val="de-DE" w:eastAsia="de-DE"/>
              </w:rPr>
              <w:t xml:space="preserve">gemeinsamen Sonderauftrags </w:t>
            </w:r>
            <w:r w:rsidRPr="00A6731D">
              <w:rPr>
                <w:lang w:val="de-DE"/>
              </w:rPr>
              <w:t xml:space="preserve">im Falle von gegründeten Bietergemeinschaften und der Verpflichtung zur Erteilung eines speziellen gemeinsamen Sonderauftrag im Falle von noch nicht gegründeten Bietergemeinschaften kann durch </w:t>
            </w:r>
            <w:r w:rsidRPr="00A6731D">
              <w:rPr>
                <w:b/>
                <w:bCs/>
                <w:i/>
                <w:iCs/>
                <w:u w:val="single"/>
                <w:lang w:val="de-DE"/>
              </w:rPr>
              <w:t>Dokumente mit einem vor dem Angebotsabgabetermin bestimmten Datum</w:t>
            </w:r>
            <w:r w:rsidRPr="00A6731D">
              <w:rPr>
                <w:lang w:val="de-DE"/>
              </w:rPr>
              <w:t xml:space="preserve"> behoben werden (Art. 101, Absatz 1, Buchst. a, GvD Nr. 36/2023);</w:t>
            </w:r>
          </w:p>
          <w:p w14:paraId="26093F42" w14:textId="77777777" w:rsidR="001455D0" w:rsidRPr="005A1CC4" w:rsidRDefault="001455D0" w:rsidP="001455D0">
            <w:pPr>
              <w:pStyle w:val="Listenabsatz"/>
              <w:widowControl w:val="0"/>
              <w:jc w:val="both"/>
              <w:rPr>
                <w:rFonts w:cs="Arial"/>
                <w:b/>
                <w:bCs/>
                <w:u w:val="single"/>
                <w:lang w:val="de-DE" w:eastAsia="de-DE"/>
              </w:rPr>
            </w:pPr>
            <w:r w:rsidRPr="00A6731D">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4A42020C" w14:textId="60CD7AC0" w:rsidR="00064784" w:rsidRPr="004E5D34" w:rsidRDefault="00064784" w:rsidP="006A78DD">
            <w:pPr>
              <w:numPr>
                <w:ilvl w:val="0"/>
                <w:numId w:val="77"/>
              </w:numPr>
              <w:spacing w:line="240" w:lineRule="exact"/>
              <w:jc w:val="both"/>
              <w:rPr>
                <w:lang w:val="de-DE"/>
              </w:rPr>
            </w:pPr>
            <w:r w:rsidRPr="004E5D34">
              <w:rPr>
                <w:rFonts w:cs="Arial"/>
                <w:lang w:val="de-DE"/>
              </w:rPr>
              <w:t xml:space="preserve">die </w:t>
            </w:r>
            <w:r w:rsidRPr="004E5D34">
              <w:rPr>
                <w:rFonts w:cs="Arial"/>
                <w:b/>
                <w:bCs/>
                <w:u w:val="single"/>
                <w:lang w:val="de-DE"/>
              </w:rPr>
              <w:t>Behebung jeder Unterlassung, Ungenauigkeit oder Unregelmäßigkeit</w:t>
            </w:r>
            <w:r w:rsidRPr="004E5D34">
              <w:rPr>
                <w:rFonts w:cs="Arial"/>
                <w:lang w:val="de-DE"/>
              </w:rPr>
              <w:t xml:space="preserve"> des Teilnahmeantrags, der einheitlichen europäischen Einheitserklärung und jedes anderen von der Vergabestelle für die Teilnahme am Ausschreibungsverfahren geforderten Dokuments, </w:t>
            </w:r>
            <w:r w:rsidRPr="004E5D34">
              <w:rPr>
                <w:rFonts w:cs="Arial"/>
                <w:u w:val="single"/>
                <w:lang w:val="de-DE"/>
              </w:rPr>
              <w:t>mit Ausnahme der Unterlagen, die das technische Angebot und das wirtschaftliche Angebot bilden</w:t>
            </w:r>
            <w:r w:rsidRPr="004E5D34">
              <w:rPr>
                <w:lang w:val="de-DE"/>
              </w:rPr>
              <w:t xml:space="preserve"> (Art. 101, Absatz 1, Buchst. b, GvD Nr. 36/2023);</w:t>
            </w:r>
          </w:p>
        </w:tc>
        <w:tc>
          <w:tcPr>
            <w:tcW w:w="998" w:type="dxa"/>
          </w:tcPr>
          <w:p w14:paraId="61555362" w14:textId="77777777" w:rsidR="00064784" w:rsidRPr="004E5D34" w:rsidRDefault="00064784" w:rsidP="00064784">
            <w:pPr>
              <w:widowControl w:val="0"/>
              <w:jc w:val="both"/>
              <w:rPr>
                <w:rFonts w:cs="Arial"/>
                <w:lang w:val="de-DE"/>
              </w:rPr>
            </w:pPr>
          </w:p>
        </w:tc>
        <w:tc>
          <w:tcPr>
            <w:tcW w:w="4260" w:type="dxa"/>
          </w:tcPr>
          <w:p w14:paraId="67500332" w14:textId="77777777" w:rsidR="00064784" w:rsidRPr="004E5D34" w:rsidRDefault="00064784" w:rsidP="00064784">
            <w:pPr>
              <w:widowControl w:val="0"/>
              <w:jc w:val="both"/>
              <w:rPr>
                <w:rFonts w:cs="Arial"/>
                <w:lang w:val="it-IT"/>
              </w:rPr>
            </w:pPr>
            <w:r w:rsidRPr="004E5D34">
              <w:rPr>
                <w:rFonts w:cs="Arial"/>
                <w:lang w:val="it-IT"/>
              </w:rPr>
              <w:t>Ai sensi dell’art. 101 del d.lgs. 36/2023</w:t>
            </w:r>
            <w:r w:rsidRPr="004E5D34">
              <w:rPr>
                <w:rFonts w:cs="Arial"/>
                <w:highlight w:val="green"/>
                <w:lang w:val="it-IT"/>
              </w:rPr>
              <w:t xml:space="preserve">, </w:t>
            </w:r>
            <w:r w:rsidRPr="004E5D34">
              <w:rPr>
                <w:rFonts w:cs="Arial"/>
                <w:sz w:val="18"/>
                <w:szCs w:val="18"/>
                <w:highlight w:val="green"/>
                <w:lang w:val="it-IT"/>
              </w:rPr>
              <w:t>(lasciare parte in rosso se si utilizza il FVOE)</w:t>
            </w:r>
            <w:r w:rsidRPr="004E5D34">
              <w:rPr>
                <w:rFonts w:cs="Arial"/>
                <w:sz w:val="18"/>
                <w:szCs w:val="18"/>
                <w:lang w:val="it-IT"/>
              </w:rPr>
              <w:t xml:space="preserve"> </w:t>
            </w:r>
            <w:r w:rsidRPr="004E5D34">
              <w:rPr>
                <w:rFonts w:cs="Arial"/>
                <w:color w:val="FF0000"/>
                <w:lang w:val="it-IT"/>
              </w:rPr>
              <w:t>salvo che al momento della scadenza del termine per la presentazione dell’offerta il documento sia presente nel fascicolo virtuale dell’operatore economico</w:t>
            </w:r>
            <w:r w:rsidRPr="004E5D34">
              <w:rPr>
                <w:rFonts w:cs="Arial"/>
                <w:lang w:val="it-IT"/>
              </w:rPr>
              <w:t xml:space="preserve">, la stazione appaltante assegna un </w:t>
            </w:r>
            <w:r w:rsidRPr="004E5D34">
              <w:rPr>
                <w:rFonts w:cs="Arial"/>
                <w:b/>
                <w:bCs/>
                <w:lang w:val="it-IT"/>
              </w:rPr>
              <w:t>termine perentorio</w:t>
            </w:r>
            <w:r w:rsidRPr="004E5D34">
              <w:rPr>
                <w:rFonts w:cs="Arial"/>
                <w:lang w:val="it-IT"/>
              </w:rPr>
              <w:t xml:space="preserve"> </w:t>
            </w:r>
            <w:r w:rsidRPr="004E5D34">
              <w:rPr>
                <w:rFonts w:cs="Arial"/>
                <w:b/>
                <w:bCs/>
                <w:lang w:val="it-IT"/>
              </w:rPr>
              <w:t>non inferiore a cinque giorni e non superiore a dieci giorni naturali e consecutivi per</w:t>
            </w:r>
            <w:r w:rsidRPr="004E5D34">
              <w:rPr>
                <w:rFonts w:cs="Arial"/>
                <w:lang w:val="it-IT"/>
              </w:rPr>
              <w:t>:</w:t>
            </w:r>
          </w:p>
          <w:p w14:paraId="33CC6872" w14:textId="1D7C7FF2" w:rsidR="001455D0" w:rsidRPr="00A6731D" w:rsidRDefault="001455D0" w:rsidP="006A78DD">
            <w:pPr>
              <w:pStyle w:val="Listenabsatz"/>
              <w:widowControl w:val="0"/>
              <w:numPr>
                <w:ilvl w:val="0"/>
                <w:numId w:val="69"/>
              </w:numPr>
              <w:jc w:val="both"/>
              <w:rPr>
                <w:rFonts w:cs="Arial"/>
                <w:lang w:val="it-IT"/>
              </w:rPr>
            </w:pPr>
            <w:r w:rsidRPr="00A6731D">
              <w:rPr>
                <w:rFonts w:cs="Arial"/>
                <w:b/>
                <w:bCs/>
                <w:u w:val="single"/>
                <w:lang w:val="it-IT"/>
              </w:rPr>
              <w:t>l’integrazione di ogni elemento mancante</w:t>
            </w:r>
            <w:r w:rsidRPr="00A6731D">
              <w:rPr>
                <w:rFonts w:cs="Arial"/>
                <w:lang w:val="it-IT"/>
              </w:rPr>
              <w:t xml:space="preserve"> nella documentazione trasmessa alla stazione appaltante nel termine per la presentazione delle offerte con la domanda di partecipazione alla procedura di gara o con il documento di gara unico </w:t>
            </w:r>
            <w:r w:rsidRPr="00A6731D">
              <w:rPr>
                <w:rFonts w:cs="Arial"/>
                <w:lang w:val="it-IT"/>
              </w:rPr>
              <w:lastRenderedPageBreak/>
              <w:t xml:space="preserve">europeo, </w:t>
            </w:r>
            <w:r w:rsidRPr="00A6731D">
              <w:rPr>
                <w:rFonts w:cs="Arial"/>
                <w:b/>
                <w:bCs/>
                <w:u w:val="single"/>
                <w:lang w:val="it-IT"/>
              </w:rPr>
              <w:t>con esclusione della documentazione che compone l’offerta tecnica e l’offerta economica</w:t>
            </w:r>
            <w:r w:rsidRPr="00A6731D">
              <w:rPr>
                <w:rFonts w:cs="Arial"/>
                <w:lang w:val="it-IT"/>
              </w:rPr>
              <w:t xml:space="preserve">; la mancata presentazione della garanzia provvisoria, del contratto di avvalimento </w:t>
            </w:r>
            <w:r w:rsidRPr="00A6731D">
              <w:rPr>
                <w:lang w:val="it-IT"/>
              </w:rPr>
              <w:t>, del mandato collettivo speciale</w:t>
            </w:r>
            <w:r w:rsidRPr="00A6731D">
              <w:rPr>
                <w:rFonts w:cs="Arial"/>
                <w:lang w:val="it-IT"/>
              </w:rPr>
              <w:t xml:space="preserve"> in caso di raggruppamenti di concorrenti costituiti e dell’impegno a conferire mandato collettivo speciale in caso di raggruppamenti di concorrenti non ancora costituiti è sanabile mediante </w:t>
            </w:r>
            <w:r w:rsidRPr="00A6731D">
              <w:rPr>
                <w:rFonts w:cs="Arial"/>
                <w:b/>
                <w:bCs/>
                <w:i/>
                <w:iCs/>
                <w:u w:val="single"/>
                <w:lang w:val="it-IT"/>
              </w:rPr>
              <w:t xml:space="preserve">documenti aventi data certa anteriore al termine fissato per la presentazione delle offerte </w:t>
            </w:r>
            <w:r w:rsidRPr="00A6731D">
              <w:rPr>
                <w:lang w:val="it-IT"/>
              </w:rPr>
              <w:t>(art. 101, comma 1, lett. a, D.lgs 36/2023)</w:t>
            </w:r>
            <w:r w:rsidRPr="00A6731D">
              <w:rPr>
                <w:rFonts w:cs="Arial"/>
                <w:lang w:val="it-IT"/>
              </w:rPr>
              <w:t>;</w:t>
            </w:r>
          </w:p>
          <w:p w14:paraId="43CFA9C4" w14:textId="77777777" w:rsidR="001455D0" w:rsidRDefault="001455D0" w:rsidP="001455D0">
            <w:pPr>
              <w:pStyle w:val="Listenabsatz"/>
              <w:widowControl w:val="0"/>
              <w:jc w:val="both"/>
              <w:rPr>
                <w:rFonts w:cs="Arial"/>
                <w:b/>
                <w:bCs/>
                <w:noProof/>
                <w:u w:val="single"/>
                <w:lang w:val="it-IT"/>
              </w:rPr>
            </w:pPr>
            <w:r w:rsidRPr="00A6731D">
              <w:rPr>
                <w:rFonts w:cs="Arial"/>
                <w:b/>
                <w:bCs/>
                <w:lang w:val="it-IT"/>
              </w:rPr>
              <w:t xml:space="preserve">Per gli ulteriori casi nei quali </w:t>
            </w:r>
            <w:r w:rsidRPr="00A6731D">
              <w:rPr>
                <w:rFonts w:cs="Arial"/>
                <w:b/>
                <w:bCs/>
                <w:noProof/>
                <w:u w:val="single"/>
                <w:lang w:val="it-IT"/>
              </w:rPr>
              <w:t>le carenze sono sanabili solo mediante documenti aventi data certa anteriore al termine di presentazione dell’offerta si vedano le rispettive prescrizioni nel disciplinare.</w:t>
            </w:r>
          </w:p>
          <w:p w14:paraId="039779CC" w14:textId="68A15A32" w:rsidR="00064784" w:rsidRPr="00A6731D" w:rsidRDefault="00064784" w:rsidP="00A6731D">
            <w:pPr>
              <w:widowControl w:val="0"/>
              <w:jc w:val="both"/>
              <w:rPr>
                <w:rFonts w:cs="Arial"/>
                <w:lang w:val="it-IT"/>
              </w:rPr>
            </w:pPr>
          </w:p>
          <w:p w14:paraId="216CCC51" w14:textId="65283869" w:rsidR="00064784" w:rsidRPr="004E5D34" w:rsidRDefault="00064784" w:rsidP="006A78DD">
            <w:pPr>
              <w:pStyle w:val="Listenabsatz"/>
              <w:widowControl w:val="0"/>
              <w:numPr>
                <w:ilvl w:val="0"/>
                <w:numId w:val="69"/>
              </w:numPr>
              <w:jc w:val="both"/>
              <w:rPr>
                <w:rFonts w:cs="Arial"/>
                <w:lang w:val="it-IT"/>
              </w:rPr>
            </w:pPr>
            <w:r w:rsidRPr="004E5D34">
              <w:rPr>
                <w:rFonts w:cs="Arial"/>
                <w:b/>
                <w:bCs/>
                <w:u w:val="single"/>
                <w:lang w:val="it-IT"/>
              </w:rPr>
              <w:t xml:space="preserve">la sanatoria di ogni omissione, inesattezza o irregolarità </w:t>
            </w:r>
            <w:r w:rsidRPr="004E5D34">
              <w:rPr>
                <w:rFonts w:cs="Arial"/>
                <w:lang w:val="it-IT"/>
              </w:rPr>
              <w:t xml:space="preserve">della domanda di partecipazione, del documento di gara unico europeo e di ogni altro documento richiesto dalla stazione appaltante per la partecipazione alla procedura di gara, </w:t>
            </w:r>
            <w:r w:rsidRPr="004E5D34">
              <w:rPr>
                <w:rFonts w:cs="Arial"/>
                <w:u w:val="single"/>
                <w:lang w:val="it-IT"/>
              </w:rPr>
              <w:t>con esclusione della documentazione che compone l’offerta tecnica e l’offerta economica</w:t>
            </w:r>
            <w:r w:rsidRPr="004E5D34">
              <w:rPr>
                <w:rFonts w:cs="Arial"/>
                <w:lang w:val="it-IT"/>
              </w:rPr>
              <w:t xml:space="preserve"> </w:t>
            </w:r>
            <w:r w:rsidRPr="004E5D34">
              <w:rPr>
                <w:lang w:val="it-IT"/>
              </w:rPr>
              <w:t>(art. 101, comma 1, lett. b, D.Lgs. 36/2023)</w:t>
            </w:r>
            <w:r w:rsidRPr="004E5D34">
              <w:rPr>
                <w:rFonts w:cs="Arial"/>
                <w:lang w:val="it-IT"/>
              </w:rPr>
              <w:t>.</w:t>
            </w:r>
          </w:p>
        </w:tc>
      </w:tr>
      <w:tr w:rsidR="00A6731D" w:rsidRPr="003C0AA3" w14:paraId="429BFF30" w14:textId="77777777" w:rsidTr="00573C29">
        <w:tc>
          <w:tcPr>
            <w:tcW w:w="4393" w:type="dxa"/>
          </w:tcPr>
          <w:p w14:paraId="1FDD6A27" w14:textId="77777777" w:rsidR="00A6731D" w:rsidRPr="00A6731D" w:rsidRDefault="00A6731D" w:rsidP="00EE74B1">
            <w:pPr>
              <w:jc w:val="both"/>
              <w:rPr>
                <w:rFonts w:cs="Arial"/>
                <w:lang w:val="de-DE"/>
              </w:rPr>
            </w:pPr>
            <w:r w:rsidRPr="00A6731D">
              <w:rPr>
                <w:rFonts w:cs="Arial"/>
                <w:noProof/>
                <w:lang w:val="de-DE"/>
              </w:rPr>
              <w:lastRenderedPageBreak/>
              <w:t xml:space="preserve">Sollte für die </w:t>
            </w:r>
            <w:r w:rsidRPr="00A6731D">
              <w:rPr>
                <w:rFonts w:cs="Arial"/>
                <w:lang w:val="de-DE"/>
              </w:rPr>
              <w:t>Behebung</w:t>
            </w:r>
            <w:r w:rsidRPr="00A6731D">
              <w:rPr>
                <w:rFonts w:cs="Arial"/>
                <w:noProof/>
                <w:lang w:val="de-DE"/>
              </w:rPr>
              <w:t xml:space="preserve"> das </w:t>
            </w:r>
            <w:r w:rsidRPr="00A6731D">
              <w:rPr>
                <w:rFonts w:cs="Arial"/>
                <w:b/>
                <w:bCs/>
                <w:noProof/>
                <w:lang w:val="de-DE"/>
              </w:rPr>
              <w:t>rechtssichere Datum</w:t>
            </w:r>
            <w:r w:rsidRPr="00A6731D">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A6731D">
              <w:rPr>
                <w:rFonts w:cs="Arial"/>
                <w:lang w:val="de-DE"/>
              </w:rPr>
              <w:t>(z.B. Zeitstempel)</w:t>
            </w:r>
            <w:r w:rsidRPr="00A6731D">
              <w:rPr>
                <w:rFonts w:cs="Arial"/>
                <w:noProof/>
                <w:lang w:val="de-DE"/>
              </w:rPr>
              <w:t>.</w:t>
            </w:r>
            <w:r w:rsidRPr="00A6731D">
              <w:rPr>
                <w:rFonts w:cs="Arial"/>
                <w:lang w:val="de-DE"/>
              </w:rPr>
              <w:t xml:space="preserve"> </w:t>
            </w:r>
          </w:p>
          <w:p w14:paraId="0C3E24A6" w14:textId="77777777" w:rsidR="00A6731D" w:rsidRPr="00A6731D" w:rsidRDefault="00A6731D" w:rsidP="00EE74B1">
            <w:pPr>
              <w:widowControl w:val="0"/>
              <w:jc w:val="both"/>
              <w:rPr>
                <w:rFonts w:cs="Arial"/>
                <w:lang w:val="de-DE" w:eastAsia="de-DE"/>
              </w:rPr>
            </w:pPr>
            <w:r w:rsidRPr="00A6731D">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8" w:type="dxa"/>
          </w:tcPr>
          <w:p w14:paraId="4710BCE9" w14:textId="77777777" w:rsidR="00A6731D" w:rsidRPr="00A6731D" w:rsidRDefault="00A6731D" w:rsidP="00EE74B1">
            <w:pPr>
              <w:widowControl w:val="0"/>
              <w:jc w:val="both"/>
              <w:rPr>
                <w:rFonts w:cs="Arial"/>
                <w:lang w:val="de-DE"/>
              </w:rPr>
            </w:pPr>
          </w:p>
        </w:tc>
        <w:tc>
          <w:tcPr>
            <w:tcW w:w="4260" w:type="dxa"/>
          </w:tcPr>
          <w:p w14:paraId="682C10DB" w14:textId="77777777" w:rsidR="00A6731D" w:rsidRPr="00A6731D" w:rsidRDefault="00A6731D" w:rsidP="00EE74B1">
            <w:pPr>
              <w:spacing w:line="240" w:lineRule="exact"/>
              <w:jc w:val="both"/>
              <w:rPr>
                <w:lang w:val="it-IT"/>
              </w:rPr>
            </w:pPr>
            <w:r w:rsidRPr="00A6731D">
              <w:rPr>
                <w:lang w:val="it-IT"/>
              </w:rPr>
              <w:t xml:space="preserve">Qualora sia richiesta per la soccorribilità la </w:t>
            </w:r>
            <w:r w:rsidRPr="00A6731D">
              <w:rPr>
                <w:b/>
                <w:bCs/>
                <w:lang w:val="it-IT"/>
              </w:rPr>
              <w:t>data certa</w:t>
            </w:r>
            <w:r w:rsidRPr="00A6731D">
              <w:rPr>
                <w:lang w:val="it-IT"/>
              </w:rPr>
              <w:t xml:space="preserve"> di un documento da fornire a cura dell’operatore economico nel corso del subprocedimento, si precisa che ai sensi dell’art. 20 del D.lgs 82/2005 </w:t>
            </w:r>
            <w:r w:rsidRPr="00A6731D">
              <w:rPr>
                <w:u w:val="single"/>
                <w:lang w:val="it-IT"/>
              </w:rPr>
              <w:t>la data e l'ora di formazione del documento informatico sono opponibili ai terzi se apposte in conformità alle regole tecniche sulla validazione (es.: marcatura temporale).</w:t>
            </w:r>
            <w:r w:rsidRPr="00A6731D">
              <w:rPr>
                <w:lang w:val="it-IT"/>
              </w:rPr>
              <w:t xml:space="preserve"> </w:t>
            </w:r>
          </w:p>
          <w:p w14:paraId="7D8F9612" w14:textId="77777777" w:rsidR="00A6731D" w:rsidRPr="00A6731D" w:rsidRDefault="00A6731D" w:rsidP="00EE74B1">
            <w:pPr>
              <w:widowControl w:val="0"/>
              <w:jc w:val="both"/>
              <w:rPr>
                <w:rFonts w:cs="Arial"/>
                <w:lang w:val="it-IT"/>
              </w:rPr>
            </w:pPr>
          </w:p>
          <w:p w14:paraId="087D1BB1" w14:textId="77777777" w:rsidR="00A6731D" w:rsidRPr="00F834BA" w:rsidRDefault="00A6731D" w:rsidP="00EE74B1">
            <w:pPr>
              <w:spacing w:line="240" w:lineRule="exact"/>
              <w:jc w:val="both"/>
              <w:rPr>
                <w:rFonts w:cs="Arial"/>
                <w:lang w:val="it-IT"/>
              </w:rPr>
            </w:pPr>
            <w:r w:rsidRPr="00A6731D">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A6731D" w:rsidRPr="003C0AA3" w14:paraId="1D36BACE" w14:textId="77777777" w:rsidTr="00573C29">
        <w:tc>
          <w:tcPr>
            <w:tcW w:w="4393" w:type="dxa"/>
          </w:tcPr>
          <w:p w14:paraId="75999C84" w14:textId="77777777" w:rsidR="00A6731D" w:rsidRPr="00C03798" w:rsidRDefault="00A6731D" w:rsidP="00EE74B1">
            <w:pPr>
              <w:widowControl w:val="0"/>
              <w:jc w:val="both"/>
              <w:rPr>
                <w:rFonts w:cs="Arial"/>
                <w:lang w:val="it-IT" w:eastAsia="de-DE"/>
              </w:rPr>
            </w:pPr>
          </w:p>
        </w:tc>
        <w:tc>
          <w:tcPr>
            <w:tcW w:w="998" w:type="dxa"/>
          </w:tcPr>
          <w:p w14:paraId="21166A1E" w14:textId="77777777" w:rsidR="00A6731D" w:rsidRPr="00C03798" w:rsidRDefault="00A6731D" w:rsidP="00EE74B1">
            <w:pPr>
              <w:widowControl w:val="0"/>
              <w:jc w:val="both"/>
              <w:rPr>
                <w:rFonts w:cs="Arial"/>
                <w:lang w:val="it-IT"/>
              </w:rPr>
            </w:pPr>
          </w:p>
        </w:tc>
        <w:tc>
          <w:tcPr>
            <w:tcW w:w="4260" w:type="dxa"/>
          </w:tcPr>
          <w:p w14:paraId="73F1C59B" w14:textId="77777777" w:rsidR="00A6731D" w:rsidRPr="00C03798" w:rsidRDefault="00A6731D" w:rsidP="00EE74B1">
            <w:pPr>
              <w:widowControl w:val="0"/>
              <w:jc w:val="both"/>
              <w:rPr>
                <w:rFonts w:cs="Arial"/>
                <w:color w:val="FF0000"/>
                <w:highlight w:val="cyan"/>
                <w:lang w:val="it-IT"/>
              </w:rPr>
            </w:pPr>
          </w:p>
        </w:tc>
      </w:tr>
      <w:tr w:rsidR="00064784" w:rsidRPr="003C0AA3" w14:paraId="4AA1421B" w14:textId="77777777" w:rsidTr="00573C29">
        <w:tc>
          <w:tcPr>
            <w:tcW w:w="4393" w:type="dxa"/>
          </w:tcPr>
          <w:p w14:paraId="5470DE96" w14:textId="77777777" w:rsidR="00064784" w:rsidRPr="002E7037" w:rsidRDefault="00064784" w:rsidP="00064784">
            <w:pPr>
              <w:widowControl w:val="0"/>
              <w:jc w:val="both"/>
              <w:rPr>
                <w:rFonts w:cs="Arial"/>
                <w:lang w:val="it-IT" w:eastAsia="de-DE"/>
              </w:rPr>
            </w:pPr>
          </w:p>
        </w:tc>
        <w:tc>
          <w:tcPr>
            <w:tcW w:w="998" w:type="dxa"/>
          </w:tcPr>
          <w:p w14:paraId="09180F3D" w14:textId="77777777" w:rsidR="00064784" w:rsidRPr="002E7037" w:rsidRDefault="00064784" w:rsidP="00064784">
            <w:pPr>
              <w:widowControl w:val="0"/>
              <w:jc w:val="both"/>
              <w:rPr>
                <w:rFonts w:cs="Arial"/>
                <w:lang w:val="it-IT"/>
              </w:rPr>
            </w:pPr>
          </w:p>
        </w:tc>
        <w:tc>
          <w:tcPr>
            <w:tcW w:w="4260" w:type="dxa"/>
          </w:tcPr>
          <w:p w14:paraId="7B0D5C77" w14:textId="77777777" w:rsidR="00064784" w:rsidRPr="0094105F" w:rsidRDefault="00064784" w:rsidP="00064784">
            <w:pPr>
              <w:widowControl w:val="0"/>
              <w:jc w:val="both"/>
              <w:rPr>
                <w:rFonts w:cs="Arial"/>
                <w:color w:val="FF0000"/>
                <w:highlight w:val="cyan"/>
                <w:lang w:val="it-IT"/>
              </w:rPr>
            </w:pPr>
          </w:p>
        </w:tc>
      </w:tr>
      <w:tr w:rsidR="00064784" w:rsidRPr="003C0AA3" w14:paraId="5D56BC0F" w14:textId="77777777" w:rsidTr="00573C29">
        <w:tc>
          <w:tcPr>
            <w:tcW w:w="4393" w:type="dxa"/>
          </w:tcPr>
          <w:p w14:paraId="39152FD2" w14:textId="77777777" w:rsidR="00A6731D" w:rsidRPr="00A6731D" w:rsidRDefault="00A6731D" w:rsidP="00A6731D">
            <w:pPr>
              <w:jc w:val="both"/>
              <w:rPr>
                <w:rFonts w:cs="Arial"/>
                <w:lang w:val="de-DE" w:eastAsia="de-DE"/>
              </w:rPr>
            </w:pPr>
            <w:r w:rsidRPr="00A6731D">
              <w:rPr>
                <w:rFonts w:cs="Arial"/>
                <w:lang w:val="de-DE" w:eastAsia="de-DE"/>
              </w:rPr>
              <w:lastRenderedPageBreak/>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95D6676" w14:textId="6CD817C7" w:rsidR="00064784" w:rsidRPr="00A6731D" w:rsidRDefault="00064784" w:rsidP="00064784">
            <w:pPr>
              <w:widowControl w:val="0"/>
              <w:jc w:val="both"/>
              <w:rPr>
                <w:rFonts w:cs="Arial"/>
                <w:lang w:val="de-DE" w:eastAsia="de-DE"/>
              </w:rPr>
            </w:pPr>
          </w:p>
        </w:tc>
        <w:tc>
          <w:tcPr>
            <w:tcW w:w="998" w:type="dxa"/>
          </w:tcPr>
          <w:p w14:paraId="5F307656" w14:textId="77777777" w:rsidR="00064784" w:rsidRPr="00A6731D" w:rsidRDefault="00064784" w:rsidP="00064784">
            <w:pPr>
              <w:widowControl w:val="0"/>
              <w:tabs>
                <w:tab w:val="center" w:pos="4680"/>
              </w:tabs>
              <w:autoSpaceDE w:val="0"/>
              <w:autoSpaceDN w:val="0"/>
              <w:adjustRightInd w:val="0"/>
              <w:ind w:right="105"/>
              <w:jc w:val="both"/>
              <w:rPr>
                <w:rFonts w:cs="Arial"/>
                <w:strike/>
                <w:lang w:val="de-DE"/>
              </w:rPr>
            </w:pPr>
          </w:p>
        </w:tc>
        <w:tc>
          <w:tcPr>
            <w:tcW w:w="4260" w:type="dxa"/>
          </w:tcPr>
          <w:p w14:paraId="4A453D8A" w14:textId="62AF30D9" w:rsidR="00064784" w:rsidRPr="00A50786" w:rsidRDefault="00A6731D" w:rsidP="00064784">
            <w:pPr>
              <w:widowControl w:val="0"/>
              <w:tabs>
                <w:tab w:val="center" w:pos="4680"/>
              </w:tabs>
              <w:autoSpaceDE w:val="0"/>
              <w:autoSpaceDN w:val="0"/>
              <w:adjustRightInd w:val="0"/>
              <w:ind w:right="105"/>
              <w:jc w:val="both"/>
              <w:rPr>
                <w:rFonts w:cs="Arial"/>
                <w:lang w:val="it-IT"/>
              </w:rPr>
            </w:pPr>
            <w:r w:rsidRPr="00A6731D">
              <w:rPr>
                <w:rFonts w:cs="Arial"/>
                <w:lang w:val="it-IT"/>
              </w:rPr>
              <w:t xml:space="preserve">Ove il concorrente produca dichiarazioni o documenti non perfettamente coerenti con la richiesta, la stazione appaltante può chiedere ulteriori precisazioni o chiarimenti, </w:t>
            </w:r>
            <w:r w:rsidRPr="00A6731D">
              <w:rPr>
                <w:lang w:val="it-IT"/>
              </w:rPr>
              <w:t xml:space="preserve">limitati alla documentazione presentata in fase di soccorso istruttorio, </w:t>
            </w:r>
            <w:r w:rsidRPr="00A6731D">
              <w:rPr>
                <w:rFonts w:cs="Arial"/>
                <w:lang w:val="it-IT"/>
              </w:rPr>
              <w:t>fissando un termine perentorio a pena di esclusione.</w:t>
            </w:r>
          </w:p>
        </w:tc>
      </w:tr>
      <w:tr w:rsidR="00064784" w:rsidRPr="003C0AA3" w14:paraId="7DEB7B97" w14:textId="77777777" w:rsidTr="00573C29">
        <w:trPr>
          <w:trHeight w:val="87"/>
        </w:trPr>
        <w:tc>
          <w:tcPr>
            <w:tcW w:w="4393" w:type="dxa"/>
          </w:tcPr>
          <w:p w14:paraId="63797EFD" w14:textId="77777777" w:rsidR="00064784" w:rsidRPr="00211C25" w:rsidRDefault="00064784" w:rsidP="00064784">
            <w:pPr>
              <w:widowControl w:val="0"/>
              <w:autoSpaceDE w:val="0"/>
              <w:autoSpaceDN w:val="0"/>
              <w:jc w:val="both"/>
              <w:rPr>
                <w:rFonts w:cs="Arial"/>
                <w:lang w:val="it-IT" w:eastAsia="it-IT"/>
              </w:rPr>
            </w:pPr>
          </w:p>
        </w:tc>
        <w:tc>
          <w:tcPr>
            <w:tcW w:w="998" w:type="dxa"/>
          </w:tcPr>
          <w:p w14:paraId="47098D32" w14:textId="77777777" w:rsidR="00064784" w:rsidRPr="00211C25" w:rsidRDefault="00064784" w:rsidP="00064784">
            <w:pPr>
              <w:widowControl w:val="0"/>
              <w:rPr>
                <w:rFonts w:cs="Arial"/>
                <w:strike/>
                <w:u w:val="single"/>
                <w:lang w:val="it-IT"/>
              </w:rPr>
            </w:pPr>
          </w:p>
        </w:tc>
        <w:tc>
          <w:tcPr>
            <w:tcW w:w="4260" w:type="dxa"/>
          </w:tcPr>
          <w:p w14:paraId="547A9679" w14:textId="77777777" w:rsidR="00064784" w:rsidRPr="00211C25" w:rsidRDefault="00064784" w:rsidP="00064784">
            <w:pPr>
              <w:widowControl w:val="0"/>
              <w:ind w:right="105"/>
              <w:jc w:val="both"/>
              <w:rPr>
                <w:rFonts w:cs="Arial"/>
                <w:lang w:val="it-IT" w:eastAsia="it-IT"/>
              </w:rPr>
            </w:pPr>
          </w:p>
        </w:tc>
      </w:tr>
      <w:tr w:rsidR="00064784" w:rsidRPr="003C0AA3" w14:paraId="66B4D6E1" w14:textId="77777777" w:rsidTr="00573C29">
        <w:tc>
          <w:tcPr>
            <w:tcW w:w="4393" w:type="dxa"/>
          </w:tcPr>
          <w:p w14:paraId="4DF155AD" w14:textId="4AC0B01E" w:rsidR="00064784" w:rsidRPr="00E044DD" w:rsidRDefault="00064784" w:rsidP="00064784">
            <w:pPr>
              <w:widowControl w:val="0"/>
              <w:jc w:val="both"/>
              <w:rPr>
                <w:rFonts w:cs="Arial"/>
                <w:b/>
                <w:u w:val="single"/>
                <w:lang w:val="de-DE"/>
              </w:rPr>
            </w:pPr>
            <w:r w:rsidRPr="00E044DD">
              <w:rPr>
                <w:rFonts w:cs="Arial"/>
                <w:b/>
                <w:u w:val="single"/>
                <w:lang w:val="de-DE" w:eastAsia="it-IT"/>
              </w:rPr>
              <w:t xml:space="preserve">► </w:t>
            </w:r>
            <w:r w:rsidR="00E044DD" w:rsidRPr="00E044DD">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tc>
        <w:tc>
          <w:tcPr>
            <w:tcW w:w="998" w:type="dxa"/>
          </w:tcPr>
          <w:p w14:paraId="3E70B792" w14:textId="77777777" w:rsidR="00064784" w:rsidRPr="00E044DD" w:rsidRDefault="00064784" w:rsidP="00064784">
            <w:pPr>
              <w:widowControl w:val="0"/>
              <w:rPr>
                <w:rFonts w:cs="Arial"/>
                <w:b/>
                <w:strike/>
                <w:u w:val="single"/>
                <w:lang w:val="de-DE"/>
              </w:rPr>
            </w:pPr>
          </w:p>
        </w:tc>
        <w:tc>
          <w:tcPr>
            <w:tcW w:w="4260" w:type="dxa"/>
          </w:tcPr>
          <w:p w14:paraId="053F4132" w14:textId="7D3EC92C" w:rsidR="00064784" w:rsidRPr="00211C25" w:rsidRDefault="00064784" w:rsidP="00064784">
            <w:pPr>
              <w:widowControl w:val="0"/>
              <w:ind w:right="105"/>
              <w:jc w:val="both"/>
              <w:rPr>
                <w:rFonts w:cs="Arial"/>
                <w:b/>
                <w:u w:val="single"/>
                <w:lang w:val="it-IT" w:eastAsia="it-IT"/>
              </w:rPr>
            </w:pPr>
            <w:r w:rsidRPr="00E044DD">
              <w:rPr>
                <w:rFonts w:cs="Arial"/>
                <w:b/>
                <w:u w:val="single"/>
                <w:lang w:val="it-IT" w:eastAsia="it-IT"/>
              </w:rPr>
              <w:t xml:space="preserve">► </w:t>
            </w:r>
            <w:r w:rsidR="00E044DD" w:rsidRPr="00E044DD">
              <w:rPr>
                <w:rFonts w:cs="Arial"/>
                <w:b/>
                <w:u w:val="single"/>
                <w:lang w:val="it-IT"/>
              </w:rPr>
              <w:t>Nel caso di inutile decorso del termine perentorio fissato per la regolarizzazione ovvero per fornire le ulteriori precisazioni o chiarimenti il concorrente è escluso dalla gara.</w:t>
            </w:r>
          </w:p>
        </w:tc>
      </w:tr>
      <w:tr w:rsidR="00064784" w:rsidRPr="003C0AA3" w14:paraId="18B1892E" w14:textId="77777777" w:rsidTr="00573C29">
        <w:tc>
          <w:tcPr>
            <w:tcW w:w="4393" w:type="dxa"/>
          </w:tcPr>
          <w:p w14:paraId="42A46D06" w14:textId="77777777" w:rsidR="00064784" w:rsidRPr="00211C25" w:rsidRDefault="00064784" w:rsidP="00064784">
            <w:pPr>
              <w:widowControl w:val="0"/>
              <w:autoSpaceDE w:val="0"/>
              <w:autoSpaceDN w:val="0"/>
              <w:jc w:val="both"/>
              <w:rPr>
                <w:rFonts w:cs="Arial"/>
                <w:b/>
                <w:u w:val="single"/>
                <w:lang w:val="it-IT" w:eastAsia="it-IT"/>
              </w:rPr>
            </w:pPr>
          </w:p>
        </w:tc>
        <w:tc>
          <w:tcPr>
            <w:tcW w:w="998" w:type="dxa"/>
          </w:tcPr>
          <w:p w14:paraId="38F75F9D" w14:textId="77777777" w:rsidR="00064784" w:rsidRPr="00211C25" w:rsidRDefault="00064784" w:rsidP="00064784">
            <w:pPr>
              <w:widowControl w:val="0"/>
              <w:rPr>
                <w:rFonts w:cs="Arial"/>
                <w:b/>
                <w:strike/>
                <w:u w:val="single"/>
                <w:lang w:val="it-IT"/>
              </w:rPr>
            </w:pPr>
          </w:p>
        </w:tc>
        <w:tc>
          <w:tcPr>
            <w:tcW w:w="4260" w:type="dxa"/>
          </w:tcPr>
          <w:p w14:paraId="051BDB1D" w14:textId="77777777" w:rsidR="00064784" w:rsidRPr="00211C25" w:rsidRDefault="00064784" w:rsidP="00064784">
            <w:pPr>
              <w:widowControl w:val="0"/>
              <w:ind w:right="105"/>
              <w:jc w:val="both"/>
              <w:rPr>
                <w:rFonts w:cs="Arial"/>
                <w:b/>
                <w:u w:val="single"/>
                <w:lang w:val="it-IT" w:eastAsia="it-IT"/>
              </w:rPr>
            </w:pPr>
          </w:p>
        </w:tc>
      </w:tr>
      <w:tr w:rsidR="00E044DD" w:rsidRPr="003C0AA3" w14:paraId="39105F7A" w14:textId="77777777" w:rsidTr="00573C29">
        <w:tc>
          <w:tcPr>
            <w:tcW w:w="4393" w:type="dxa"/>
          </w:tcPr>
          <w:p w14:paraId="2D59A633" w14:textId="77777777" w:rsidR="00E044DD" w:rsidRPr="00E044DD" w:rsidRDefault="00E044DD" w:rsidP="00EE74B1">
            <w:pPr>
              <w:widowControl w:val="0"/>
              <w:autoSpaceDE w:val="0"/>
              <w:autoSpaceDN w:val="0"/>
              <w:jc w:val="both"/>
              <w:rPr>
                <w:rFonts w:cs="Arial"/>
                <w:b/>
                <w:lang w:val="de-DE" w:eastAsia="it-IT"/>
              </w:rPr>
            </w:pPr>
            <w:r w:rsidRPr="00E044DD">
              <w:rPr>
                <w:rFonts w:cs="Arial"/>
                <w:b/>
                <w:noProof/>
                <w:lang w:val="de-DE"/>
              </w:rPr>
              <w:t>►</w:t>
            </w:r>
            <w:r w:rsidRPr="00E044DD">
              <w:rPr>
                <w:noProof/>
                <w:lang w:val="de-DE"/>
              </w:rPr>
              <w:t xml:space="preserve"> </w:t>
            </w:r>
            <w:r w:rsidRPr="00E044DD">
              <w:rPr>
                <w:rFonts w:cs="Arial"/>
                <w:b/>
                <w:u w:val="single"/>
                <w:lang w:val="de-DE" w:eastAsia="it-IT"/>
              </w:rPr>
              <w:t xml:space="preserve">Die Nichterfüllung </w:t>
            </w:r>
            <w:r w:rsidRPr="00E044DD">
              <w:rPr>
                <w:b/>
                <w:noProof/>
                <w:u w:val="single"/>
                <w:lang w:val="de-DE"/>
              </w:rPr>
              <w:t xml:space="preserve">der Teilnahmevoraussetzungen </w:t>
            </w:r>
            <w:r w:rsidRPr="00E044DD">
              <w:rPr>
                <w:rFonts w:cs="Arial"/>
                <w:b/>
                <w:u w:val="single"/>
                <w:lang w:val="de-DE" w:eastAsia="it-IT"/>
              </w:rPr>
              <w:t>kann nicht durch das Nachforderungsverfahren behoben werden und führt zum Ausschluss vom Ausschreibungsverfahren.</w:t>
            </w:r>
          </w:p>
        </w:tc>
        <w:tc>
          <w:tcPr>
            <w:tcW w:w="998" w:type="dxa"/>
          </w:tcPr>
          <w:p w14:paraId="6349AC4C" w14:textId="77777777" w:rsidR="00E044DD" w:rsidRPr="00E044DD" w:rsidRDefault="00E044DD" w:rsidP="00EE74B1">
            <w:pPr>
              <w:widowControl w:val="0"/>
              <w:rPr>
                <w:rFonts w:cs="Arial"/>
                <w:b/>
                <w:strike/>
                <w:u w:val="single"/>
                <w:lang w:val="de-DE"/>
              </w:rPr>
            </w:pPr>
          </w:p>
        </w:tc>
        <w:tc>
          <w:tcPr>
            <w:tcW w:w="4260" w:type="dxa"/>
          </w:tcPr>
          <w:p w14:paraId="1C63BB2D" w14:textId="77777777" w:rsidR="00E044DD" w:rsidRPr="00B774E0" w:rsidRDefault="00E044DD" w:rsidP="00EE74B1">
            <w:pPr>
              <w:widowControl w:val="0"/>
              <w:ind w:right="105"/>
              <w:jc w:val="both"/>
              <w:rPr>
                <w:rFonts w:cs="Arial"/>
                <w:b/>
                <w:u w:val="single"/>
                <w:lang w:val="it-IT" w:eastAsia="it-IT"/>
              </w:rPr>
            </w:pPr>
            <w:r w:rsidRPr="00E044DD">
              <w:rPr>
                <w:rFonts w:cs="Arial"/>
                <w:b/>
                <w:u w:val="single"/>
                <w:lang w:val="it-IT" w:eastAsia="it-IT"/>
              </w:rPr>
              <w:t xml:space="preserve">►Non è sanabile </w:t>
            </w:r>
            <w:r w:rsidRPr="00E044DD">
              <w:rPr>
                <w:b/>
                <w:bCs/>
                <w:u w:val="single"/>
                <w:lang w:val="it-IT"/>
              </w:rPr>
              <w:t xml:space="preserve">mediante soccorso istruttorio ed è causa di esclusione dalla procedura di gara il mancato possesso dei requisiti di partecipazione. </w:t>
            </w:r>
          </w:p>
        </w:tc>
      </w:tr>
      <w:tr w:rsidR="00064784" w:rsidRPr="003C0AA3" w14:paraId="65AE46FB" w14:textId="77777777" w:rsidTr="00573C29">
        <w:tc>
          <w:tcPr>
            <w:tcW w:w="4393" w:type="dxa"/>
          </w:tcPr>
          <w:p w14:paraId="1082BB4B" w14:textId="77777777" w:rsidR="00E044DD" w:rsidRPr="00E044DD" w:rsidRDefault="00E044DD" w:rsidP="00E044DD">
            <w:pPr>
              <w:spacing w:line="240" w:lineRule="exact"/>
              <w:jc w:val="both"/>
              <w:rPr>
                <w:b/>
                <w:bCs/>
                <w:u w:val="single"/>
                <w:lang w:val="de-DE"/>
              </w:rPr>
            </w:pPr>
            <w:r w:rsidRPr="00E044DD">
              <w:rPr>
                <w:rFonts w:cs="Arial"/>
                <w:b/>
                <w:noProof/>
                <w:u w:val="single"/>
                <w:lang w:val="de-DE"/>
              </w:rPr>
              <w:t>►</w:t>
            </w:r>
            <w:r w:rsidRPr="00E044DD">
              <w:rPr>
                <w:b/>
                <w:bCs/>
                <w:u w:val="single"/>
                <w:lang w:val="de-DE"/>
              </w:rPr>
              <w:t>Unterlassungen, Ungenauigkeiten und Unregelmäßigkeiten, die die Identität des Bieters völlig ungewiss machen, können nicht behoben werden (Art. 101, Absatz 1, Buchst. b, GvD Nr. 36/2023).</w:t>
            </w:r>
          </w:p>
          <w:p w14:paraId="6DE8728A" w14:textId="6F83C641" w:rsidR="00064784" w:rsidRPr="00E044DD" w:rsidRDefault="00064784" w:rsidP="00064784">
            <w:pPr>
              <w:widowControl w:val="0"/>
              <w:jc w:val="both"/>
              <w:rPr>
                <w:rFonts w:cs="Arial"/>
                <w:b/>
                <w:bCs/>
                <w:u w:val="single"/>
                <w:lang w:val="de-DE" w:eastAsia="it-IT"/>
              </w:rPr>
            </w:pPr>
          </w:p>
        </w:tc>
        <w:tc>
          <w:tcPr>
            <w:tcW w:w="998" w:type="dxa"/>
          </w:tcPr>
          <w:p w14:paraId="097F0741" w14:textId="77777777" w:rsidR="00064784" w:rsidRPr="00E044DD" w:rsidRDefault="00064784" w:rsidP="00064784">
            <w:pPr>
              <w:widowControl w:val="0"/>
              <w:ind w:right="180"/>
              <w:jc w:val="both"/>
              <w:rPr>
                <w:rFonts w:cs="Arial"/>
                <w:b/>
                <w:u w:val="single"/>
                <w:lang w:val="de-DE" w:eastAsia="it-IT"/>
              </w:rPr>
            </w:pPr>
          </w:p>
        </w:tc>
        <w:tc>
          <w:tcPr>
            <w:tcW w:w="4260" w:type="dxa"/>
          </w:tcPr>
          <w:p w14:paraId="582D20BA" w14:textId="77777777" w:rsidR="00E044DD" w:rsidRPr="00E044DD" w:rsidRDefault="00E044DD" w:rsidP="00E044DD">
            <w:pPr>
              <w:spacing w:line="240" w:lineRule="exact"/>
              <w:jc w:val="both"/>
              <w:rPr>
                <w:b/>
                <w:bCs/>
                <w:noProof/>
                <w:lang w:val="it-IT"/>
              </w:rPr>
            </w:pPr>
            <w:r w:rsidRPr="00E044DD">
              <w:rPr>
                <w:rFonts w:cs="Arial"/>
                <w:b/>
                <w:u w:val="single"/>
                <w:lang w:val="it-IT" w:eastAsia="it-IT"/>
              </w:rPr>
              <w:t xml:space="preserve">► Non sono sanabili le omissioni, inesattezze e irregolarità che rendono assolutamente incerta l’identità del concorrente </w:t>
            </w:r>
            <w:r w:rsidRPr="00E044DD">
              <w:rPr>
                <w:b/>
                <w:bCs/>
                <w:noProof/>
                <w:lang w:val="it-IT"/>
              </w:rPr>
              <w:t>(art. 101, comma 1, lett. b, D.lgs 36/2023).</w:t>
            </w:r>
          </w:p>
          <w:p w14:paraId="65DCE0F0" w14:textId="77777777" w:rsidR="00064784" w:rsidRPr="00211C25" w:rsidRDefault="00064784" w:rsidP="00064784">
            <w:pPr>
              <w:widowControl w:val="0"/>
              <w:ind w:right="105"/>
              <w:jc w:val="both"/>
              <w:rPr>
                <w:rFonts w:cs="Arial"/>
                <w:lang w:val="it-IT" w:eastAsia="it-IT"/>
              </w:rPr>
            </w:pPr>
          </w:p>
        </w:tc>
      </w:tr>
      <w:tr w:rsidR="00064784" w:rsidRPr="003C0AA3" w14:paraId="1BBAA588" w14:textId="77777777" w:rsidTr="00573C29">
        <w:tc>
          <w:tcPr>
            <w:tcW w:w="4393" w:type="dxa"/>
          </w:tcPr>
          <w:p w14:paraId="69E5E552" w14:textId="751E5578" w:rsidR="00064784" w:rsidRPr="00211C25" w:rsidRDefault="00064784" w:rsidP="00064784">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8" w:type="dxa"/>
          </w:tcPr>
          <w:p w14:paraId="339B6856" w14:textId="77777777" w:rsidR="00064784" w:rsidRPr="00211C25" w:rsidRDefault="00064784" w:rsidP="00064784">
            <w:pPr>
              <w:widowControl w:val="0"/>
              <w:ind w:right="180"/>
              <w:jc w:val="both"/>
              <w:rPr>
                <w:rFonts w:cs="Arial"/>
                <w:b/>
                <w:u w:val="single"/>
                <w:lang w:val="de-DE" w:eastAsia="it-IT"/>
              </w:rPr>
            </w:pPr>
          </w:p>
        </w:tc>
        <w:tc>
          <w:tcPr>
            <w:tcW w:w="4260" w:type="dxa"/>
          </w:tcPr>
          <w:p w14:paraId="6BFE7425" w14:textId="77777777" w:rsidR="00064784" w:rsidRPr="00211C25" w:rsidRDefault="00064784" w:rsidP="00064784">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064784" w:rsidRPr="003C0AA3" w14:paraId="20B78498" w14:textId="77777777" w:rsidTr="00573C29">
        <w:tc>
          <w:tcPr>
            <w:tcW w:w="4393" w:type="dxa"/>
          </w:tcPr>
          <w:p w14:paraId="626D1012" w14:textId="77777777" w:rsidR="00064784" w:rsidRPr="009F574F" w:rsidRDefault="00064784" w:rsidP="00064784">
            <w:pPr>
              <w:widowControl w:val="0"/>
              <w:jc w:val="both"/>
              <w:rPr>
                <w:rFonts w:cs="Arial"/>
                <w:lang w:val="it-IT" w:eastAsia="de-DE"/>
              </w:rPr>
            </w:pPr>
          </w:p>
        </w:tc>
        <w:tc>
          <w:tcPr>
            <w:tcW w:w="998" w:type="dxa"/>
          </w:tcPr>
          <w:p w14:paraId="0D0E6F30" w14:textId="77777777" w:rsidR="00064784" w:rsidRPr="00211C25" w:rsidRDefault="00064784" w:rsidP="00064784">
            <w:pPr>
              <w:widowControl w:val="0"/>
              <w:ind w:right="180"/>
              <w:jc w:val="both"/>
              <w:rPr>
                <w:rFonts w:cs="Arial"/>
                <w:b/>
                <w:u w:val="single"/>
                <w:lang w:val="it-IT" w:eastAsia="it-IT"/>
              </w:rPr>
            </w:pPr>
          </w:p>
        </w:tc>
        <w:tc>
          <w:tcPr>
            <w:tcW w:w="4260" w:type="dxa"/>
          </w:tcPr>
          <w:p w14:paraId="7DCC4672" w14:textId="77777777" w:rsidR="00064784" w:rsidRPr="00211C25" w:rsidRDefault="00064784" w:rsidP="00064784">
            <w:pPr>
              <w:widowControl w:val="0"/>
              <w:ind w:right="105"/>
              <w:jc w:val="both"/>
              <w:rPr>
                <w:rFonts w:cs="Arial"/>
                <w:szCs w:val="26"/>
                <w:lang w:val="it-IT"/>
              </w:rPr>
            </w:pPr>
          </w:p>
        </w:tc>
      </w:tr>
      <w:tr w:rsidR="00064784" w:rsidRPr="003C0AA3" w14:paraId="1506447D" w14:textId="77777777" w:rsidTr="00573C29">
        <w:tc>
          <w:tcPr>
            <w:tcW w:w="4393" w:type="dxa"/>
          </w:tcPr>
          <w:p w14:paraId="3B667464" w14:textId="1A1ED8B4" w:rsidR="00064784" w:rsidRPr="00E2275A" w:rsidRDefault="00064784" w:rsidP="00064784">
            <w:pPr>
              <w:widowControl w:val="0"/>
              <w:jc w:val="both"/>
              <w:rPr>
                <w:rFonts w:cs="Arial"/>
                <w:lang w:val="de-DE" w:eastAsia="de-DE"/>
              </w:rPr>
            </w:pPr>
            <w:r w:rsidRPr="00E2275A">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8" w:type="dxa"/>
          </w:tcPr>
          <w:p w14:paraId="648BEA81" w14:textId="77777777" w:rsidR="00064784" w:rsidRPr="00E2275A" w:rsidRDefault="00064784" w:rsidP="00064784">
            <w:pPr>
              <w:widowControl w:val="0"/>
              <w:ind w:right="105"/>
              <w:jc w:val="both"/>
              <w:rPr>
                <w:rFonts w:cs="Arial"/>
                <w:szCs w:val="26"/>
                <w:lang w:val="de-DE"/>
              </w:rPr>
            </w:pPr>
          </w:p>
        </w:tc>
        <w:tc>
          <w:tcPr>
            <w:tcW w:w="4260" w:type="dxa"/>
          </w:tcPr>
          <w:p w14:paraId="66B05052" w14:textId="673C94A1" w:rsidR="00064784" w:rsidRPr="00211C25" w:rsidRDefault="00064784" w:rsidP="00064784">
            <w:pPr>
              <w:widowControl w:val="0"/>
              <w:ind w:right="105"/>
              <w:jc w:val="both"/>
              <w:rPr>
                <w:rFonts w:cs="Arial"/>
                <w:szCs w:val="26"/>
                <w:lang w:val="it-IT"/>
              </w:rPr>
            </w:pPr>
            <w:r w:rsidRPr="00E2275A">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064784" w:rsidRPr="003C0AA3" w14:paraId="63EBD10B" w14:textId="77777777" w:rsidTr="00573C29">
        <w:tc>
          <w:tcPr>
            <w:tcW w:w="4393" w:type="dxa"/>
          </w:tcPr>
          <w:p w14:paraId="5D9A5E69" w14:textId="356FF436" w:rsidR="00064784" w:rsidRPr="00E044DD" w:rsidRDefault="00E044DD" w:rsidP="00064784">
            <w:pPr>
              <w:widowControl w:val="0"/>
              <w:tabs>
                <w:tab w:val="left" w:pos="1583"/>
              </w:tabs>
              <w:jc w:val="both"/>
              <w:rPr>
                <w:rFonts w:cs="Arial"/>
                <w:lang w:val="de-DE" w:eastAsia="de-DE"/>
              </w:rPr>
            </w:pPr>
            <w:r w:rsidRPr="00E044DD">
              <w:rPr>
                <w:rFonts w:cs="Arial"/>
                <w:szCs w:val="26"/>
                <w:lang w:val="de-DE"/>
              </w:rPr>
              <w:t>Gemäß Art. 101, Absatz 3 GvD Nr. 36/2023 kann die Vergabestelle jederzeit</w:t>
            </w:r>
            <w:r w:rsidRPr="00E044DD">
              <w:rPr>
                <w:rFonts w:cs="Arial"/>
                <w:b/>
                <w:bCs/>
                <w:u w:val="single"/>
                <w:lang w:val="de-DE"/>
              </w:rPr>
              <w:t xml:space="preserve"> Erläuterungen zum Inhalt des technischen Angebots und des wirtschaftlichen Angebots</w:t>
            </w:r>
            <w:r w:rsidRPr="00E044DD">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E044DD">
              <w:rPr>
                <w:rFonts w:cs="Arial"/>
                <w:u w:val="single"/>
                <w:lang w:val="de-DE"/>
              </w:rPr>
              <w:t>Die vom Wirtschaftsteilnehmer abgegebenen Erläuterungen dürfen den Inhalt des technischen Angebots oder des wirtschaftlichen Angebots nicht ändern</w:t>
            </w:r>
          </w:p>
        </w:tc>
        <w:tc>
          <w:tcPr>
            <w:tcW w:w="998" w:type="dxa"/>
          </w:tcPr>
          <w:p w14:paraId="0624DBFB" w14:textId="77777777" w:rsidR="00064784" w:rsidRPr="00E044DD" w:rsidRDefault="00064784" w:rsidP="00064784">
            <w:pPr>
              <w:widowControl w:val="0"/>
              <w:ind w:right="105"/>
              <w:jc w:val="both"/>
              <w:rPr>
                <w:rFonts w:cs="Arial"/>
                <w:szCs w:val="26"/>
                <w:lang w:val="de-DE"/>
              </w:rPr>
            </w:pPr>
          </w:p>
        </w:tc>
        <w:tc>
          <w:tcPr>
            <w:tcW w:w="4260" w:type="dxa"/>
          </w:tcPr>
          <w:p w14:paraId="4F17ECFF" w14:textId="2CBAE0E4" w:rsidR="00064784" w:rsidRPr="00211C25" w:rsidRDefault="00064784" w:rsidP="00064784">
            <w:pPr>
              <w:widowControl w:val="0"/>
              <w:ind w:right="105"/>
              <w:jc w:val="both"/>
              <w:rPr>
                <w:rFonts w:cs="Arial"/>
                <w:szCs w:val="26"/>
                <w:lang w:val="it-IT"/>
              </w:rPr>
            </w:pPr>
            <w:r w:rsidRPr="00E044DD">
              <w:rPr>
                <w:rFonts w:cs="Arial"/>
                <w:szCs w:val="26"/>
                <w:lang w:val="it-IT"/>
              </w:rPr>
              <w:t xml:space="preserve">Ai sensi dell’art. 101, comma 3 d.lgs. 36/2023, la stazione appaltante può sempre richiedere chiarimenti sui </w:t>
            </w:r>
            <w:r w:rsidRPr="00E044DD">
              <w:rPr>
                <w:rFonts w:cs="Arial"/>
                <w:b/>
                <w:bCs/>
                <w:szCs w:val="26"/>
                <w:u w:val="single"/>
                <w:lang w:val="it-IT"/>
              </w:rPr>
              <w:t>contenuti dell’offerta tecnica e dell’offerta economica</w:t>
            </w:r>
            <w:r w:rsidRPr="00E044DD">
              <w:rPr>
                <w:rFonts w:cs="Arial"/>
                <w:szCs w:val="26"/>
                <w:lang w:val="it-IT"/>
              </w:rPr>
              <w:t xml:space="preserve"> e su ogni loro allegato. L’operatore economico è tenuto a fornire risposta nel termine fissato dalla stazione appaltante, </w:t>
            </w:r>
            <w:r w:rsidR="00E044DD" w:rsidRPr="00E044DD">
              <w:rPr>
                <w:rFonts w:cs="Arial"/>
                <w:szCs w:val="26"/>
                <w:lang w:val="it-IT"/>
              </w:rPr>
              <w:t>(non inferiore a cinque giorni e non superiore a dieci giorni).</w:t>
            </w:r>
            <w:r w:rsidRPr="00E044DD">
              <w:rPr>
                <w:rFonts w:cs="Arial"/>
                <w:szCs w:val="26"/>
                <w:lang w:val="it-IT"/>
              </w:rPr>
              <w:t xml:space="preserve"> I chiarimenti resi dall’operatore economico non possono modificare il contenuto dell’offerta tecnica e dell’offerta economica.</w:t>
            </w:r>
          </w:p>
        </w:tc>
      </w:tr>
      <w:tr w:rsidR="00064784" w:rsidRPr="003C0AA3" w14:paraId="7927862A" w14:textId="77777777" w:rsidTr="00573C29">
        <w:tc>
          <w:tcPr>
            <w:tcW w:w="4393" w:type="dxa"/>
          </w:tcPr>
          <w:p w14:paraId="2C7E3C10" w14:textId="77777777" w:rsidR="00064784" w:rsidRPr="00211C25" w:rsidRDefault="00064784" w:rsidP="00064784">
            <w:pPr>
              <w:widowControl w:val="0"/>
              <w:jc w:val="both"/>
              <w:rPr>
                <w:rFonts w:cs="Arial"/>
                <w:b/>
                <w:u w:val="single"/>
                <w:lang w:val="it-IT"/>
              </w:rPr>
            </w:pPr>
          </w:p>
        </w:tc>
        <w:tc>
          <w:tcPr>
            <w:tcW w:w="998" w:type="dxa"/>
          </w:tcPr>
          <w:p w14:paraId="01D304B0" w14:textId="77777777" w:rsidR="00064784" w:rsidRPr="00211C25" w:rsidRDefault="00064784" w:rsidP="00064784">
            <w:pPr>
              <w:widowControl w:val="0"/>
              <w:ind w:right="180"/>
              <w:jc w:val="both"/>
              <w:rPr>
                <w:rFonts w:cs="Arial"/>
                <w:b/>
                <w:u w:val="single"/>
                <w:lang w:val="it-IT" w:eastAsia="it-IT"/>
              </w:rPr>
            </w:pPr>
          </w:p>
        </w:tc>
        <w:tc>
          <w:tcPr>
            <w:tcW w:w="4260" w:type="dxa"/>
          </w:tcPr>
          <w:p w14:paraId="1767835F" w14:textId="77777777" w:rsidR="00064784" w:rsidRPr="00211C25" w:rsidRDefault="00064784" w:rsidP="00064784">
            <w:pPr>
              <w:widowControl w:val="0"/>
              <w:ind w:right="105"/>
              <w:jc w:val="both"/>
              <w:rPr>
                <w:rFonts w:cs="Arial"/>
                <w:b/>
                <w:u w:val="single"/>
                <w:lang w:val="it-IT" w:eastAsia="it-IT"/>
              </w:rPr>
            </w:pPr>
          </w:p>
        </w:tc>
      </w:tr>
      <w:tr w:rsidR="00064784" w:rsidRPr="003C0AA3" w14:paraId="278F9029" w14:textId="77777777" w:rsidTr="00573C29">
        <w:tc>
          <w:tcPr>
            <w:tcW w:w="4393" w:type="dxa"/>
          </w:tcPr>
          <w:p w14:paraId="4ACEF63B" w14:textId="61D444C0" w:rsidR="00064784" w:rsidRPr="00E044DD" w:rsidRDefault="00E044DD" w:rsidP="00064784">
            <w:pPr>
              <w:widowControl w:val="0"/>
              <w:jc w:val="both"/>
              <w:rPr>
                <w:rFonts w:cs="Arial"/>
                <w:bCs/>
                <w:lang w:val="de-DE"/>
              </w:rPr>
            </w:pPr>
            <w:r w:rsidRPr="00E044DD">
              <w:rPr>
                <w:rFonts w:cs="Arial"/>
                <w:bCs/>
                <w:noProof/>
                <w:lang w:val="de-DE"/>
              </w:rPr>
              <w:t xml:space="preserve">Gemäß Art. 101 Absatz 4 des GvD Nr. 36/2023 kann der Wirtschaftsteilnehmer bis zum </w:t>
            </w:r>
            <w:r w:rsidRPr="00E044DD">
              <w:rPr>
                <w:lang w:val="de-DE"/>
              </w:rPr>
              <w:t xml:space="preserve">für das betreffende Angebot festgelegten Tag der Öffnung, auf dieselbe Weise wie bei der Einreichung des Teilnahmeantrags, die </w:t>
            </w:r>
            <w:r w:rsidRPr="00E044DD">
              <w:rPr>
                <w:b/>
                <w:bCs/>
                <w:u w:val="single"/>
                <w:lang w:val="de-DE"/>
              </w:rPr>
              <w:t>Berichtigung eines materiellen Fehlers im technischen oder wirtschaftlichen Angebot beantragen</w:t>
            </w:r>
            <w:r w:rsidRPr="00E044DD">
              <w:rPr>
                <w:lang w:val="de-DE"/>
              </w:rPr>
              <w:t xml:space="preserve">, den er nach Ablauf der Frist für deren Einreichung festgestellt hat, vorausgesetzt, dass die Berichtigung nicht die </w:t>
            </w:r>
            <w:r w:rsidRPr="00E044DD">
              <w:rPr>
                <w:lang w:val="de-DE"/>
              </w:rPr>
              <w:lastRenderedPageBreak/>
              <w:t>Einreichung eines neuen Angebots oder dessen wesentliche Änderung mit sich bringt und die Anonymität gewahrt bleibt.</w:t>
            </w:r>
          </w:p>
        </w:tc>
        <w:tc>
          <w:tcPr>
            <w:tcW w:w="998" w:type="dxa"/>
          </w:tcPr>
          <w:p w14:paraId="00C900AA" w14:textId="77777777" w:rsidR="00064784" w:rsidRPr="00E044DD" w:rsidRDefault="00064784" w:rsidP="00064784">
            <w:pPr>
              <w:widowControl w:val="0"/>
              <w:ind w:right="180"/>
              <w:jc w:val="both"/>
              <w:rPr>
                <w:rFonts w:cs="Arial"/>
                <w:bCs/>
                <w:lang w:val="de-DE" w:eastAsia="it-IT"/>
              </w:rPr>
            </w:pPr>
          </w:p>
        </w:tc>
        <w:tc>
          <w:tcPr>
            <w:tcW w:w="4260" w:type="dxa"/>
          </w:tcPr>
          <w:p w14:paraId="3A2B3B52" w14:textId="5181B944" w:rsidR="00064784" w:rsidRPr="00E2275A" w:rsidRDefault="00064784" w:rsidP="00064784">
            <w:pPr>
              <w:widowControl w:val="0"/>
              <w:ind w:right="105"/>
              <w:jc w:val="both"/>
              <w:rPr>
                <w:rFonts w:cs="Arial"/>
                <w:bCs/>
                <w:strike/>
                <w:lang w:val="it-IT" w:eastAsia="it-IT"/>
              </w:rPr>
            </w:pPr>
            <w:r w:rsidRPr="00E044DD">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E044DD">
              <w:rPr>
                <w:rFonts w:cs="Arial"/>
                <w:b/>
                <w:u w:val="single"/>
                <w:lang w:val="it-IT" w:eastAsia="it-IT"/>
              </w:rPr>
              <w:t>rettifica di un errore materiale contenuto nell’offerta economica</w:t>
            </w:r>
            <w:r w:rsidRPr="00E044DD">
              <w:rPr>
                <w:rFonts w:cs="Arial"/>
                <w:bCs/>
                <w:lang w:val="it-IT" w:eastAsia="it-IT"/>
              </w:rPr>
              <w:t xml:space="preserve"> di cui si sia avveduto dopo la scadenza del termine per la loro presentazione a condizione che la rettifica non comporti la presentazione di una </w:t>
            </w:r>
            <w:r w:rsidRPr="00E044DD">
              <w:rPr>
                <w:rFonts w:cs="Arial"/>
                <w:bCs/>
                <w:lang w:val="it-IT" w:eastAsia="it-IT"/>
              </w:rPr>
              <w:lastRenderedPageBreak/>
              <w:t>nuova offerta, o comunque la sua modifica sostanziale, e che resti comunque assicurato l’anonimato.</w:t>
            </w:r>
          </w:p>
        </w:tc>
      </w:tr>
      <w:tr w:rsidR="00064784" w:rsidRPr="003C0AA3" w14:paraId="7E80E950" w14:textId="77777777" w:rsidTr="00573C29">
        <w:tc>
          <w:tcPr>
            <w:tcW w:w="4393" w:type="dxa"/>
          </w:tcPr>
          <w:p w14:paraId="6AC61A10" w14:textId="77777777" w:rsidR="00064784" w:rsidRPr="00211C25" w:rsidRDefault="00064784" w:rsidP="00064784">
            <w:pPr>
              <w:widowControl w:val="0"/>
              <w:jc w:val="both"/>
              <w:rPr>
                <w:rFonts w:cs="Arial"/>
                <w:b/>
                <w:u w:val="single"/>
                <w:lang w:val="it-IT"/>
              </w:rPr>
            </w:pPr>
          </w:p>
        </w:tc>
        <w:tc>
          <w:tcPr>
            <w:tcW w:w="998" w:type="dxa"/>
          </w:tcPr>
          <w:p w14:paraId="4CE2C954" w14:textId="77777777" w:rsidR="00064784" w:rsidRPr="00211C25" w:rsidRDefault="00064784" w:rsidP="00064784">
            <w:pPr>
              <w:widowControl w:val="0"/>
              <w:ind w:right="180"/>
              <w:jc w:val="both"/>
              <w:rPr>
                <w:rFonts w:cs="Arial"/>
                <w:b/>
                <w:u w:val="single"/>
                <w:lang w:val="it-IT" w:eastAsia="it-IT"/>
              </w:rPr>
            </w:pPr>
          </w:p>
        </w:tc>
        <w:tc>
          <w:tcPr>
            <w:tcW w:w="4260" w:type="dxa"/>
          </w:tcPr>
          <w:p w14:paraId="33527C8D" w14:textId="77777777" w:rsidR="00064784" w:rsidRPr="00211C25" w:rsidRDefault="00064784" w:rsidP="00064784">
            <w:pPr>
              <w:widowControl w:val="0"/>
              <w:ind w:right="105"/>
              <w:jc w:val="both"/>
              <w:rPr>
                <w:rFonts w:cs="Arial"/>
                <w:b/>
                <w:u w:val="single"/>
                <w:lang w:val="it-IT" w:eastAsia="it-IT"/>
              </w:rPr>
            </w:pPr>
          </w:p>
        </w:tc>
      </w:tr>
      <w:tr w:rsidR="00064784" w:rsidRPr="00211C25" w14:paraId="0F33EF18" w14:textId="77777777" w:rsidTr="00573C29">
        <w:tc>
          <w:tcPr>
            <w:tcW w:w="4393" w:type="dxa"/>
          </w:tcPr>
          <w:p w14:paraId="7C52E201" w14:textId="77777777" w:rsidR="00064784" w:rsidRPr="00211C25" w:rsidRDefault="00064784" w:rsidP="00064784">
            <w:pPr>
              <w:widowControl w:val="0"/>
              <w:jc w:val="both"/>
              <w:rPr>
                <w:rFonts w:cs="Arial"/>
                <w:b/>
                <w:lang w:val="de-DE"/>
              </w:rPr>
            </w:pPr>
            <w:bookmarkStart w:id="78" w:name="_Hlk507150855"/>
            <w:r w:rsidRPr="00211C25">
              <w:rPr>
                <w:rFonts w:cs="Arial"/>
                <w:b/>
                <w:lang w:val="de-DE"/>
              </w:rPr>
              <w:t>4.2.2 Inhalt der Umschläge</w:t>
            </w:r>
          </w:p>
        </w:tc>
        <w:tc>
          <w:tcPr>
            <w:tcW w:w="998" w:type="dxa"/>
          </w:tcPr>
          <w:p w14:paraId="12B53E2C" w14:textId="77777777" w:rsidR="00064784" w:rsidRPr="00211C25" w:rsidRDefault="00064784" w:rsidP="00064784">
            <w:pPr>
              <w:widowControl w:val="0"/>
              <w:rPr>
                <w:rFonts w:cs="Arial"/>
                <w:lang w:val="de-DE"/>
              </w:rPr>
            </w:pPr>
          </w:p>
        </w:tc>
        <w:tc>
          <w:tcPr>
            <w:tcW w:w="4260" w:type="dxa"/>
          </w:tcPr>
          <w:p w14:paraId="4E1ED08F" w14:textId="77777777" w:rsidR="00064784" w:rsidRPr="00211C25" w:rsidRDefault="00064784" w:rsidP="00064784">
            <w:pPr>
              <w:widowControl w:val="0"/>
              <w:tabs>
                <w:tab w:val="center" w:pos="4680"/>
              </w:tabs>
              <w:ind w:right="105"/>
              <w:jc w:val="both"/>
              <w:rPr>
                <w:rFonts w:cs="Arial"/>
                <w:b/>
                <w:lang w:val="it-IT"/>
              </w:rPr>
            </w:pPr>
            <w:r w:rsidRPr="00211C25">
              <w:rPr>
                <w:rFonts w:cs="Arial"/>
                <w:b/>
                <w:lang w:val="it-IT"/>
              </w:rPr>
              <w:t>4.2.2 Contenuto delle buste</w:t>
            </w:r>
          </w:p>
        </w:tc>
      </w:tr>
      <w:tr w:rsidR="00064784" w:rsidRPr="00211C25" w14:paraId="411F6472" w14:textId="77777777" w:rsidTr="00573C29">
        <w:tc>
          <w:tcPr>
            <w:tcW w:w="4393" w:type="dxa"/>
          </w:tcPr>
          <w:p w14:paraId="566829D5" w14:textId="77777777" w:rsidR="00064784" w:rsidRPr="00211C25" w:rsidRDefault="00064784" w:rsidP="00064784">
            <w:pPr>
              <w:widowControl w:val="0"/>
              <w:jc w:val="both"/>
              <w:rPr>
                <w:rFonts w:cs="Arial"/>
                <w:b/>
                <w:u w:val="single"/>
                <w:lang w:val="it-IT"/>
              </w:rPr>
            </w:pPr>
          </w:p>
        </w:tc>
        <w:tc>
          <w:tcPr>
            <w:tcW w:w="998" w:type="dxa"/>
          </w:tcPr>
          <w:p w14:paraId="7519C078" w14:textId="77777777" w:rsidR="00064784" w:rsidRPr="00211C25" w:rsidRDefault="00064784" w:rsidP="00064784">
            <w:pPr>
              <w:widowControl w:val="0"/>
              <w:ind w:right="180"/>
              <w:jc w:val="both"/>
              <w:rPr>
                <w:rFonts w:cs="Arial"/>
                <w:b/>
                <w:u w:val="single"/>
                <w:lang w:val="it-IT" w:eastAsia="it-IT"/>
              </w:rPr>
            </w:pPr>
          </w:p>
        </w:tc>
        <w:tc>
          <w:tcPr>
            <w:tcW w:w="4260" w:type="dxa"/>
          </w:tcPr>
          <w:p w14:paraId="77F9B19A" w14:textId="77777777" w:rsidR="00064784" w:rsidRPr="00211C25" w:rsidRDefault="00064784" w:rsidP="00064784">
            <w:pPr>
              <w:widowControl w:val="0"/>
              <w:ind w:right="105"/>
              <w:jc w:val="both"/>
              <w:rPr>
                <w:rFonts w:cs="Arial"/>
                <w:szCs w:val="26"/>
                <w:lang w:val="it-IT"/>
              </w:rPr>
            </w:pPr>
          </w:p>
        </w:tc>
      </w:tr>
      <w:bookmarkEnd w:id="78"/>
      <w:tr w:rsidR="007645B5" w:rsidRPr="005762AC" w14:paraId="64E55028" w14:textId="77777777" w:rsidTr="00F50CF9">
        <w:tc>
          <w:tcPr>
            <w:tcW w:w="4393" w:type="dxa"/>
          </w:tcPr>
          <w:p w14:paraId="6224E950" w14:textId="77777777" w:rsidR="007645B5" w:rsidRPr="00E95C03" w:rsidRDefault="007645B5" w:rsidP="00F50CF9">
            <w:pPr>
              <w:widowControl w:val="0"/>
              <w:ind w:right="76"/>
              <w:jc w:val="both"/>
              <w:rPr>
                <w:rFonts w:cs="Arial"/>
                <w:b/>
                <w:u w:val="single"/>
                <w:lang w:val="de-DE" w:eastAsia="it-IT"/>
              </w:rPr>
            </w:pPr>
            <w:r w:rsidRPr="00E95C03">
              <w:rPr>
                <w:rFonts w:cs="Arial"/>
                <w:b/>
                <w:u w:val="single"/>
                <w:lang w:val="de-DE" w:eastAsia="it-IT"/>
              </w:rPr>
              <w:t>►</w:t>
            </w:r>
            <w:r w:rsidRPr="001D1591">
              <w:rPr>
                <w:rFonts w:cs="Arial"/>
                <w:b/>
                <w:highlight w:val="yellow"/>
                <w:u w:val="single"/>
                <w:lang w:val="de-DE" w:eastAsia="it-IT"/>
              </w:rPr>
              <w:t>Die fehlende Angabe der Kosten für die Ar-beitskräfte und der Betriebskosten für die Er-füllung der Bestimmungen über Gesundheit und Sicherheit am Arbeitsplatz gemäß Art. 108 Absatz 9 GvD 36/2023 im wirtschaftlichen An-gebot, stellt einen nicht behebbaren Aus-schlussgrund dar, ausgenommen bei Lieferungen ohne Verleg</w:t>
            </w:r>
            <w:r>
              <w:rPr>
                <w:rFonts w:cs="Arial"/>
                <w:b/>
                <w:highlight w:val="yellow"/>
                <w:u w:val="single"/>
                <w:lang w:val="de-DE" w:eastAsia="it-IT"/>
              </w:rPr>
              <w:t xml:space="preserve">earbeiten </w:t>
            </w:r>
            <w:r w:rsidRPr="001D1591">
              <w:rPr>
                <w:rFonts w:cs="Arial"/>
                <w:b/>
                <w:highlight w:val="yellow"/>
                <w:u w:val="single"/>
                <w:lang w:val="de-DE" w:eastAsia="it-IT"/>
              </w:rPr>
              <w:t>und bei Dienstleistungen intellektueller Natur.</w:t>
            </w:r>
          </w:p>
        </w:tc>
        <w:tc>
          <w:tcPr>
            <w:tcW w:w="998" w:type="dxa"/>
          </w:tcPr>
          <w:p w14:paraId="3D177BC8" w14:textId="77777777" w:rsidR="007645B5" w:rsidRPr="00E95C03" w:rsidRDefault="007645B5" w:rsidP="00F50CF9">
            <w:pPr>
              <w:widowControl w:val="0"/>
              <w:rPr>
                <w:rFonts w:cs="Arial"/>
                <w:b/>
                <w:color w:val="FF0000"/>
                <w:u w:val="single"/>
                <w:lang w:val="de-DE"/>
              </w:rPr>
            </w:pPr>
          </w:p>
        </w:tc>
        <w:tc>
          <w:tcPr>
            <w:tcW w:w="4260" w:type="dxa"/>
          </w:tcPr>
          <w:p w14:paraId="48F472CF" w14:textId="77777777" w:rsidR="007645B5" w:rsidRPr="005762AC" w:rsidRDefault="007645B5" w:rsidP="00F50CF9">
            <w:pPr>
              <w:widowControl w:val="0"/>
              <w:tabs>
                <w:tab w:val="center" w:pos="4536"/>
                <w:tab w:val="center" w:pos="4680"/>
                <w:tab w:val="right" w:pos="9072"/>
              </w:tabs>
              <w:ind w:right="105"/>
              <w:jc w:val="both"/>
              <w:rPr>
                <w:rFonts w:cs="Arial"/>
                <w:b/>
                <w:color w:val="FF0000"/>
                <w:u w:val="single"/>
                <w:lang w:val="it-IT" w:eastAsia="it-IT"/>
              </w:rPr>
            </w:pPr>
            <w:r w:rsidRPr="001D1591">
              <w:rPr>
                <w:rFonts w:cs="Arial"/>
                <w:b/>
                <w:highlight w:val="yellow"/>
                <w:u w:val="single"/>
                <w:lang w:val="it-IT"/>
              </w:rPr>
              <w:t>►È causa di esclusione non sanabile la mancata indicazione nell’offerta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7645B5" w:rsidRPr="005762AC" w14:paraId="5F66BD1F" w14:textId="77777777" w:rsidTr="00F50CF9">
        <w:tc>
          <w:tcPr>
            <w:tcW w:w="4393" w:type="dxa"/>
          </w:tcPr>
          <w:p w14:paraId="4BD7E1FE" w14:textId="77777777" w:rsidR="007645B5" w:rsidRPr="00E95C03" w:rsidRDefault="007645B5" w:rsidP="00F50CF9">
            <w:pPr>
              <w:widowControl w:val="0"/>
              <w:ind w:right="76"/>
              <w:jc w:val="both"/>
              <w:rPr>
                <w:rFonts w:cs="Arial"/>
                <w:b/>
                <w:u w:val="single"/>
                <w:lang w:val="de-DE" w:eastAsia="it-IT"/>
              </w:rPr>
            </w:pPr>
          </w:p>
        </w:tc>
        <w:tc>
          <w:tcPr>
            <w:tcW w:w="998" w:type="dxa"/>
          </w:tcPr>
          <w:p w14:paraId="34059F3F" w14:textId="77777777" w:rsidR="007645B5" w:rsidRPr="00E95C03" w:rsidRDefault="007645B5" w:rsidP="00F50CF9">
            <w:pPr>
              <w:widowControl w:val="0"/>
              <w:rPr>
                <w:rFonts w:cs="Arial"/>
                <w:b/>
                <w:color w:val="FF0000"/>
                <w:u w:val="single"/>
                <w:lang w:val="de-DE"/>
              </w:rPr>
            </w:pPr>
          </w:p>
        </w:tc>
        <w:tc>
          <w:tcPr>
            <w:tcW w:w="4260" w:type="dxa"/>
          </w:tcPr>
          <w:p w14:paraId="56BB02C9" w14:textId="77777777" w:rsidR="007645B5" w:rsidRPr="001D1591" w:rsidRDefault="007645B5" w:rsidP="00F50CF9">
            <w:pPr>
              <w:widowControl w:val="0"/>
              <w:tabs>
                <w:tab w:val="center" w:pos="4536"/>
                <w:tab w:val="center" w:pos="4680"/>
                <w:tab w:val="right" w:pos="9072"/>
              </w:tabs>
              <w:ind w:right="105"/>
              <w:jc w:val="both"/>
              <w:rPr>
                <w:rFonts w:cs="Arial"/>
                <w:b/>
                <w:highlight w:val="yellow"/>
                <w:u w:val="single"/>
                <w:lang w:val="it-IT"/>
              </w:rPr>
            </w:pPr>
          </w:p>
        </w:tc>
      </w:tr>
      <w:tr w:rsidR="00064784" w:rsidRPr="003C0AA3" w14:paraId="6B07E6B0" w14:textId="77777777" w:rsidTr="00573C29">
        <w:tc>
          <w:tcPr>
            <w:tcW w:w="4393" w:type="dxa"/>
          </w:tcPr>
          <w:p w14:paraId="2F17BA1E" w14:textId="4E8D8A0F" w:rsidR="00064784" w:rsidRPr="00211C25" w:rsidRDefault="00064784" w:rsidP="00064784">
            <w:pPr>
              <w:pStyle w:val="Standard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8" w:type="dxa"/>
          </w:tcPr>
          <w:p w14:paraId="3C4BCDAA" w14:textId="77777777" w:rsidR="00064784" w:rsidRPr="00211C25" w:rsidRDefault="00064784" w:rsidP="00064784">
            <w:pPr>
              <w:widowControl w:val="0"/>
              <w:rPr>
                <w:rFonts w:cs="Arial"/>
                <w:bCs/>
                <w:color w:val="FF0000"/>
                <w:lang w:val="de-DE"/>
              </w:rPr>
            </w:pPr>
          </w:p>
        </w:tc>
        <w:tc>
          <w:tcPr>
            <w:tcW w:w="4260" w:type="dxa"/>
          </w:tcPr>
          <w:p w14:paraId="431DD883" w14:textId="2C6C40AB" w:rsidR="00064784" w:rsidRPr="00211C25" w:rsidRDefault="00064784" w:rsidP="00064784">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Lp 16/2015,</w:t>
            </w:r>
            <w:r w:rsidRPr="00211C25">
              <w:rPr>
                <w:rFonts w:cs="Arial"/>
                <w:color w:val="000000"/>
                <w:lang w:val="it-IT"/>
              </w:rPr>
              <w:t xml:space="preserve"> e segnalazione all’Autorità Nazionale Anticorruzione (ANAC), nonché all’ Autorità Giudiziaria competente.</w:t>
            </w:r>
          </w:p>
        </w:tc>
      </w:tr>
      <w:tr w:rsidR="00375D45" w:rsidRPr="005762AC" w14:paraId="5898A25A" w14:textId="77777777" w:rsidTr="00F50CF9">
        <w:tc>
          <w:tcPr>
            <w:tcW w:w="4393" w:type="dxa"/>
          </w:tcPr>
          <w:p w14:paraId="0B613DAE" w14:textId="77777777" w:rsidR="00375D45" w:rsidRPr="00E95C03" w:rsidRDefault="00375D45" w:rsidP="00F50CF9">
            <w:pPr>
              <w:widowControl w:val="0"/>
              <w:ind w:right="76"/>
              <w:jc w:val="both"/>
              <w:rPr>
                <w:rFonts w:cs="Arial"/>
                <w:b/>
                <w:u w:val="single"/>
                <w:lang w:val="de-DE" w:eastAsia="it-IT"/>
              </w:rPr>
            </w:pPr>
          </w:p>
        </w:tc>
        <w:tc>
          <w:tcPr>
            <w:tcW w:w="998" w:type="dxa"/>
          </w:tcPr>
          <w:p w14:paraId="2C88056B" w14:textId="77777777" w:rsidR="00375D45" w:rsidRPr="00E95C03" w:rsidRDefault="00375D45" w:rsidP="00F50CF9">
            <w:pPr>
              <w:widowControl w:val="0"/>
              <w:rPr>
                <w:rFonts w:cs="Arial"/>
                <w:b/>
                <w:color w:val="FF0000"/>
                <w:u w:val="single"/>
                <w:lang w:val="de-DE"/>
              </w:rPr>
            </w:pPr>
          </w:p>
        </w:tc>
        <w:tc>
          <w:tcPr>
            <w:tcW w:w="4260" w:type="dxa"/>
          </w:tcPr>
          <w:p w14:paraId="79449F1A" w14:textId="77777777" w:rsidR="00375D45" w:rsidRPr="001D1591" w:rsidRDefault="00375D45" w:rsidP="00375D45">
            <w:pPr>
              <w:widowControl w:val="0"/>
              <w:tabs>
                <w:tab w:val="center" w:pos="4536"/>
                <w:tab w:val="center" w:pos="4680"/>
                <w:tab w:val="right" w:pos="9072"/>
              </w:tabs>
              <w:ind w:right="105"/>
              <w:jc w:val="both"/>
              <w:rPr>
                <w:rFonts w:cs="Arial"/>
                <w:b/>
                <w:highlight w:val="yellow"/>
                <w:u w:val="single"/>
                <w:lang w:val="it-IT"/>
              </w:rPr>
            </w:pPr>
          </w:p>
        </w:tc>
      </w:tr>
      <w:tr w:rsidR="00064784" w:rsidRPr="003C0AA3" w14:paraId="38FD1320" w14:textId="77777777" w:rsidTr="00573C29">
        <w:tc>
          <w:tcPr>
            <w:tcW w:w="4393" w:type="dxa"/>
          </w:tcPr>
          <w:p w14:paraId="1958ABC0" w14:textId="3D43AA97" w:rsidR="00064784" w:rsidRPr="00211C25" w:rsidRDefault="00064784" w:rsidP="00064784">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8" w:type="dxa"/>
          </w:tcPr>
          <w:p w14:paraId="79C193BA" w14:textId="77777777" w:rsidR="00064784" w:rsidRPr="00211C25" w:rsidRDefault="00064784" w:rsidP="00064784">
            <w:pPr>
              <w:widowControl w:val="0"/>
              <w:tabs>
                <w:tab w:val="center" w:pos="4680"/>
              </w:tabs>
              <w:ind w:right="105"/>
              <w:jc w:val="both"/>
              <w:rPr>
                <w:rFonts w:cs="Arial"/>
                <w:b/>
                <w:lang w:val="de-DE"/>
              </w:rPr>
            </w:pPr>
          </w:p>
        </w:tc>
        <w:tc>
          <w:tcPr>
            <w:tcW w:w="4260" w:type="dxa"/>
          </w:tcPr>
          <w:p w14:paraId="124D4281" w14:textId="065B7138" w:rsidR="00064784" w:rsidRPr="00211C25" w:rsidRDefault="00064784" w:rsidP="00064784">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064784" w:rsidRPr="003C0AA3" w14:paraId="5DF0AB61" w14:textId="77777777" w:rsidTr="00573C29">
        <w:tc>
          <w:tcPr>
            <w:tcW w:w="4393" w:type="dxa"/>
          </w:tcPr>
          <w:p w14:paraId="5FD3784F" w14:textId="77777777" w:rsidR="00064784" w:rsidRPr="00211C25" w:rsidRDefault="00064784" w:rsidP="00064784">
            <w:pPr>
              <w:widowControl w:val="0"/>
              <w:jc w:val="both"/>
              <w:rPr>
                <w:rFonts w:cs="Arial"/>
                <w:caps/>
                <w:u w:val="single"/>
                <w:lang w:val="it-IT"/>
              </w:rPr>
            </w:pPr>
          </w:p>
        </w:tc>
        <w:tc>
          <w:tcPr>
            <w:tcW w:w="998" w:type="dxa"/>
          </w:tcPr>
          <w:p w14:paraId="4EBB45B1" w14:textId="77777777" w:rsidR="00064784" w:rsidRPr="00211C25" w:rsidRDefault="00064784" w:rsidP="00064784">
            <w:pPr>
              <w:widowControl w:val="0"/>
              <w:rPr>
                <w:rFonts w:cs="Arial"/>
                <w:lang w:val="it-IT"/>
              </w:rPr>
            </w:pPr>
          </w:p>
        </w:tc>
        <w:tc>
          <w:tcPr>
            <w:tcW w:w="4260" w:type="dxa"/>
          </w:tcPr>
          <w:p w14:paraId="016D6CB9" w14:textId="77777777" w:rsidR="00064784" w:rsidRPr="00211C25" w:rsidRDefault="00064784" w:rsidP="00064784">
            <w:pPr>
              <w:widowControl w:val="0"/>
              <w:tabs>
                <w:tab w:val="center" w:pos="4680"/>
              </w:tabs>
              <w:ind w:right="105"/>
              <w:jc w:val="both"/>
              <w:rPr>
                <w:rFonts w:cs="Arial"/>
                <w:caps/>
                <w:u w:val="single"/>
                <w:lang w:val="it-IT"/>
              </w:rPr>
            </w:pPr>
          </w:p>
        </w:tc>
      </w:tr>
      <w:tr w:rsidR="00064784" w:rsidRPr="003C0AA3" w14:paraId="51C5C0DD" w14:textId="77777777" w:rsidTr="00573C29">
        <w:tc>
          <w:tcPr>
            <w:tcW w:w="4393" w:type="dxa"/>
          </w:tcPr>
          <w:p w14:paraId="74EB8E97" w14:textId="01692AF2" w:rsidR="00064784" w:rsidRPr="00385427" w:rsidRDefault="00064784" w:rsidP="00064784">
            <w:pPr>
              <w:widowControl w:val="0"/>
              <w:jc w:val="both"/>
              <w:rPr>
                <w:rFonts w:cs="Arial"/>
                <w:color w:val="000000"/>
                <w:lang w:val="de-DE" w:eastAsia="it-IT"/>
              </w:rPr>
            </w:pPr>
            <w:bookmarkStart w:id="79"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9"/>
          </w:p>
        </w:tc>
        <w:tc>
          <w:tcPr>
            <w:tcW w:w="998" w:type="dxa"/>
          </w:tcPr>
          <w:p w14:paraId="0BCA20CF" w14:textId="77777777" w:rsidR="00064784" w:rsidRPr="00211C25" w:rsidRDefault="00064784" w:rsidP="00064784">
            <w:pPr>
              <w:widowControl w:val="0"/>
              <w:rPr>
                <w:rFonts w:cs="Arial"/>
                <w:lang w:val="de-DE"/>
              </w:rPr>
            </w:pPr>
          </w:p>
        </w:tc>
        <w:tc>
          <w:tcPr>
            <w:tcW w:w="4260" w:type="dxa"/>
          </w:tcPr>
          <w:p w14:paraId="645952AE" w14:textId="77777777" w:rsidR="00064784" w:rsidRPr="00211C25" w:rsidRDefault="00064784" w:rsidP="00064784">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064784" w:rsidRPr="003C0AA3" w14:paraId="73D330A6" w14:textId="77777777" w:rsidTr="00573C29">
        <w:tc>
          <w:tcPr>
            <w:tcW w:w="4393" w:type="dxa"/>
          </w:tcPr>
          <w:p w14:paraId="2A84CE74" w14:textId="77777777" w:rsidR="00064784" w:rsidRPr="00211C25" w:rsidRDefault="00064784" w:rsidP="00064784">
            <w:pPr>
              <w:widowControl w:val="0"/>
              <w:ind w:right="76"/>
              <w:jc w:val="both"/>
              <w:rPr>
                <w:rFonts w:cs="Arial"/>
                <w:caps/>
                <w:u w:val="single"/>
                <w:lang w:val="it-IT"/>
              </w:rPr>
            </w:pPr>
          </w:p>
        </w:tc>
        <w:tc>
          <w:tcPr>
            <w:tcW w:w="998" w:type="dxa"/>
          </w:tcPr>
          <w:p w14:paraId="43F10EC2" w14:textId="77777777" w:rsidR="00064784" w:rsidRPr="00211C25" w:rsidRDefault="00064784" w:rsidP="00064784">
            <w:pPr>
              <w:widowControl w:val="0"/>
              <w:rPr>
                <w:rFonts w:cs="Arial"/>
                <w:lang w:val="it-IT"/>
              </w:rPr>
            </w:pPr>
          </w:p>
        </w:tc>
        <w:tc>
          <w:tcPr>
            <w:tcW w:w="4260" w:type="dxa"/>
          </w:tcPr>
          <w:p w14:paraId="11D0016B" w14:textId="77777777" w:rsidR="00064784" w:rsidRPr="00211C25" w:rsidRDefault="00064784" w:rsidP="00064784">
            <w:pPr>
              <w:widowControl w:val="0"/>
              <w:ind w:right="180"/>
              <w:jc w:val="both"/>
              <w:rPr>
                <w:rFonts w:cs="Arial"/>
                <w:b/>
                <w:bCs/>
                <w:lang w:val="it-IT"/>
              </w:rPr>
            </w:pPr>
          </w:p>
        </w:tc>
      </w:tr>
      <w:tr w:rsidR="00064784" w:rsidRPr="00211C25" w14:paraId="4A2ADD02" w14:textId="77777777" w:rsidTr="00573C29">
        <w:tc>
          <w:tcPr>
            <w:tcW w:w="4393" w:type="dxa"/>
          </w:tcPr>
          <w:p w14:paraId="07FE34CA" w14:textId="77777777" w:rsidR="00064784" w:rsidRPr="00211C25" w:rsidRDefault="00064784" w:rsidP="00064784">
            <w:pPr>
              <w:widowControl w:val="0"/>
              <w:ind w:right="76"/>
              <w:jc w:val="both"/>
              <w:rPr>
                <w:rFonts w:cs="Arial"/>
                <w:caps/>
                <w:u w:val="single"/>
                <w:lang w:val="it-IT"/>
              </w:rPr>
            </w:pPr>
            <w:r w:rsidRPr="00211C25">
              <w:rPr>
                <w:rFonts w:cs="Arial"/>
                <w:b/>
                <w:bCs/>
                <w:lang w:val="it-IT"/>
              </w:rPr>
              <w:t>Umschlag mit den Verwaltungsunterlagen:</w:t>
            </w:r>
          </w:p>
        </w:tc>
        <w:tc>
          <w:tcPr>
            <w:tcW w:w="998" w:type="dxa"/>
          </w:tcPr>
          <w:p w14:paraId="3E3BCCD3" w14:textId="77777777" w:rsidR="00064784" w:rsidRPr="00211C25" w:rsidRDefault="00064784" w:rsidP="00064784">
            <w:pPr>
              <w:widowControl w:val="0"/>
              <w:rPr>
                <w:rFonts w:cs="Arial"/>
                <w:lang w:val="it-IT"/>
              </w:rPr>
            </w:pPr>
          </w:p>
        </w:tc>
        <w:tc>
          <w:tcPr>
            <w:tcW w:w="4260" w:type="dxa"/>
          </w:tcPr>
          <w:p w14:paraId="172D9146" w14:textId="77777777" w:rsidR="00064784" w:rsidRPr="00211C25" w:rsidRDefault="00064784" w:rsidP="00064784">
            <w:pPr>
              <w:widowControl w:val="0"/>
              <w:ind w:right="180"/>
              <w:jc w:val="both"/>
              <w:rPr>
                <w:rFonts w:cs="Arial"/>
                <w:b/>
                <w:bCs/>
                <w:lang w:val="it-IT"/>
              </w:rPr>
            </w:pPr>
            <w:r w:rsidRPr="00211C25">
              <w:rPr>
                <w:rFonts w:cs="Arial"/>
                <w:b/>
                <w:bCs/>
                <w:lang w:val="it-IT"/>
              </w:rPr>
              <w:t xml:space="preserve">Busta amministrativa: </w:t>
            </w:r>
          </w:p>
        </w:tc>
      </w:tr>
      <w:tr w:rsidR="00064784" w:rsidRPr="00211C25" w14:paraId="0E11B8AE" w14:textId="77777777" w:rsidTr="00573C29">
        <w:tc>
          <w:tcPr>
            <w:tcW w:w="4393" w:type="dxa"/>
          </w:tcPr>
          <w:p w14:paraId="696D6081" w14:textId="77777777" w:rsidR="00064784" w:rsidRPr="00211C25" w:rsidRDefault="00064784" w:rsidP="00064784">
            <w:pPr>
              <w:widowControl w:val="0"/>
              <w:ind w:right="76"/>
              <w:jc w:val="both"/>
              <w:rPr>
                <w:rFonts w:cs="Arial"/>
                <w:caps/>
                <w:u w:val="single"/>
                <w:lang w:val="it-IT"/>
              </w:rPr>
            </w:pPr>
          </w:p>
        </w:tc>
        <w:tc>
          <w:tcPr>
            <w:tcW w:w="998" w:type="dxa"/>
          </w:tcPr>
          <w:p w14:paraId="241C1958" w14:textId="77777777" w:rsidR="00064784" w:rsidRPr="00211C25" w:rsidRDefault="00064784" w:rsidP="00064784">
            <w:pPr>
              <w:widowControl w:val="0"/>
              <w:rPr>
                <w:rFonts w:cs="Arial"/>
                <w:lang w:val="it-IT"/>
              </w:rPr>
            </w:pPr>
          </w:p>
        </w:tc>
        <w:tc>
          <w:tcPr>
            <w:tcW w:w="4260" w:type="dxa"/>
          </w:tcPr>
          <w:p w14:paraId="65050EB2" w14:textId="77777777" w:rsidR="00064784" w:rsidRPr="00211C25" w:rsidRDefault="00064784" w:rsidP="00064784">
            <w:pPr>
              <w:widowControl w:val="0"/>
              <w:ind w:right="180"/>
              <w:jc w:val="both"/>
              <w:rPr>
                <w:rFonts w:cs="Arial"/>
                <w:b/>
                <w:bCs/>
                <w:lang w:val="it-IT"/>
              </w:rPr>
            </w:pPr>
          </w:p>
        </w:tc>
      </w:tr>
      <w:tr w:rsidR="00064784" w:rsidRPr="003C0AA3" w14:paraId="57894DC1" w14:textId="77777777" w:rsidTr="00573C29">
        <w:tc>
          <w:tcPr>
            <w:tcW w:w="4393" w:type="dxa"/>
          </w:tcPr>
          <w:p w14:paraId="58E6A1E8" w14:textId="28AC2C65" w:rsidR="00064784" w:rsidRPr="00211C25" w:rsidRDefault="00064784" w:rsidP="006A78DD">
            <w:pPr>
              <w:pStyle w:val="Listenabsatz"/>
              <w:widowControl w:val="0"/>
              <w:numPr>
                <w:ilvl w:val="0"/>
                <w:numId w:val="25"/>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8" w:type="dxa"/>
          </w:tcPr>
          <w:p w14:paraId="22DE320D" w14:textId="77777777" w:rsidR="00064784" w:rsidRPr="00211C25" w:rsidRDefault="00064784" w:rsidP="00064784">
            <w:pPr>
              <w:widowControl w:val="0"/>
              <w:jc w:val="both"/>
              <w:rPr>
                <w:rFonts w:cs="Arial"/>
                <w:lang w:val="de-DE"/>
              </w:rPr>
            </w:pPr>
          </w:p>
        </w:tc>
        <w:tc>
          <w:tcPr>
            <w:tcW w:w="4260" w:type="dxa"/>
          </w:tcPr>
          <w:p w14:paraId="4132DE5C" w14:textId="77777777" w:rsidR="00064784" w:rsidRPr="00211C25" w:rsidRDefault="00064784" w:rsidP="006A78DD">
            <w:pPr>
              <w:pStyle w:val="Listenabsatz"/>
              <w:widowControl w:val="0"/>
              <w:numPr>
                <w:ilvl w:val="0"/>
                <w:numId w:val="25"/>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064784" w:rsidRPr="003C0AA3" w14:paraId="73758D89" w14:textId="77777777" w:rsidTr="00573C29">
        <w:tc>
          <w:tcPr>
            <w:tcW w:w="4393" w:type="dxa"/>
          </w:tcPr>
          <w:p w14:paraId="4978D940" w14:textId="77777777" w:rsidR="00064784" w:rsidRPr="00211C25" w:rsidRDefault="00064784" w:rsidP="00064784">
            <w:pPr>
              <w:widowControl w:val="0"/>
              <w:ind w:right="76"/>
              <w:jc w:val="both"/>
              <w:rPr>
                <w:rFonts w:cs="Arial"/>
                <w:caps/>
                <w:u w:val="single"/>
                <w:lang w:val="it-IT"/>
              </w:rPr>
            </w:pPr>
          </w:p>
        </w:tc>
        <w:tc>
          <w:tcPr>
            <w:tcW w:w="998" w:type="dxa"/>
          </w:tcPr>
          <w:p w14:paraId="3C335AEB" w14:textId="77777777" w:rsidR="00064784" w:rsidRPr="00211C25" w:rsidRDefault="00064784" w:rsidP="00064784">
            <w:pPr>
              <w:widowControl w:val="0"/>
              <w:rPr>
                <w:rFonts w:cs="Arial"/>
                <w:lang w:val="it-IT"/>
              </w:rPr>
            </w:pPr>
          </w:p>
        </w:tc>
        <w:tc>
          <w:tcPr>
            <w:tcW w:w="4260" w:type="dxa"/>
          </w:tcPr>
          <w:p w14:paraId="1933CE14" w14:textId="77777777" w:rsidR="00064784" w:rsidRPr="00211C25" w:rsidRDefault="00064784" w:rsidP="00064784">
            <w:pPr>
              <w:pStyle w:val="Listenabsatz"/>
              <w:widowControl w:val="0"/>
              <w:ind w:right="180"/>
              <w:jc w:val="both"/>
              <w:rPr>
                <w:rFonts w:cs="Arial"/>
                <w:b/>
                <w:bCs/>
                <w:lang w:val="it-IT"/>
              </w:rPr>
            </w:pPr>
          </w:p>
        </w:tc>
      </w:tr>
      <w:tr w:rsidR="00064784" w:rsidRPr="00211C25" w14:paraId="78D2EF14" w14:textId="77777777" w:rsidTr="00573C29">
        <w:tc>
          <w:tcPr>
            <w:tcW w:w="4393" w:type="dxa"/>
          </w:tcPr>
          <w:p w14:paraId="7FC3AA6A" w14:textId="1B8B34BE" w:rsidR="00064784" w:rsidRPr="00211C25" w:rsidRDefault="00064784" w:rsidP="00064784">
            <w:pPr>
              <w:widowControl w:val="0"/>
              <w:ind w:right="76"/>
              <w:jc w:val="both"/>
              <w:rPr>
                <w:rFonts w:cs="Arial"/>
                <w:b/>
                <w:bCs/>
                <w:lang w:val="de-DE"/>
              </w:rPr>
            </w:pPr>
            <w:r w:rsidRPr="00211C25">
              <w:rPr>
                <w:rFonts w:cs="Arial"/>
                <w:b/>
                <w:bCs/>
                <w:lang w:val="de-DE"/>
              </w:rPr>
              <w:t>Umschlag mit den wirtschaftlichen Unterlagen:</w:t>
            </w:r>
          </w:p>
        </w:tc>
        <w:tc>
          <w:tcPr>
            <w:tcW w:w="998" w:type="dxa"/>
          </w:tcPr>
          <w:p w14:paraId="106DA936" w14:textId="77777777" w:rsidR="00064784" w:rsidRPr="00211C25" w:rsidRDefault="00064784" w:rsidP="00064784">
            <w:pPr>
              <w:widowControl w:val="0"/>
              <w:rPr>
                <w:rFonts w:cs="Arial"/>
                <w:b/>
                <w:bCs/>
                <w:lang w:val="de-DE"/>
              </w:rPr>
            </w:pPr>
          </w:p>
        </w:tc>
        <w:tc>
          <w:tcPr>
            <w:tcW w:w="4260" w:type="dxa"/>
          </w:tcPr>
          <w:p w14:paraId="5A01241A" w14:textId="4CF87DCE" w:rsidR="00064784" w:rsidRPr="00211C25" w:rsidRDefault="00064784" w:rsidP="00064784">
            <w:pPr>
              <w:widowControl w:val="0"/>
              <w:ind w:right="180"/>
              <w:jc w:val="both"/>
              <w:rPr>
                <w:rFonts w:cs="Arial"/>
                <w:b/>
                <w:bCs/>
                <w:lang w:val="it-IT"/>
              </w:rPr>
            </w:pPr>
            <w:r w:rsidRPr="00211C25">
              <w:rPr>
                <w:rFonts w:cs="Arial"/>
                <w:b/>
                <w:bCs/>
                <w:lang w:val="it-IT"/>
              </w:rPr>
              <w:t xml:space="preserve">Busta economica: </w:t>
            </w:r>
          </w:p>
        </w:tc>
      </w:tr>
      <w:tr w:rsidR="00064784" w:rsidRPr="003C0AA3" w14:paraId="3FFC2C6F" w14:textId="77777777" w:rsidTr="00573C29">
        <w:tc>
          <w:tcPr>
            <w:tcW w:w="4393" w:type="dxa"/>
          </w:tcPr>
          <w:p w14:paraId="4F2AD936" w14:textId="50B78742" w:rsidR="00064784" w:rsidRPr="00E2275A" w:rsidRDefault="00064784" w:rsidP="00064784">
            <w:pPr>
              <w:widowControl w:val="0"/>
              <w:ind w:left="290" w:hanging="137"/>
              <w:jc w:val="both"/>
              <w:rPr>
                <w:rFonts w:cs="Arial"/>
                <w:color w:val="000000"/>
                <w:lang w:val="de-DE" w:eastAsia="it-IT"/>
              </w:rPr>
            </w:pPr>
            <w:r w:rsidRPr="00E2275A">
              <w:rPr>
                <w:rFonts w:cs="Arial"/>
                <w:lang w:val="de-DE"/>
              </w:rPr>
              <w:t xml:space="preserve">- </w:t>
            </w:r>
            <w:r w:rsidRPr="00E2275A">
              <w:rPr>
                <w:rFonts w:cs="Arial"/>
                <w:color w:val="000000"/>
                <w:lang w:val="de-DE" w:eastAsia="it-IT"/>
              </w:rPr>
              <w:t xml:space="preserve">vom gesetzlichen Vertreter oder Prokuristen des teilnehmenden einzelnen Unternehmens oder des Konsortiums gemäß Art. 67 Buchst. b) c) und d) GvD Nr. 36/2023  </w:t>
            </w:r>
          </w:p>
          <w:p w14:paraId="39DBCBB4" w14:textId="00BA6824"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von den gesetzlichen Vertretern oder Prokuristen aller Mitglieder</w:t>
            </w:r>
            <w:r w:rsidRPr="00E2275A">
              <w:rPr>
                <w:rFonts w:cs="Arial"/>
                <w:lang w:val="de-DE"/>
              </w:rPr>
              <w:t xml:space="preserve"> der BG, des Konsortiums oder </w:t>
            </w:r>
            <w:r w:rsidRPr="00E2275A">
              <w:rPr>
                <w:rFonts w:cs="Arial"/>
                <w:color w:val="000000"/>
                <w:lang w:val="de-DE" w:eastAsia="it-IT"/>
              </w:rPr>
              <w:t>der EWIV im Falle von noch zu bildenden Bietergemeinschaften/Konsortien/EWIV,</w:t>
            </w:r>
          </w:p>
          <w:p w14:paraId="36E4C914" w14:textId="4A8F9C03"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xml:space="preserve">- </w:t>
            </w:r>
            <w:r w:rsidRPr="00E2275A">
              <w:rPr>
                <w:rFonts w:cs="Arial"/>
                <w:color w:val="000000"/>
                <w:lang w:val="de-DE" w:eastAsia="it-IT"/>
              </w:rPr>
              <w:tab/>
              <w:t xml:space="preserve">im Falle von Zusammenschluss von Unternehmen, die dem Netzwerkvertrag beigetreten </w:t>
            </w:r>
            <w:r w:rsidRPr="00E2275A">
              <w:rPr>
                <w:rFonts w:cs="Arial"/>
                <w:color w:val="000000"/>
                <w:lang w:val="de-DE" w:eastAsia="it-IT"/>
              </w:rPr>
              <w:lastRenderedPageBreak/>
              <w:t>sind, wird die für Bietergemeinschaften vorgesehene Regelung, soweit vereinbar, angewandt. Im Detail:</w:t>
            </w:r>
          </w:p>
          <w:p w14:paraId="479BF69B" w14:textId="47FAB16E" w:rsidR="00064784" w:rsidRPr="00E2275A" w:rsidRDefault="00064784" w:rsidP="00064784">
            <w:pPr>
              <w:widowControl w:val="0"/>
              <w:ind w:left="567" w:hanging="284"/>
              <w:jc w:val="both"/>
              <w:rPr>
                <w:rFonts w:cs="Arial"/>
                <w:bCs/>
                <w:lang w:val="de-DE"/>
              </w:rPr>
            </w:pPr>
            <w:r w:rsidRPr="00E2275A">
              <w:rPr>
                <w:rFonts w:cs="Arial"/>
                <w:b/>
                <w:bCs/>
                <w:lang w:val="de-DE"/>
              </w:rPr>
              <w:t xml:space="preserve">a. </w:t>
            </w:r>
            <w:r w:rsidRPr="00E2275A">
              <w:rPr>
                <w:rFonts w:cs="Arial"/>
                <w:b/>
                <w:color w:val="000000"/>
                <w:lang w:val="de-DE" w:eastAsia="it-IT"/>
              </w:rPr>
              <w:t>Wenn das Netzwerk über ein gemein</w:t>
            </w:r>
            <w:r w:rsidRPr="00E2275A">
              <w:rPr>
                <w:rFonts w:cs="Arial"/>
                <w:b/>
                <w:color w:val="000000"/>
                <w:lang w:val="de-DE" w:eastAsia="it-IT"/>
              </w:rPr>
              <w:softHyphen/>
              <w:t>schaftliches Organ mit Vertretungsbefugnis und Rechtspersönlichkeit</w:t>
            </w:r>
            <w:r w:rsidRPr="00E2275A">
              <w:rPr>
                <w:rFonts w:cs="Arial"/>
                <w:b/>
                <w:bCs/>
                <w:lang w:val="de-DE"/>
              </w:rPr>
              <w:t xml:space="preserve"> </w:t>
            </w:r>
            <w:r w:rsidRPr="00E2275A">
              <w:rPr>
                <w:rFonts w:cs="Arial"/>
                <w:bCs/>
                <w:lang w:val="de-DE"/>
              </w:rPr>
              <w:t>gemäß Art. 3 Abs. 4/quarter GD vom 10. Februar 2009 Nr. 5 verfügt</w:t>
            </w:r>
            <w:r w:rsidRPr="00E2275A">
              <w:rPr>
                <w:rFonts w:cs="Arial"/>
                <w:b/>
                <w:bCs/>
                <w:lang w:val="de-DE"/>
              </w:rPr>
              <w:t xml:space="preserve">, </w:t>
            </w:r>
            <w:r w:rsidRPr="00E2275A">
              <w:rPr>
                <w:rFonts w:cs="Arial"/>
                <w:bCs/>
                <w:lang w:val="de-DE"/>
              </w:rPr>
              <w:t>müssen die Unterlagen vom gesetzlichen Vertreter oder Prokuristen des Wirtschaftsteilnehmers, der die Funktion des gemeinschaftlichen Organs ausübt, unterzeichnet werden.</w:t>
            </w:r>
          </w:p>
          <w:p w14:paraId="41604834" w14:textId="2338DEDC" w:rsidR="00064784" w:rsidRPr="00E2275A" w:rsidRDefault="00064784" w:rsidP="00064784">
            <w:pPr>
              <w:widowControl w:val="0"/>
              <w:ind w:left="567" w:hanging="284"/>
              <w:jc w:val="both"/>
              <w:rPr>
                <w:rFonts w:cs="Arial"/>
                <w:b/>
                <w:bCs/>
                <w:lang w:val="de-DE"/>
              </w:rPr>
            </w:pPr>
            <w:r w:rsidRPr="00E2275A">
              <w:rPr>
                <w:rFonts w:cs="Arial"/>
                <w:b/>
                <w:bCs/>
                <w:lang w:val="de-DE"/>
              </w:rPr>
              <w:t xml:space="preserve">b. </w:t>
            </w:r>
            <w:r w:rsidRPr="00E2275A">
              <w:rPr>
                <w:rFonts w:cs="Arial"/>
                <w:b/>
                <w:color w:val="000000"/>
                <w:lang w:val="de-DE" w:eastAsia="it-IT"/>
              </w:rPr>
              <w:t>Wenn das Netzwerk über ein gemeinschaftliches Organ mit Vertretungsbefugnis ohne Rechtspersönlichkeit</w:t>
            </w:r>
            <w:r w:rsidRPr="00E2275A">
              <w:rPr>
                <w:rFonts w:cs="Arial"/>
                <w:b/>
                <w:bCs/>
                <w:lang w:val="de-DE"/>
              </w:rPr>
              <w:t xml:space="preserve"> </w:t>
            </w:r>
            <w:r w:rsidRPr="00E2275A">
              <w:rPr>
                <w:rFonts w:cs="Arial"/>
                <w:bCs/>
                <w:lang w:val="de-DE"/>
              </w:rPr>
              <w:t>g</w:t>
            </w:r>
            <w:r w:rsidRPr="00E2275A">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064784" w:rsidRPr="00E2275A" w:rsidRDefault="00064784" w:rsidP="00064784">
            <w:pPr>
              <w:widowControl w:val="0"/>
              <w:tabs>
                <w:tab w:val="left" w:pos="567"/>
              </w:tabs>
              <w:ind w:left="567" w:hanging="284"/>
              <w:jc w:val="both"/>
              <w:rPr>
                <w:rFonts w:cs="Arial"/>
                <w:lang w:val="de-DE"/>
              </w:rPr>
            </w:pPr>
            <w:r w:rsidRPr="00E2275A">
              <w:rPr>
                <w:rFonts w:cs="Arial"/>
                <w:b/>
                <w:bCs/>
                <w:lang w:val="de-DE"/>
              </w:rPr>
              <w:t xml:space="preserve">c. </w:t>
            </w:r>
            <w:r w:rsidRPr="00E2275A">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E2275A">
              <w:rPr>
                <w:rFonts w:cs="Arial"/>
                <w:b/>
                <w:bCs/>
                <w:lang w:val="de-DE"/>
              </w:rPr>
              <w:t xml:space="preserve"> </w:t>
            </w:r>
            <w:r w:rsidRPr="00E2275A">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E2275A">
              <w:rPr>
                <w:rFonts w:cs="Arial"/>
                <w:bCs/>
                <w:lang w:val="de-DE"/>
              </w:rPr>
              <w:t>.</w:t>
            </w:r>
          </w:p>
        </w:tc>
        <w:tc>
          <w:tcPr>
            <w:tcW w:w="998" w:type="dxa"/>
          </w:tcPr>
          <w:p w14:paraId="61FE047B" w14:textId="77777777" w:rsidR="00064784" w:rsidRPr="00E2275A" w:rsidRDefault="00064784" w:rsidP="00064784">
            <w:pPr>
              <w:widowControl w:val="0"/>
              <w:jc w:val="both"/>
              <w:rPr>
                <w:rFonts w:cs="Arial"/>
                <w:lang w:val="de-DE"/>
              </w:rPr>
            </w:pPr>
          </w:p>
        </w:tc>
        <w:tc>
          <w:tcPr>
            <w:tcW w:w="4260" w:type="dxa"/>
          </w:tcPr>
          <w:p w14:paraId="68FED89E" w14:textId="26F644BB" w:rsidR="00064784" w:rsidRPr="00E2275A" w:rsidRDefault="00064784" w:rsidP="00064784">
            <w:pPr>
              <w:widowControl w:val="0"/>
              <w:ind w:left="276" w:hanging="142"/>
              <w:jc w:val="both"/>
              <w:rPr>
                <w:rFonts w:cs="Arial"/>
                <w:lang w:val="it-IT"/>
              </w:rPr>
            </w:pPr>
            <w:r w:rsidRPr="00E2275A">
              <w:rPr>
                <w:rFonts w:cs="Arial"/>
                <w:lang w:val="it-IT"/>
              </w:rPr>
              <w:t xml:space="preserve">- dal legale rappresentante o procuratore dell’impresa concorrente in forma singola o del Consorzio di cui all’art. 67 lett. b) c) e  d) d.lgs. 36/2023 </w:t>
            </w:r>
          </w:p>
          <w:p w14:paraId="13C921DB" w14:textId="0E27E0E1" w:rsidR="00064784" w:rsidRPr="00E2275A" w:rsidRDefault="00064784" w:rsidP="00064784">
            <w:pPr>
              <w:widowControl w:val="0"/>
              <w:ind w:left="276" w:hanging="142"/>
              <w:jc w:val="both"/>
              <w:rPr>
                <w:rFonts w:cs="Arial"/>
                <w:lang w:val="it-IT"/>
              </w:rPr>
            </w:pPr>
            <w:r w:rsidRPr="00E2275A">
              <w:rPr>
                <w:rFonts w:cs="Arial"/>
                <w:lang w:val="it-IT"/>
              </w:rPr>
              <w:t>- dal legale rappresentante o procuratore dell’impresa capogruppo e/o del consorzio e/o del GEIE in caso di riunione temporanea di imprese/consorzio/GEIE costituiti;</w:t>
            </w:r>
          </w:p>
          <w:p w14:paraId="26249D16" w14:textId="77777777" w:rsidR="00064784" w:rsidRPr="00E2275A" w:rsidRDefault="00064784" w:rsidP="00064784">
            <w:pPr>
              <w:widowControl w:val="0"/>
              <w:ind w:left="276" w:hanging="142"/>
              <w:jc w:val="both"/>
              <w:rPr>
                <w:rFonts w:cs="Arial"/>
                <w:lang w:val="it-IT"/>
              </w:rPr>
            </w:pPr>
            <w:r w:rsidRPr="00E2275A">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064784" w:rsidRPr="00E2275A" w:rsidRDefault="00064784" w:rsidP="006A78DD">
            <w:pPr>
              <w:pStyle w:val="Listenabsatz"/>
              <w:widowControl w:val="0"/>
              <w:numPr>
                <w:ilvl w:val="0"/>
                <w:numId w:val="27"/>
              </w:numPr>
              <w:ind w:left="276" w:hanging="142"/>
              <w:jc w:val="both"/>
              <w:rPr>
                <w:rFonts w:cs="Arial"/>
                <w:lang w:val="it-IT"/>
              </w:rPr>
            </w:pPr>
            <w:r w:rsidRPr="00E2275A">
              <w:rPr>
                <w:rFonts w:cs="Arial"/>
                <w:lang w:val="it-IT"/>
              </w:rPr>
              <w:t xml:space="preserve">nel caso di aggregazioni di imprese aderenti </w:t>
            </w:r>
            <w:r w:rsidRPr="00E2275A">
              <w:rPr>
                <w:rFonts w:cs="Arial"/>
                <w:lang w:val="it-IT"/>
              </w:rPr>
              <w:lastRenderedPageBreak/>
              <w:t>al contratto di rete si fa riferimento alla disciplina prevista per i raggruppamenti temporanei di imprese, in quanto compatibile. In particolare:</w:t>
            </w:r>
          </w:p>
          <w:p w14:paraId="04A54932" w14:textId="77777777" w:rsidR="00064784" w:rsidRPr="00E2275A" w:rsidRDefault="00064784" w:rsidP="00064784">
            <w:pPr>
              <w:pStyle w:val="Listenabsatz"/>
              <w:widowControl w:val="0"/>
              <w:ind w:left="276"/>
              <w:jc w:val="both"/>
              <w:rPr>
                <w:rFonts w:cs="Arial"/>
                <w:lang w:val="it-IT"/>
              </w:rPr>
            </w:pPr>
          </w:p>
          <w:p w14:paraId="6F819D78" w14:textId="77777777"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rPr>
              <w:t>se la rete è dotata di un organo comune con potere di rappresentanza e con soggettività giuridica</w:t>
            </w:r>
            <w:r w:rsidRPr="00E2275A">
              <w:rPr>
                <w:rFonts w:cs="Arial"/>
                <w:lang w:val="it-IT"/>
              </w:rPr>
              <w:t>, ai sensi dell’art. 3, comma 4-</w:t>
            </w:r>
            <w:r w:rsidRPr="00E2275A">
              <w:rPr>
                <w:rFonts w:cs="Arial"/>
                <w:i/>
                <w:iCs/>
                <w:lang w:val="it-IT"/>
              </w:rPr>
              <w:t>quater</w:t>
            </w:r>
            <w:r w:rsidRPr="00E2275A">
              <w:rPr>
                <w:rFonts w:cs="Arial"/>
                <w:lang w:val="it-IT"/>
              </w:rPr>
              <w:t>, del d.l. 10 febbraio 2009, n. 5, la documentazione deve essere sottoscritta dal legale rappresentante o procuratore del solo operatore economico che riveste la funzione di organo comune;</w:t>
            </w:r>
          </w:p>
          <w:p w14:paraId="5A82E6F9" w14:textId="77777777"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eastAsia="it-IT"/>
              </w:rPr>
              <w:t>se la rete è dotata di un organo comune con potere di rappresentanza ma è priva di soggettività giuridica</w:t>
            </w:r>
            <w:r w:rsidRPr="00E2275A">
              <w:rPr>
                <w:rFonts w:cs="Arial"/>
                <w:lang w:val="it-IT" w:eastAsia="it-IT"/>
              </w:rPr>
              <w:t>, ai sensi dell’art. 3, comma 4-</w:t>
            </w:r>
            <w:r w:rsidRPr="00E2275A">
              <w:rPr>
                <w:rFonts w:cs="Arial"/>
                <w:i/>
                <w:iCs/>
                <w:lang w:val="it-IT" w:eastAsia="it-IT"/>
              </w:rPr>
              <w:t>quater</w:t>
            </w:r>
            <w:r w:rsidRPr="00E2275A">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7AA7CE9F"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eastAsia="it-IT"/>
              </w:rPr>
              <w:t>se la rete è dotata di un organo comune privo del potere di rappresentanza o se la rete è sprovvista di organo comune, oppure se l’organo comune è privo dei requisiti di qualificazione</w:t>
            </w:r>
            <w:r w:rsidRPr="00E2275A">
              <w:rPr>
                <w:rFonts w:cs="Arial"/>
                <w:lang w:val="it-IT" w:eastAsia="it-IT"/>
              </w:rPr>
              <w:t xml:space="preserve"> </w:t>
            </w:r>
            <w:r w:rsidRPr="00E2275A">
              <w:rPr>
                <w:rFonts w:cs="Arial"/>
                <w:b/>
                <w:bCs/>
                <w:lang w:val="it-IT" w:eastAsia="it-IT"/>
              </w:rPr>
              <w:t>richiesti per assumere la veste di mandataria</w:t>
            </w:r>
            <w:r w:rsidRPr="00E2275A">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64784" w:rsidRPr="003C0AA3" w14:paraId="300B522F" w14:textId="77777777" w:rsidTr="00573C29">
        <w:tc>
          <w:tcPr>
            <w:tcW w:w="4393" w:type="dxa"/>
          </w:tcPr>
          <w:p w14:paraId="10F6C897" w14:textId="2DCB057C" w:rsidR="00064784" w:rsidRPr="00211C25" w:rsidRDefault="00064784" w:rsidP="00064784">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8" w:type="dxa"/>
          </w:tcPr>
          <w:p w14:paraId="667A0878" w14:textId="77777777" w:rsidR="00064784" w:rsidRPr="00211C25" w:rsidRDefault="00064784" w:rsidP="00064784">
            <w:pPr>
              <w:widowControl w:val="0"/>
              <w:jc w:val="both"/>
              <w:rPr>
                <w:rFonts w:cs="Arial"/>
                <w:lang w:val="de-DE"/>
              </w:rPr>
            </w:pPr>
          </w:p>
        </w:tc>
        <w:tc>
          <w:tcPr>
            <w:tcW w:w="4260" w:type="dxa"/>
          </w:tcPr>
          <w:p w14:paraId="72A3C599" w14:textId="77777777" w:rsidR="00064784" w:rsidRPr="00211C25" w:rsidRDefault="00064784" w:rsidP="00064784">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064784" w:rsidRPr="00211C25" w:rsidRDefault="00064784" w:rsidP="00064784">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064784" w:rsidRPr="003C0AA3" w14:paraId="34DC604B" w14:textId="77777777" w:rsidTr="00573C29">
        <w:tc>
          <w:tcPr>
            <w:tcW w:w="4393" w:type="dxa"/>
          </w:tcPr>
          <w:p w14:paraId="3D5CACBE" w14:textId="77777777" w:rsidR="00064784" w:rsidRPr="00211C25" w:rsidRDefault="00064784" w:rsidP="00064784">
            <w:pPr>
              <w:widowControl w:val="0"/>
              <w:jc w:val="both"/>
              <w:rPr>
                <w:rFonts w:cs="Arial"/>
                <w:caps/>
                <w:highlight w:val="yellow"/>
                <w:u w:val="single"/>
                <w:lang w:val="it-IT"/>
              </w:rPr>
            </w:pPr>
          </w:p>
        </w:tc>
        <w:tc>
          <w:tcPr>
            <w:tcW w:w="998" w:type="dxa"/>
          </w:tcPr>
          <w:p w14:paraId="275BBC6F" w14:textId="77777777" w:rsidR="00064784" w:rsidRPr="00211C25" w:rsidRDefault="00064784" w:rsidP="00064784">
            <w:pPr>
              <w:widowControl w:val="0"/>
              <w:jc w:val="both"/>
              <w:rPr>
                <w:rFonts w:cs="Arial"/>
                <w:highlight w:val="yellow"/>
                <w:lang w:val="it-IT"/>
              </w:rPr>
            </w:pPr>
          </w:p>
        </w:tc>
        <w:tc>
          <w:tcPr>
            <w:tcW w:w="4260" w:type="dxa"/>
          </w:tcPr>
          <w:p w14:paraId="0558A5C6" w14:textId="77777777" w:rsidR="00064784" w:rsidRPr="00211C25" w:rsidRDefault="00064784" w:rsidP="00064784">
            <w:pPr>
              <w:widowControl w:val="0"/>
              <w:ind w:right="180"/>
              <w:jc w:val="both"/>
              <w:rPr>
                <w:rFonts w:cs="Arial"/>
                <w:b/>
                <w:bCs/>
                <w:color w:val="FF0000"/>
                <w:highlight w:val="yellow"/>
                <w:lang w:val="it-IT"/>
              </w:rPr>
            </w:pPr>
          </w:p>
        </w:tc>
      </w:tr>
      <w:tr w:rsidR="00064784" w:rsidRPr="003C0AA3" w14:paraId="6ABE25D4" w14:textId="77777777" w:rsidTr="00573C29">
        <w:tc>
          <w:tcPr>
            <w:tcW w:w="4393" w:type="dxa"/>
          </w:tcPr>
          <w:p w14:paraId="0566DC0A" w14:textId="4037DE80" w:rsidR="00064784" w:rsidRPr="00211C25" w:rsidRDefault="00064784" w:rsidP="00064784">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w:t>
            </w:r>
            <w:r w:rsidRPr="00211C25">
              <w:rPr>
                <w:rFonts w:cs="Arial"/>
                <w:bCs/>
                <w:spacing w:val="-2"/>
                <w:szCs w:val="19"/>
                <w:lang w:val="de-DE"/>
              </w:rPr>
              <w:lastRenderedPageBreak/>
              <w:t>rung für den gesamten Verwaltungs-, wirtschaftlichen Umschlag.</w:t>
            </w:r>
          </w:p>
        </w:tc>
        <w:tc>
          <w:tcPr>
            <w:tcW w:w="998" w:type="dxa"/>
          </w:tcPr>
          <w:p w14:paraId="5614275A" w14:textId="77777777" w:rsidR="00064784" w:rsidRPr="00211C25" w:rsidRDefault="00064784" w:rsidP="00064784">
            <w:pPr>
              <w:widowControl w:val="0"/>
              <w:jc w:val="both"/>
              <w:rPr>
                <w:rFonts w:cs="Arial"/>
                <w:lang w:val="de-DE"/>
              </w:rPr>
            </w:pPr>
          </w:p>
        </w:tc>
        <w:tc>
          <w:tcPr>
            <w:tcW w:w="4260" w:type="dxa"/>
          </w:tcPr>
          <w:p w14:paraId="5E36789E" w14:textId="4B46879C" w:rsidR="00064784" w:rsidRPr="00211C25" w:rsidRDefault="00064784" w:rsidP="00064784">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w:t>
            </w:r>
            <w:r>
              <w:rPr>
                <w:rFonts w:cs="Arial"/>
                <w:lang w:val="it-IT"/>
              </w:rPr>
              <w:t xml:space="preserve"> </w:t>
            </w:r>
            <w:r w:rsidRPr="00211C25">
              <w:rPr>
                <w:rFonts w:cs="Arial"/>
                <w:lang w:val="it-IT"/>
              </w:rPr>
              <w:t>amministrativa – economica.</w:t>
            </w:r>
          </w:p>
        </w:tc>
      </w:tr>
      <w:tr w:rsidR="00064784" w:rsidRPr="003C0AA3" w14:paraId="498762F8" w14:textId="77777777" w:rsidTr="00573C29">
        <w:tc>
          <w:tcPr>
            <w:tcW w:w="4393" w:type="dxa"/>
          </w:tcPr>
          <w:p w14:paraId="1BBE2D74" w14:textId="77777777" w:rsidR="00064784" w:rsidRPr="00211C25" w:rsidRDefault="00064784" w:rsidP="00064784">
            <w:pPr>
              <w:widowControl w:val="0"/>
              <w:jc w:val="both"/>
              <w:rPr>
                <w:rFonts w:cs="Arial"/>
                <w:caps/>
                <w:u w:val="single"/>
                <w:lang w:val="it-IT"/>
              </w:rPr>
            </w:pPr>
          </w:p>
        </w:tc>
        <w:tc>
          <w:tcPr>
            <w:tcW w:w="998" w:type="dxa"/>
          </w:tcPr>
          <w:p w14:paraId="69E28325" w14:textId="77777777" w:rsidR="00064784" w:rsidRPr="00211C25" w:rsidRDefault="00064784" w:rsidP="00064784">
            <w:pPr>
              <w:widowControl w:val="0"/>
              <w:jc w:val="both"/>
              <w:rPr>
                <w:rFonts w:cs="Arial"/>
                <w:lang w:val="it-IT"/>
              </w:rPr>
            </w:pPr>
          </w:p>
        </w:tc>
        <w:tc>
          <w:tcPr>
            <w:tcW w:w="4260" w:type="dxa"/>
          </w:tcPr>
          <w:p w14:paraId="31CE11A3" w14:textId="77777777" w:rsidR="00064784" w:rsidRPr="00211C25" w:rsidRDefault="00064784" w:rsidP="00064784">
            <w:pPr>
              <w:widowControl w:val="0"/>
              <w:ind w:right="180"/>
              <w:jc w:val="both"/>
              <w:rPr>
                <w:rFonts w:cs="Arial"/>
                <w:b/>
                <w:bCs/>
                <w:color w:val="FF0000"/>
                <w:lang w:val="it-IT"/>
              </w:rPr>
            </w:pPr>
          </w:p>
        </w:tc>
      </w:tr>
      <w:tr w:rsidR="00064784" w:rsidRPr="003C0AA3" w14:paraId="191BE000" w14:textId="77777777" w:rsidTr="00573C29">
        <w:tc>
          <w:tcPr>
            <w:tcW w:w="4393" w:type="dxa"/>
          </w:tcPr>
          <w:p w14:paraId="69ECAC3E" w14:textId="77777777" w:rsidR="00064784" w:rsidRPr="00211C25" w:rsidRDefault="00064784" w:rsidP="00064784">
            <w:pPr>
              <w:widowControl w:val="0"/>
              <w:jc w:val="both"/>
              <w:rPr>
                <w:rFonts w:cs="Arial"/>
                <w:caps/>
                <w:u w:val="single"/>
                <w:lang w:val="de-DE"/>
              </w:rPr>
            </w:pPr>
            <w:r w:rsidRPr="00211C25">
              <w:rPr>
                <w:rFonts w:cs="Arial"/>
                <w:lang w:val="de-DE"/>
              </w:rPr>
              <w:t>Diese Vollmacht/Erklärung muss den Verwaltungsunterlagen beigelegt werden.</w:t>
            </w:r>
          </w:p>
        </w:tc>
        <w:tc>
          <w:tcPr>
            <w:tcW w:w="998" w:type="dxa"/>
          </w:tcPr>
          <w:p w14:paraId="3798B2CC" w14:textId="77777777" w:rsidR="00064784" w:rsidRPr="00211C25" w:rsidRDefault="00064784" w:rsidP="00064784">
            <w:pPr>
              <w:widowControl w:val="0"/>
              <w:jc w:val="both"/>
              <w:rPr>
                <w:rFonts w:cs="Arial"/>
                <w:lang w:val="de-DE"/>
              </w:rPr>
            </w:pPr>
          </w:p>
        </w:tc>
        <w:tc>
          <w:tcPr>
            <w:tcW w:w="4260" w:type="dxa"/>
          </w:tcPr>
          <w:p w14:paraId="781001A4" w14:textId="77777777" w:rsidR="00064784" w:rsidRPr="00211C25" w:rsidRDefault="00064784" w:rsidP="00064784">
            <w:pPr>
              <w:widowControl w:val="0"/>
              <w:jc w:val="both"/>
              <w:rPr>
                <w:rFonts w:cs="Arial"/>
                <w:lang w:val="it-IT"/>
              </w:rPr>
            </w:pPr>
            <w:r w:rsidRPr="00211C25">
              <w:rPr>
                <w:rFonts w:cs="Arial"/>
                <w:lang w:val="it-IT"/>
              </w:rPr>
              <w:t>Tale procura/dichiarazione va inserita nella documentazione amministrativa.</w:t>
            </w:r>
          </w:p>
        </w:tc>
      </w:tr>
      <w:tr w:rsidR="00064784" w:rsidRPr="003C0AA3" w14:paraId="51943787" w14:textId="77777777" w:rsidTr="00573C29">
        <w:tc>
          <w:tcPr>
            <w:tcW w:w="4393" w:type="dxa"/>
          </w:tcPr>
          <w:p w14:paraId="5D6D175F" w14:textId="77777777" w:rsidR="00064784" w:rsidRPr="00211C25" w:rsidRDefault="00064784" w:rsidP="00064784">
            <w:pPr>
              <w:widowControl w:val="0"/>
              <w:jc w:val="both"/>
              <w:rPr>
                <w:rFonts w:cs="Arial"/>
                <w:caps/>
                <w:u w:val="single"/>
                <w:lang w:val="it-IT"/>
              </w:rPr>
            </w:pPr>
          </w:p>
        </w:tc>
        <w:tc>
          <w:tcPr>
            <w:tcW w:w="998" w:type="dxa"/>
          </w:tcPr>
          <w:p w14:paraId="3D267A45" w14:textId="77777777" w:rsidR="00064784" w:rsidRPr="00211C25" w:rsidRDefault="00064784" w:rsidP="00064784">
            <w:pPr>
              <w:widowControl w:val="0"/>
              <w:rPr>
                <w:rFonts w:cs="Arial"/>
                <w:lang w:val="it-IT"/>
              </w:rPr>
            </w:pPr>
          </w:p>
        </w:tc>
        <w:tc>
          <w:tcPr>
            <w:tcW w:w="4260" w:type="dxa"/>
          </w:tcPr>
          <w:p w14:paraId="082D6BFB" w14:textId="77777777" w:rsidR="00064784" w:rsidRPr="00211C25" w:rsidRDefault="00064784" w:rsidP="00064784">
            <w:pPr>
              <w:widowControl w:val="0"/>
              <w:tabs>
                <w:tab w:val="center" w:pos="4680"/>
              </w:tabs>
              <w:ind w:right="105"/>
              <w:jc w:val="both"/>
              <w:rPr>
                <w:rFonts w:cs="Arial"/>
                <w:caps/>
                <w:u w:val="single"/>
                <w:lang w:val="it-IT"/>
              </w:rPr>
            </w:pPr>
          </w:p>
        </w:tc>
      </w:tr>
      <w:tr w:rsidR="00064784" w:rsidRPr="00211C25" w14:paraId="33148C6B" w14:textId="77777777" w:rsidTr="00573C29">
        <w:tc>
          <w:tcPr>
            <w:tcW w:w="4393" w:type="dxa"/>
          </w:tcPr>
          <w:p w14:paraId="3E230A7D" w14:textId="77777777" w:rsidR="00064784" w:rsidRPr="00211C25" w:rsidRDefault="00064784" w:rsidP="00064784">
            <w:pPr>
              <w:widowControl w:val="0"/>
              <w:jc w:val="center"/>
              <w:rPr>
                <w:rFonts w:cs="Arial"/>
                <w:b/>
                <w:caps/>
                <w:u w:val="single"/>
                <w:lang w:val="de-DE"/>
              </w:rPr>
            </w:pPr>
            <w:r w:rsidRPr="00211C25">
              <w:rPr>
                <w:rFonts w:cs="Arial"/>
                <w:b/>
                <w:caps/>
                <w:u w:val="single"/>
                <w:lang w:val="de-DE"/>
              </w:rPr>
              <w:t>Verwaltungsunterlagen</w:t>
            </w:r>
          </w:p>
        </w:tc>
        <w:tc>
          <w:tcPr>
            <w:tcW w:w="998" w:type="dxa"/>
          </w:tcPr>
          <w:p w14:paraId="61562C15" w14:textId="77777777" w:rsidR="00064784" w:rsidRPr="00211C25" w:rsidRDefault="00064784" w:rsidP="00064784">
            <w:pPr>
              <w:widowControl w:val="0"/>
              <w:jc w:val="center"/>
              <w:rPr>
                <w:rFonts w:cs="Arial"/>
                <w:lang w:val="de-DE"/>
              </w:rPr>
            </w:pPr>
          </w:p>
        </w:tc>
        <w:tc>
          <w:tcPr>
            <w:tcW w:w="4260" w:type="dxa"/>
          </w:tcPr>
          <w:p w14:paraId="41E61731" w14:textId="77777777" w:rsidR="00064784" w:rsidRPr="00211C25" w:rsidRDefault="00064784" w:rsidP="00064784">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064784" w:rsidRPr="00211C25" w14:paraId="4B4E968E" w14:textId="77777777" w:rsidTr="00573C29">
        <w:tc>
          <w:tcPr>
            <w:tcW w:w="4393" w:type="dxa"/>
          </w:tcPr>
          <w:p w14:paraId="365BA1A4" w14:textId="77777777" w:rsidR="00064784" w:rsidRPr="00211C25" w:rsidRDefault="00064784" w:rsidP="00064784">
            <w:pPr>
              <w:widowControl w:val="0"/>
              <w:tabs>
                <w:tab w:val="left" w:pos="278"/>
              </w:tabs>
              <w:ind w:left="180"/>
              <w:jc w:val="both"/>
              <w:rPr>
                <w:rFonts w:cs="Arial"/>
                <w:lang w:val="de-DE"/>
              </w:rPr>
            </w:pPr>
          </w:p>
        </w:tc>
        <w:tc>
          <w:tcPr>
            <w:tcW w:w="998" w:type="dxa"/>
          </w:tcPr>
          <w:p w14:paraId="7454CFF7" w14:textId="77777777" w:rsidR="00064784" w:rsidRPr="00211C25" w:rsidRDefault="00064784" w:rsidP="00064784">
            <w:pPr>
              <w:widowControl w:val="0"/>
              <w:jc w:val="both"/>
              <w:rPr>
                <w:rFonts w:cs="Arial"/>
                <w:lang w:val="de-DE"/>
              </w:rPr>
            </w:pPr>
          </w:p>
        </w:tc>
        <w:tc>
          <w:tcPr>
            <w:tcW w:w="4260" w:type="dxa"/>
          </w:tcPr>
          <w:p w14:paraId="74BB2A31" w14:textId="77777777" w:rsidR="00064784" w:rsidRPr="00211C25" w:rsidRDefault="00064784" w:rsidP="00064784">
            <w:pPr>
              <w:widowControl w:val="0"/>
              <w:tabs>
                <w:tab w:val="center" w:pos="4680"/>
              </w:tabs>
              <w:ind w:right="105"/>
              <w:jc w:val="both"/>
              <w:rPr>
                <w:rFonts w:cs="Arial"/>
                <w:lang w:val="it-IT" w:eastAsia="it-IT"/>
              </w:rPr>
            </w:pPr>
          </w:p>
        </w:tc>
      </w:tr>
      <w:tr w:rsidR="00064784" w:rsidRPr="003C0AA3" w14:paraId="46897F45" w14:textId="77777777" w:rsidTr="00573C29">
        <w:tc>
          <w:tcPr>
            <w:tcW w:w="4393" w:type="dxa"/>
          </w:tcPr>
          <w:p w14:paraId="1CEC4AF8" w14:textId="4150A41A" w:rsidR="00064784" w:rsidRPr="004415D1" w:rsidRDefault="00064784" w:rsidP="00064784">
            <w:pPr>
              <w:jc w:val="both"/>
              <w:rPr>
                <w:strike/>
                <w:color w:val="000000"/>
                <w:lang w:val="de-DE" w:eastAsia="it-IT"/>
              </w:rPr>
            </w:pPr>
            <w:r w:rsidRPr="004415D1">
              <w:rPr>
                <w:lang w:val="de-DE" w:eastAsia="it-IT"/>
              </w:rPr>
              <w:t>Das telematische System generiert automatisch die „</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müss ausgefüllt und abgegeben werden, damit die Anwendung des telematischen Portals ermöglicht wird. </w:t>
            </w:r>
          </w:p>
        </w:tc>
        <w:tc>
          <w:tcPr>
            <w:tcW w:w="998" w:type="dxa"/>
          </w:tcPr>
          <w:p w14:paraId="3004D659" w14:textId="77777777" w:rsidR="00064784" w:rsidRPr="004415D1" w:rsidRDefault="00064784" w:rsidP="00064784">
            <w:pPr>
              <w:widowControl w:val="0"/>
              <w:jc w:val="both"/>
              <w:rPr>
                <w:rFonts w:cs="Arial"/>
                <w:lang w:val="de-DE"/>
              </w:rPr>
            </w:pPr>
          </w:p>
        </w:tc>
        <w:tc>
          <w:tcPr>
            <w:tcW w:w="4260" w:type="dxa"/>
          </w:tcPr>
          <w:p w14:paraId="449FEE65" w14:textId="48DD2879" w:rsidR="00064784" w:rsidRPr="00620E06" w:rsidRDefault="00064784" w:rsidP="00064784">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La compilazione e l'allegazione di tal</w:t>
            </w:r>
            <w:r>
              <w:rPr>
                <w:lang w:val="it-IT" w:eastAsia="it-IT"/>
              </w:rPr>
              <w:t>e</w:t>
            </w:r>
            <w:r w:rsidRPr="004415D1">
              <w:rPr>
                <w:lang w:val="it-IT" w:eastAsia="it-IT"/>
              </w:rPr>
              <w:t xml:space="preserve"> document</w:t>
            </w:r>
            <w:r>
              <w:rPr>
                <w:lang w:val="it-IT" w:eastAsia="it-IT"/>
              </w:rPr>
              <w:t xml:space="preserve">o è </w:t>
            </w:r>
            <w:r w:rsidRPr="004415D1">
              <w:rPr>
                <w:lang w:val="it-IT" w:eastAsia="it-IT"/>
              </w:rPr>
              <w:t>necessari</w:t>
            </w:r>
            <w:r>
              <w:rPr>
                <w:lang w:val="it-IT" w:eastAsia="it-IT"/>
              </w:rPr>
              <w:t>a</w:t>
            </w:r>
            <w:r w:rsidRPr="004415D1">
              <w:rPr>
                <w:lang w:val="it-IT" w:eastAsia="it-IT"/>
              </w:rPr>
              <w:t xml:space="preserve"> al fine di permettere l’operatività del sistema telematico.</w:t>
            </w:r>
            <w:r w:rsidRPr="00EC53B5">
              <w:rPr>
                <w:color w:val="000000"/>
                <w:lang w:val="it-IT" w:eastAsia="it-IT"/>
              </w:rPr>
              <w:t xml:space="preserve"> </w:t>
            </w:r>
          </w:p>
        </w:tc>
      </w:tr>
      <w:tr w:rsidR="00064784" w:rsidRPr="003C0AA3" w14:paraId="34FEF32E" w14:textId="77777777" w:rsidTr="00573C29">
        <w:tc>
          <w:tcPr>
            <w:tcW w:w="4393" w:type="dxa"/>
          </w:tcPr>
          <w:p w14:paraId="6CE315C4" w14:textId="77777777" w:rsidR="00064784" w:rsidRPr="002B754E" w:rsidRDefault="00064784" w:rsidP="00064784">
            <w:pPr>
              <w:widowControl w:val="0"/>
              <w:tabs>
                <w:tab w:val="center" w:pos="4680"/>
              </w:tabs>
              <w:jc w:val="both"/>
              <w:rPr>
                <w:rFonts w:cs="Arial"/>
                <w:lang w:val="it-IT" w:eastAsia="it-IT"/>
              </w:rPr>
            </w:pPr>
          </w:p>
        </w:tc>
        <w:tc>
          <w:tcPr>
            <w:tcW w:w="998" w:type="dxa"/>
          </w:tcPr>
          <w:p w14:paraId="5EC6E042" w14:textId="77777777" w:rsidR="00064784" w:rsidRPr="002B754E" w:rsidRDefault="00064784" w:rsidP="00064784">
            <w:pPr>
              <w:widowControl w:val="0"/>
              <w:jc w:val="both"/>
              <w:rPr>
                <w:rFonts w:cs="Arial"/>
                <w:lang w:val="it-IT"/>
              </w:rPr>
            </w:pPr>
          </w:p>
        </w:tc>
        <w:tc>
          <w:tcPr>
            <w:tcW w:w="4260" w:type="dxa"/>
          </w:tcPr>
          <w:p w14:paraId="0E963F16" w14:textId="77777777" w:rsidR="00064784" w:rsidRPr="002B754E" w:rsidRDefault="00064784" w:rsidP="00064784">
            <w:pPr>
              <w:widowControl w:val="0"/>
              <w:tabs>
                <w:tab w:val="center" w:pos="4680"/>
              </w:tabs>
              <w:ind w:right="105"/>
              <w:jc w:val="both"/>
              <w:rPr>
                <w:rFonts w:cs="Arial"/>
                <w:lang w:val="it-IT" w:eastAsia="it-IT"/>
              </w:rPr>
            </w:pPr>
          </w:p>
        </w:tc>
      </w:tr>
      <w:tr w:rsidR="00064784" w:rsidRPr="007645B5" w14:paraId="40D6C5C3" w14:textId="77777777" w:rsidTr="00573C29">
        <w:tc>
          <w:tcPr>
            <w:tcW w:w="4393" w:type="dxa"/>
          </w:tcPr>
          <w:p w14:paraId="015B2174" w14:textId="1753E712" w:rsidR="00064784" w:rsidRPr="00EC53B5" w:rsidRDefault="00064784" w:rsidP="00064784">
            <w:pPr>
              <w:jc w:val="both"/>
              <w:rPr>
                <w:lang w:val="de-DE" w:eastAsia="it-IT"/>
              </w:rPr>
            </w:pPr>
            <w:r w:rsidRPr="00EC53B5">
              <w:rPr>
                <w:lang w:val="de-DE" w:eastAsia="it-IT"/>
              </w:rPr>
              <w:t>Im Falle einer Bietergemeinschaft oder eines gewöhnlichen Konsortiums der Teilnehmer gemäß Art. 2602 ZGB oder einer EWIV</w:t>
            </w:r>
            <w:r w:rsidRPr="00EC53B5">
              <w:rPr>
                <w:lang w:val="de-DE"/>
              </w:rPr>
              <w:t xml:space="preserve"> oder von Unternehmen in Netzwerken</w:t>
            </w:r>
            <w:r w:rsidRPr="00EC53B5">
              <w:rPr>
                <w:lang w:val="de-DE" w:eastAsia="it-IT"/>
              </w:rPr>
              <w:t xml:space="preserve">, muss jedes Mitglied der Gemeinschaft oder des Konsortiums </w:t>
            </w:r>
            <w:r w:rsidRPr="00EC53B5">
              <w:rPr>
                <w:b/>
                <w:bCs/>
                <w:lang w:val="de-DE" w:eastAsia="it-IT"/>
              </w:rPr>
              <w:t>die Anlage A</w:t>
            </w:r>
            <w:r w:rsidRPr="00EC53B5">
              <w:rPr>
                <w:lang w:val="de-DE" w:eastAsia="it-IT"/>
              </w:rPr>
              <w:t>.</w:t>
            </w:r>
          </w:p>
          <w:p w14:paraId="2F613E22" w14:textId="77777777" w:rsidR="00064784" w:rsidRPr="00EC53B5" w:rsidRDefault="00064784" w:rsidP="00064784">
            <w:pPr>
              <w:widowControl w:val="0"/>
              <w:tabs>
                <w:tab w:val="center" w:pos="4680"/>
              </w:tabs>
              <w:jc w:val="both"/>
              <w:rPr>
                <w:rFonts w:cs="Arial"/>
                <w:lang w:val="de-DE" w:eastAsia="it-IT"/>
              </w:rPr>
            </w:pPr>
          </w:p>
        </w:tc>
        <w:tc>
          <w:tcPr>
            <w:tcW w:w="998" w:type="dxa"/>
          </w:tcPr>
          <w:p w14:paraId="40996DA0" w14:textId="77777777" w:rsidR="00064784" w:rsidRPr="00605D37" w:rsidRDefault="00064784" w:rsidP="00064784">
            <w:pPr>
              <w:widowControl w:val="0"/>
              <w:jc w:val="both"/>
              <w:rPr>
                <w:rFonts w:cs="Arial"/>
                <w:lang w:val="de-DE"/>
              </w:rPr>
            </w:pPr>
          </w:p>
        </w:tc>
        <w:tc>
          <w:tcPr>
            <w:tcW w:w="4260" w:type="dxa"/>
          </w:tcPr>
          <w:p w14:paraId="590F73B5" w14:textId="4DB441FA" w:rsidR="00064784" w:rsidRPr="002B754E" w:rsidRDefault="00064784" w:rsidP="00064784">
            <w:pPr>
              <w:widowControl w:val="0"/>
              <w:tabs>
                <w:tab w:val="center" w:pos="4680"/>
              </w:tabs>
              <w:ind w:right="105"/>
              <w:jc w:val="both"/>
              <w:rPr>
                <w:rFonts w:cs="Arial"/>
                <w:lang w:val="it-IT" w:eastAsia="it-IT"/>
              </w:rPr>
            </w:pPr>
            <w:r w:rsidRPr="00EC53B5">
              <w:rPr>
                <w:lang w:val="it-IT"/>
              </w:rPr>
              <w:t xml:space="preserve">Nel caso di imprese in raggruppamento temporaneo di imprese o in consorzio ordinario di concorrenti ai sensi dell’art. 2602 del codice civile, in GEIE o rete di imprese, </w:t>
            </w:r>
            <w:r w:rsidRPr="00EC53B5">
              <w:rPr>
                <w:b/>
                <w:bCs/>
                <w:lang w:val="it-IT"/>
              </w:rPr>
              <w:t>ciascuna impresa</w:t>
            </w:r>
            <w:r w:rsidRPr="00EC53B5">
              <w:rPr>
                <w:lang w:val="it-IT"/>
              </w:rPr>
              <w:t xml:space="preserve"> raggruppata o consorziata deve compilare l’</w:t>
            </w:r>
            <w:r w:rsidRPr="00EC53B5">
              <w:rPr>
                <w:b/>
                <w:bCs/>
                <w:lang w:val="it-IT"/>
              </w:rPr>
              <w:t>allegato A</w:t>
            </w:r>
            <w:r w:rsidRPr="00EC53B5">
              <w:rPr>
                <w:strike/>
                <w:lang w:val="it-IT"/>
              </w:rPr>
              <w:t>.</w:t>
            </w:r>
          </w:p>
        </w:tc>
      </w:tr>
      <w:tr w:rsidR="00064784" w:rsidRPr="003C0AA3" w14:paraId="189E1083" w14:textId="77777777" w:rsidTr="00573C29">
        <w:tc>
          <w:tcPr>
            <w:tcW w:w="4393" w:type="dxa"/>
          </w:tcPr>
          <w:p w14:paraId="63392DBC" w14:textId="77777777" w:rsidR="00064784" w:rsidRDefault="00064784" w:rsidP="00064784">
            <w:pPr>
              <w:autoSpaceDE w:val="0"/>
              <w:autoSpaceDN w:val="0"/>
              <w:spacing w:line="240" w:lineRule="exact"/>
              <w:ind w:right="76"/>
              <w:jc w:val="both"/>
              <w:rPr>
                <w:rFonts w:ascii="Calibri" w:hAnsi="Calibri"/>
                <w:lang w:val="de-DE" w:eastAsia="it-IT"/>
              </w:rPr>
            </w:pPr>
            <w:r>
              <w:rPr>
                <w:lang w:val="de-DE" w:eastAsia="it-IT"/>
              </w:rPr>
              <w:t>Die Stempelsteuer ist zu zahlen. Es ist zu beachten, dass bei elektronisch übermittelten Ansuchen die Stempelsteuer pauschal 16,00 € beträgt.</w:t>
            </w:r>
          </w:p>
          <w:p w14:paraId="5EC87594" w14:textId="239C6834" w:rsidR="00064784" w:rsidRPr="004330D7" w:rsidRDefault="00064784" w:rsidP="00064784">
            <w:pPr>
              <w:widowControl w:val="0"/>
              <w:tabs>
                <w:tab w:val="center" w:pos="4680"/>
              </w:tabs>
              <w:jc w:val="both"/>
              <w:rPr>
                <w:rFonts w:cs="Arial"/>
                <w:lang w:val="de-DE" w:eastAsia="it-IT"/>
              </w:rPr>
            </w:pPr>
            <w:r>
              <w:rPr>
                <w:lang w:val="de-DE" w:eastAsia="it-IT"/>
              </w:rPr>
              <w:t>Die Modalitäten zur Entrichtung der Stempelsteuer sind die telematische Stempelmarke und virtuelle Stempelmarke.</w:t>
            </w:r>
          </w:p>
        </w:tc>
        <w:tc>
          <w:tcPr>
            <w:tcW w:w="998" w:type="dxa"/>
          </w:tcPr>
          <w:p w14:paraId="4B539B09" w14:textId="77777777" w:rsidR="00064784" w:rsidRPr="004330D7" w:rsidRDefault="00064784" w:rsidP="00064784">
            <w:pPr>
              <w:widowControl w:val="0"/>
              <w:jc w:val="both"/>
              <w:rPr>
                <w:rFonts w:cs="Arial"/>
                <w:lang w:val="de-DE"/>
              </w:rPr>
            </w:pPr>
          </w:p>
        </w:tc>
        <w:tc>
          <w:tcPr>
            <w:tcW w:w="4260" w:type="dxa"/>
          </w:tcPr>
          <w:p w14:paraId="073D2321" w14:textId="77777777" w:rsidR="00064784" w:rsidRDefault="00064784" w:rsidP="00064784">
            <w:pPr>
              <w:autoSpaceDE w:val="0"/>
              <w:autoSpaceDN w:val="0"/>
              <w:spacing w:line="240" w:lineRule="exact"/>
              <w:ind w:right="76"/>
              <w:jc w:val="both"/>
              <w:rPr>
                <w:lang w:val="it-IT" w:eastAsia="it-IT"/>
              </w:rPr>
            </w:pPr>
            <w:r>
              <w:rPr>
                <w:lang w:val="it-IT" w:eastAsia="it-IT"/>
              </w:rPr>
              <w:t>È dovuto il pagamento dell’imposta di bollo. Si precisa che le istanze trasmesse per via telematica scontano l’imposta nella misura forfettaria di € 16,00.</w:t>
            </w:r>
          </w:p>
          <w:p w14:paraId="1093FEAE" w14:textId="4F7957D1" w:rsidR="00064784" w:rsidRPr="002B754E" w:rsidRDefault="00064784" w:rsidP="00064784">
            <w:pPr>
              <w:widowControl w:val="0"/>
              <w:tabs>
                <w:tab w:val="center" w:pos="4680"/>
              </w:tabs>
              <w:ind w:right="105"/>
              <w:jc w:val="both"/>
              <w:rPr>
                <w:rFonts w:cs="Arial"/>
                <w:lang w:val="it-IT" w:eastAsia="it-IT"/>
              </w:rPr>
            </w:pPr>
            <w:r>
              <w:rPr>
                <w:lang w:val="it-IT" w:eastAsia="it-IT"/>
              </w:rPr>
              <w:t>Le modalità di assolvimento dell’imposta di bollo sono il contrassegno telematico e il bollo virtuale.</w:t>
            </w:r>
          </w:p>
        </w:tc>
      </w:tr>
      <w:tr w:rsidR="00064784" w:rsidRPr="003C0AA3" w14:paraId="10827936" w14:textId="77777777" w:rsidTr="00573C29">
        <w:tc>
          <w:tcPr>
            <w:tcW w:w="4393" w:type="dxa"/>
          </w:tcPr>
          <w:p w14:paraId="02EC2705" w14:textId="701D5C15" w:rsidR="00064784" w:rsidRPr="00155443" w:rsidRDefault="00064784" w:rsidP="00064784">
            <w:pPr>
              <w:jc w:val="both"/>
              <w:rPr>
                <w:lang w:val="de-DE" w:eastAsia="it-IT"/>
              </w:rPr>
            </w:pPr>
            <w:r>
              <w:rPr>
                <w:lang w:val="de-DE" w:eastAsia="it-IT"/>
              </w:rPr>
              <w:t>Ausschließlich zu steuerrechtlichen Zwecken und folglich mit Bezug auf die Entrichtung der Stempelsteuer, hat die Anlage A Relevanz als Antrag nur für offene Verfahren</w:t>
            </w:r>
          </w:p>
        </w:tc>
        <w:tc>
          <w:tcPr>
            <w:tcW w:w="998" w:type="dxa"/>
          </w:tcPr>
          <w:p w14:paraId="38A18B7C" w14:textId="77777777" w:rsidR="00064784" w:rsidRPr="004330D7" w:rsidRDefault="00064784" w:rsidP="00064784">
            <w:pPr>
              <w:widowControl w:val="0"/>
              <w:jc w:val="both"/>
              <w:rPr>
                <w:rFonts w:cs="Arial"/>
                <w:lang w:val="de-DE"/>
              </w:rPr>
            </w:pPr>
          </w:p>
        </w:tc>
        <w:tc>
          <w:tcPr>
            <w:tcW w:w="4260" w:type="dxa"/>
          </w:tcPr>
          <w:p w14:paraId="2870F562" w14:textId="2E0B63EB" w:rsidR="00064784" w:rsidRPr="004330D7" w:rsidRDefault="00064784" w:rsidP="00064784">
            <w:pPr>
              <w:ind w:right="105"/>
              <w:jc w:val="both"/>
              <w:rPr>
                <w:lang w:val="it-IT" w:eastAsia="it-IT"/>
              </w:rPr>
            </w:pPr>
            <w:r>
              <w:rPr>
                <w:lang w:val="it-IT" w:eastAsia="it-IT"/>
              </w:rPr>
              <w:t>Ai soli fini fiscali e, quindi, con riferimento all’assolvimento dell’imposta di bollo, l’allegato A assume rilevanza quale istanza per le sole procedure aperte.</w:t>
            </w:r>
          </w:p>
        </w:tc>
      </w:tr>
      <w:tr w:rsidR="00064784" w:rsidRPr="003C0AA3" w14:paraId="4ABC2CF4" w14:textId="77777777" w:rsidTr="00573C29">
        <w:tc>
          <w:tcPr>
            <w:tcW w:w="4393" w:type="dxa"/>
          </w:tcPr>
          <w:p w14:paraId="7870C077" w14:textId="0A2CF063" w:rsidR="00064784" w:rsidRPr="00155443" w:rsidRDefault="00064784" w:rsidP="00064784">
            <w:pPr>
              <w:jc w:val="both"/>
              <w:rPr>
                <w:lang w:val="de-DE" w:eastAsia="it-IT"/>
              </w:rPr>
            </w:pPr>
            <w:r>
              <w:rPr>
                <w:lang w:val="de-DE" w:eastAsia="it-IT"/>
              </w:rPr>
              <w:t>Im Falle der Teilnahme an mehreren Losen bezieht sich die Anlage A als Teilnahmeantrag, auf die Ausschreibung als Ganzes und nicht auf die einzelnen Lose.</w:t>
            </w:r>
          </w:p>
        </w:tc>
        <w:tc>
          <w:tcPr>
            <w:tcW w:w="998" w:type="dxa"/>
          </w:tcPr>
          <w:p w14:paraId="189489BF" w14:textId="77777777" w:rsidR="00064784" w:rsidRPr="004330D7" w:rsidRDefault="00064784" w:rsidP="00064784">
            <w:pPr>
              <w:widowControl w:val="0"/>
              <w:jc w:val="both"/>
              <w:rPr>
                <w:rFonts w:cs="Arial"/>
                <w:lang w:val="de-DE"/>
              </w:rPr>
            </w:pPr>
          </w:p>
        </w:tc>
        <w:tc>
          <w:tcPr>
            <w:tcW w:w="4260" w:type="dxa"/>
          </w:tcPr>
          <w:p w14:paraId="15752940" w14:textId="4648C613" w:rsidR="00064784" w:rsidRPr="004330D7" w:rsidRDefault="00064784" w:rsidP="00064784">
            <w:pPr>
              <w:ind w:right="105"/>
              <w:jc w:val="both"/>
              <w:rPr>
                <w:lang w:val="it-IT" w:eastAsia="it-IT"/>
              </w:rPr>
            </w:pPr>
            <w:r>
              <w:rPr>
                <w:lang w:val="it-IT" w:eastAsia="it-IT"/>
              </w:rPr>
              <w:t>In caso di partecipazione a piu’ lotti, l’allegato A, quale istanza di partecipazione, si riferisce alla gara nel suo complesso e non ai singoli lotti.</w:t>
            </w:r>
          </w:p>
        </w:tc>
      </w:tr>
      <w:tr w:rsidR="00064784" w:rsidRPr="003C0AA3" w14:paraId="2A2BFAE6" w14:textId="77777777" w:rsidTr="00573C29">
        <w:tc>
          <w:tcPr>
            <w:tcW w:w="4393" w:type="dxa"/>
          </w:tcPr>
          <w:p w14:paraId="30156907" w14:textId="678EEB36" w:rsidR="00064784" w:rsidRPr="004330D7" w:rsidRDefault="00064784" w:rsidP="00064784">
            <w:pPr>
              <w:widowControl w:val="0"/>
              <w:tabs>
                <w:tab w:val="center" w:pos="4680"/>
              </w:tabs>
              <w:jc w:val="both"/>
              <w:rPr>
                <w:rFonts w:cs="Arial"/>
                <w:lang w:val="de-DE" w:eastAsia="it-IT"/>
              </w:rPr>
            </w:pPr>
            <w:r w:rsidRPr="003C0AA3">
              <w:rPr>
                <w:lang w:val="de-DE" w:eastAsia="it-IT"/>
              </w:rPr>
              <w:t xml:space="preserve">Für den Nachweis der Entrichtung der Stempelsteuer steht das beigefügte Dokument </w:t>
            </w:r>
            <w:r w:rsidRPr="003C0AA3">
              <w:rPr>
                <w:b/>
                <w:bCs/>
                <w:lang w:val="de-DE" w:eastAsia="it-IT"/>
              </w:rPr>
              <w:t>"Erklärung zur Entrichtung der Stempelsteuer"</w:t>
            </w:r>
            <w:r w:rsidRPr="003C0AA3">
              <w:rPr>
                <w:lang w:val="de-DE" w:eastAsia="it-IT"/>
              </w:rPr>
              <w:t xml:space="preserve"> zur Verfügung, das ausgefüllt, unterschrieben und bei den Verwaltungsunterlagen hochgeladen werden muss</w:t>
            </w:r>
          </w:p>
        </w:tc>
        <w:tc>
          <w:tcPr>
            <w:tcW w:w="998" w:type="dxa"/>
          </w:tcPr>
          <w:p w14:paraId="406B09F5" w14:textId="77777777" w:rsidR="00064784" w:rsidRPr="004330D7" w:rsidRDefault="00064784" w:rsidP="00064784">
            <w:pPr>
              <w:widowControl w:val="0"/>
              <w:jc w:val="both"/>
              <w:rPr>
                <w:rFonts w:cs="Arial"/>
                <w:lang w:val="de-DE"/>
              </w:rPr>
            </w:pPr>
          </w:p>
        </w:tc>
        <w:tc>
          <w:tcPr>
            <w:tcW w:w="4260" w:type="dxa"/>
          </w:tcPr>
          <w:p w14:paraId="6569E2BB" w14:textId="37A24E3E" w:rsidR="00064784" w:rsidRPr="002B754E" w:rsidRDefault="00064784" w:rsidP="00064784">
            <w:pPr>
              <w:widowControl w:val="0"/>
              <w:tabs>
                <w:tab w:val="center" w:pos="4680"/>
              </w:tabs>
              <w:ind w:right="105"/>
              <w:jc w:val="both"/>
              <w:rPr>
                <w:rFonts w:cs="Arial"/>
                <w:lang w:val="it-IT" w:eastAsia="it-IT"/>
              </w:rPr>
            </w:pPr>
            <w:r>
              <w:rPr>
                <w:lang w:val="it-IT" w:eastAsia="it-IT"/>
              </w:rPr>
              <w:t xml:space="preserve">Ai fini della comprova dell’assolvimento dell’imposta di bollo si mette a disposizione l’allegato documento </w:t>
            </w:r>
            <w:r>
              <w:rPr>
                <w:b/>
                <w:bCs/>
                <w:lang w:val="it-IT" w:eastAsia="it-IT"/>
              </w:rPr>
              <w:t>“Dichiarazione di assolvimento dell’imposta di bollo”</w:t>
            </w:r>
            <w:r>
              <w:rPr>
                <w:lang w:val="it-IT" w:eastAsia="it-IT"/>
              </w:rPr>
              <w:t xml:space="preserve"> da compilare, sottoscrivere e caricare tra la documentazione amministrativa.</w:t>
            </w:r>
          </w:p>
        </w:tc>
      </w:tr>
      <w:tr w:rsidR="00064784" w:rsidRPr="003C0AA3" w14:paraId="5C9F3C39" w14:textId="77777777" w:rsidTr="00573C29">
        <w:tc>
          <w:tcPr>
            <w:tcW w:w="4393" w:type="dxa"/>
          </w:tcPr>
          <w:p w14:paraId="0A4E25C8" w14:textId="726B811B" w:rsidR="00064784" w:rsidRPr="001C7526" w:rsidRDefault="00064784" w:rsidP="00064784">
            <w:pPr>
              <w:widowControl w:val="0"/>
              <w:tabs>
                <w:tab w:val="center" w:pos="4680"/>
              </w:tabs>
              <w:jc w:val="both"/>
              <w:rPr>
                <w:rFonts w:cs="Arial"/>
                <w:highlight w:val="yellow"/>
                <w:lang w:val="it-IT" w:eastAsia="it-IT"/>
              </w:rPr>
            </w:pPr>
          </w:p>
        </w:tc>
        <w:tc>
          <w:tcPr>
            <w:tcW w:w="998" w:type="dxa"/>
          </w:tcPr>
          <w:p w14:paraId="730C2453" w14:textId="77777777" w:rsidR="00064784" w:rsidRPr="001C7526" w:rsidRDefault="00064784" w:rsidP="00064784">
            <w:pPr>
              <w:widowControl w:val="0"/>
              <w:jc w:val="both"/>
              <w:rPr>
                <w:rFonts w:cs="Arial"/>
                <w:highlight w:val="yellow"/>
                <w:lang w:val="it-IT"/>
              </w:rPr>
            </w:pPr>
          </w:p>
        </w:tc>
        <w:tc>
          <w:tcPr>
            <w:tcW w:w="4260" w:type="dxa"/>
          </w:tcPr>
          <w:p w14:paraId="33DA669C" w14:textId="7FDA3D38" w:rsidR="00064784" w:rsidRPr="002B754E" w:rsidRDefault="00064784" w:rsidP="00064784">
            <w:pPr>
              <w:widowControl w:val="0"/>
              <w:tabs>
                <w:tab w:val="center" w:pos="4680"/>
              </w:tabs>
              <w:ind w:right="105"/>
              <w:jc w:val="both"/>
              <w:rPr>
                <w:rFonts w:cs="Arial"/>
                <w:lang w:val="it-IT" w:eastAsia="it-IT"/>
              </w:rPr>
            </w:pPr>
          </w:p>
        </w:tc>
      </w:tr>
      <w:tr w:rsidR="00064784" w:rsidRPr="003C0AA3" w14:paraId="67E2B5C5" w14:textId="77777777" w:rsidTr="00573C29">
        <w:tc>
          <w:tcPr>
            <w:tcW w:w="4393" w:type="dxa"/>
          </w:tcPr>
          <w:p w14:paraId="5B89FD82" w14:textId="0CD99CB5" w:rsidR="00064784" w:rsidRPr="003C0AA3" w:rsidRDefault="00064784" w:rsidP="00064784">
            <w:pPr>
              <w:widowControl w:val="0"/>
              <w:tabs>
                <w:tab w:val="center" w:pos="4680"/>
              </w:tabs>
              <w:jc w:val="both"/>
              <w:rPr>
                <w:rFonts w:cs="Arial"/>
                <w:lang w:val="de-DE" w:eastAsia="it-IT"/>
              </w:rPr>
            </w:pPr>
            <w:bookmarkStart w:id="80" w:name="_Hlk144978362"/>
            <w:r>
              <w:rPr>
                <w:u w:val="single"/>
                <w:lang w:val="de-DE"/>
              </w:rPr>
              <w:t xml:space="preserve">Bei </w:t>
            </w:r>
            <w:r>
              <w:rPr>
                <w:b/>
                <w:bCs/>
                <w:u w:val="single"/>
                <w:lang w:val="de-DE"/>
              </w:rPr>
              <w:t>Teilnahme eines</w:t>
            </w:r>
            <w:r>
              <w:rPr>
                <w:u w:val="single"/>
                <w:lang w:val="de-DE"/>
              </w:rPr>
              <w:t xml:space="preserve"> </w:t>
            </w:r>
            <w:r>
              <w:rPr>
                <w:lang w:val="de-DE"/>
              </w:rPr>
              <w:t>noch</w:t>
            </w:r>
            <w:r>
              <w:rPr>
                <w:b/>
                <w:bCs/>
                <w:lang w:val="de-DE"/>
              </w:rPr>
              <w:t xml:space="preserve"> zu bildenden</w:t>
            </w:r>
            <w:r>
              <w:rPr>
                <w:lang w:val="de-DE"/>
              </w:rPr>
              <w:t xml:space="preserve"> </w:t>
            </w:r>
            <w:r>
              <w:rPr>
                <w:b/>
                <w:bCs/>
                <w:u w:val="single"/>
                <w:lang w:val="de-DE"/>
              </w:rPr>
              <w:t xml:space="preserve">Zusammenschlusses von Wirtschaftsteilnehmern </w:t>
            </w:r>
            <w:r>
              <w:rPr>
                <w:u w:val="single"/>
                <w:lang w:val="de-DE"/>
              </w:rPr>
              <w:t xml:space="preserve">(BG / EWIV / gewöhnliches Konsortium / Netzwerkzusammenschluss) </w:t>
            </w:r>
            <w:r>
              <w:rPr>
                <w:b/>
                <w:bCs/>
                <w:u w:val="single"/>
                <w:lang w:val="de-DE"/>
              </w:rPr>
              <w:t>muss</w:t>
            </w:r>
            <w:r>
              <w:rPr>
                <w:u w:val="single"/>
                <w:lang w:val="de-DE"/>
              </w:rPr>
              <w:t xml:space="preserve"> </w:t>
            </w:r>
            <w:r>
              <w:rPr>
                <w:b/>
                <w:bCs/>
                <w:u w:val="single"/>
                <w:lang w:val="de-DE"/>
              </w:rPr>
              <w:t>jedes Mitglied eine eigene Anlage A ausfüllen</w:t>
            </w:r>
            <w:r>
              <w:rPr>
                <w:u w:val="single"/>
                <w:lang w:val="de-DE"/>
              </w:rPr>
              <w:t xml:space="preserve"> </w:t>
            </w:r>
            <w:r>
              <w:rPr>
                <w:b/>
                <w:bCs/>
                <w:u w:val="single"/>
                <w:lang w:val="de-DE"/>
              </w:rPr>
              <w:t>und unterzeichnen</w:t>
            </w:r>
            <w:r>
              <w:rPr>
                <w:u w:val="single"/>
                <w:lang w:val="de-DE"/>
              </w:rPr>
              <w:t xml:space="preserve">. </w:t>
            </w:r>
            <w:bookmarkEnd w:id="80"/>
            <w:r>
              <w:rPr>
                <w:u w:val="single"/>
                <w:lang w:val="de-DE"/>
              </w:rPr>
              <w:t>und die gesetzlich vorgesehene Stempelsteuer entrichten.</w:t>
            </w:r>
          </w:p>
        </w:tc>
        <w:tc>
          <w:tcPr>
            <w:tcW w:w="998" w:type="dxa"/>
          </w:tcPr>
          <w:p w14:paraId="57CF4748" w14:textId="77777777" w:rsidR="00064784" w:rsidRPr="003C0AA3" w:rsidRDefault="00064784" w:rsidP="00064784">
            <w:pPr>
              <w:widowControl w:val="0"/>
              <w:jc w:val="both"/>
              <w:rPr>
                <w:rFonts w:cs="Arial"/>
                <w:lang w:val="de-DE"/>
              </w:rPr>
            </w:pPr>
          </w:p>
        </w:tc>
        <w:tc>
          <w:tcPr>
            <w:tcW w:w="4260" w:type="dxa"/>
          </w:tcPr>
          <w:p w14:paraId="45EE73F1" w14:textId="135D7199" w:rsidR="00064784" w:rsidRPr="002B754E" w:rsidRDefault="00064784" w:rsidP="00064784">
            <w:pPr>
              <w:widowControl w:val="0"/>
              <w:tabs>
                <w:tab w:val="center" w:pos="4680"/>
              </w:tabs>
              <w:ind w:right="105"/>
              <w:jc w:val="both"/>
              <w:rPr>
                <w:rFonts w:cs="Arial"/>
                <w:lang w:val="it-IT" w:eastAsia="it-IT"/>
              </w:rPr>
            </w:pPr>
            <w:bookmarkStart w:id="81" w:name="_Hlk144974094"/>
            <w:r>
              <w:rPr>
                <w:rFonts w:cs="Arial"/>
                <w:u w:val="single"/>
                <w:lang w:val="it-IT"/>
              </w:rPr>
              <w:t xml:space="preserve">Nel caso di </w:t>
            </w:r>
            <w:r>
              <w:rPr>
                <w:rFonts w:cs="Arial"/>
                <w:b/>
                <w:bCs/>
                <w:u w:val="single"/>
                <w:lang w:val="it-IT"/>
              </w:rPr>
              <w:t>partecipazione di un gruppo di operatori economici non costituiti</w:t>
            </w:r>
            <w:r>
              <w:rPr>
                <w:rFonts w:cs="Arial"/>
                <w:u w:val="single"/>
                <w:lang w:val="it-IT"/>
              </w:rPr>
              <w:t xml:space="preserve"> (RT, consorzio ordinario, GEIE, aggregazioni di rete) </w:t>
            </w:r>
            <w:r>
              <w:rPr>
                <w:rFonts w:cs="Arial"/>
                <w:b/>
                <w:bCs/>
                <w:u w:val="single"/>
                <w:lang w:val="it-IT"/>
              </w:rPr>
              <w:t>ogni soggetto riunito deve compilare e sottoscrivere un distinto allegato A</w:t>
            </w:r>
            <w:r>
              <w:rPr>
                <w:rFonts w:cs="Arial"/>
                <w:u w:val="single"/>
                <w:lang w:val="it-IT"/>
              </w:rPr>
              <w:t>,</w:t>
            </w:r>
            <w:r>
              <w:rPr>
                <w:rFonts w:cs="Arial"/>
                <w:lang w:val="it-IT"/>
              </w:rPr>
              <w:t xml:space="preserve"> </w:t>
            </w:r>
            <w:r>
              <w:rPr>
                <w:rFonts w:cs="Arial"/>
                <w:u w:val="single"/>
                <w:lang w:val="it-IT"/>
              </w:rPr>
              <w:t>ed assolvere l’imposta di bollo dovuta ai sensi di legge</w:t>
            </w:r>
            <w:bookmarkEnd w:id="81"/>
          </w:p>
        </w:tc>
      </w:tr>
      <w:tr w:rsidR="00064784" w:rsidRPr="003C0AA3" w14:paraId="608012DE" w14:textId="77777777" w:rsidTr="00573C29">
        <w:tc>
          <w:tcPr>
            <w:tcW w:w="4393" w:type="dxa"/>
          </w:tcPr>
          <w:p w14:paraId="07460BD5" w14:textId="016E4EEA" w:rsidR="00064784" w:rsidRPr="00EC53B5" w:rsidRDefault="00064784" w:rsidP="00064784">
            <w:pPr>
              <w:widowControl w:val="0"/>
              <w:tabs>
                <w:tab w:val="center" w:pos="4680"/>
              </w:tabs>
              <w:ind w:right="22"/>
              <w:jc w:val="both"/>
              <w:rPr>
                <w:i/>
                <w:iCs/>
                <w:color w:val="FF0000"/>
                <w:lang w:val="de-DE" w:eastAsia="it-IT"/>
              </w:rPr>
            </w:pPr>
            <w:bookmarkStart w:id="82" w:name="_Hlk15045340"/>
            <w:r w:rsidRPr="00C306B8">
              <w:rPr>
                <w:i/>
                <w:iCs/>
                <w:color w:val="FF0000"/>
                <w:highlight w:val="green"/>
                <w:lang w:val="de-DE" w:eastAsia="it-IT"/>
              </w:rPr>
              <w:t>[Beizubehalten nur im Falle eines offenen Verfahrens mit mehreren Losen]</w:t>
            </w:r>
            <w:r w:rsidRPr="00EC53B5">
              <w:rPr>
                <w:i/>
                <w:iCs/>
                <w:color w:val="FF0000"/>
                <w:lang w:val="de-DE" w:eastAsia="it-IT"/>
              </w:rPr>
              <w:t xml:space="preserve"> </w:t>
            </w:r>
          </w:p>
          <w:p w14:paraId="254095EA" w14:textId="77777777" w:rsidR="00064784" w:rsidRPr="00EC53B5" w:rsidRDefault="00064784" w:rsidP="00064784">
            <w:pPr>
              <w:widowControl w:val="0"/>
              <w:tabs>
                <w:tab w:val="center" w:pos="4680"/>
              </w:tabs>
              <w:ind w:right="22"/>
              <w:rPr>
                <w:color w:val="FF0000"/>
                <w:lang w:val="de-DE" w:eastAsia="it-IT"/>
              </w:rPr>
            </w:pPr>
          </w:p>
          <w:p w14:paraId="1C4EF62F" w14:textId="53128530" w:rsidR="00064784" w:rsidRPr="00177BE0" w:rsidRDefault="00064784" w:rsidP="00064784">
            <w:pPr>
              <w:widowControl w:val="0"/>
              <w:tabs>
                <w:tab w:val="center" w:pos="4680"/>
              </w:tabs>
              <w:jc w:val="both"/>
              <w:rPr>
                <w:rFonts w:cs="Arial"/>
                <w:lang w:val="de-DE" w:eastAsia="it-IT"/>
              </w:rPr>
            </w:pPr>
            <w:r w:rsidRPr="00EC53B5">
              <w:rPr>
                <w:color w:val="FF0000"/>
                <w:lang w:val="de-DE" w:eastAsia="it-IT"/>
              </w:rPr>
              <w:t xml:space="preserve">Im Falle der Teilnahme an mehreren Losen bezieht sich die Anlage A als </w:t>
            </w:r>
            <w:r w:rsidRPr="00A12AAA">
              <w:rPr>
                <w:color w:val="FF0000"/>
                <w:lang w:val="de-DE" w:eastAsia="it-IT"/>
              </w:rPr>
              <w:t>Teilnahmeantrag</w:t>
            </w:r>
            <w:r w:rsidRPr="00A12AAA">
              <w:rPr>
                <w:strike/>
                <w:color w:val="FF0000"/>
                <w:lang w:val="de-DE" w:eastAsia="it-IT"/>
              </w:rPr>
              <w:t xml:space="preserve"> </w:t>
            </w:r>
            <w:r w:rsidRPr="00EC53B5">
              <w:rPr>
                <w:color w:val="FF0000"/>
                <w:lang w:val="de-DE" w:eastAsia="it-IT"/>
              </w:rPr>
              <w:t>auf die Ausschreibung als Ganzes und nicht auf die einzelnen Lose.</w:t>
            </w:r>
          </w:p>
        </w:tc>
        <w:tc>
          <w:tcPr>
            <w:tcW w:w="998" w:type="dxa"/>
          </w:tcPr>
          <w:p w14:paraId="1C4728B1" w14:textId="52FA329B" w:rsidR="00064784" w:rsidRPr="00EC53B5" w:rsidRDefault="00064784" w:rsidP="00064784">
            <w:pPr>
              <w:widowControl w:val="0"/>
              <w:jc w:val="both"/>
              <w:rPr>
                <w:rFonts w:cs="Arial"/>
                <w:lang w:val="de-DE"/>
              </w:rPr>
            </w:pPr>
          </w:p>
        </w:tc>
        <w:tc>
          <w:tcPr>
            <w:tcW w:w="4260" w:type="dxa"/>
          </w:tcPr>
          <w:p w14:paraId="08F79668" w14:textId="63743335" w:rsidR="00064784" w:rsidRPr="00EC53B5" w:rsidRDefault="00064784" w:rsidP="00064784">
            <w:pPr>
              <w:widowControl w:val="0"/>
              <w:tabs>
                <w:tab w:val="center" w:pos="4680"/>
              </w:tabs>
              <w:ind w:right="105"/>
              <w:jc w:val="both"/>
              <w:rPr>
                <w:rFonts w:cs="Arial"/>
                <w:lang w:val="it-IT" w:eastAsia="it-IT"/>
              </w:rPr>
            </w:pPr>
            <w:r w:rsidRPr="00C306B8">
              <w:rPr>
                <w:i/>
                <w:iCs/>
                <w:color w:val="FF0000"/>
                <w:highlight w:val="green"/>
                <w:lang w:val="it-IT" w:eastAsia="it-IT"/>
              </w:rPr>
              <w:t>[lasciare solo in caso di procedura aperta con più lotti]</w:t>
            </w:r>
          </w:p>
          <w:p w14:paraId="1D51D978" w14:textId="77777777" w:rsidR="00064784" w:rsidRPr="00EC53B5" w:rsidRDefault="00064784" w:rsidP="00064784">
            <w:pPr>
              <w:widowControl w:val="0"/>
              <w:tabs>
                <w:tab w:val="center" w:pos="4680"/>
              </w:tabs>
              <w:ind w:right="105"/>
              <w:rPr>
                <w:color w:val="FF0000"/>
                <w:lang w:val="it-IT" w:eastAsia="it-IT"/>
              </w:rPr>
            </w:pPr>
          </w:p>
          <w:p w14:paraId="70F0C9F1" w14:textId="08D44973" w:rsidR="00064784" w:rsidRPr="00EC53B5" w:rsidRDefault="00064784" w:rsidP="00064784">
            <w:pPr>
              <w:widowControl w:val="0"/>
              <w:tabs>
                <w:tab w:val="center" w:pos="4680"/>
              </w:tabs>
              <w:ind w:right="105"/>
              <w:jc w:val="both"/>
              <w:rPr>
                <w:rFonts w:cs="Arial"/>
                <w:lang w:val="it-IT" w:eastAsia="it-IT"/>
              </w:rPr>
            </w:pPr>
            <w:r w:rsidRPr="00EC53B5">
              <w:rPr>
                <w:color w:val="FF0000"/>
                <w:lang w:val="it-IT" w:eastAsia="it-IT"/>
              </w:rPr>
              <w:t>In caso di partecipazione a piu’ lotti</w:t>
            </w:r>
            <w:r>
              <w:rPr>
                <w:color w:val="FF0000"/>
                <w:lang w:val="it-IT" w:eastAsia="it-IT"/>
              </w:rPr>
              <w:t>,</w:t>
            </w:r>
            <w:r w:rsidRPr="00EC53B5">
              <w:rPr>
                <w:color w:val="FF0000"/>
                <w:lang w:val="it-IT" w:eastAsia="it-IT"/>
              </w:rPr>
              <w:t xml:space="preserve"> l’allegato A, quale istanza di partecipazione, si riferisce alla gara nel suo complesso e non ai singoli lotti.</w:t>
            </w:r>
          </w:p>
        </w:tc>
      </w:tr>
      <w:tr w:rsidR="00064784" w:rsidRPr="003C0AA3" w14:paraId="41177CCC" w14:textId="77777777" w:rsidTr="00573C29">
        <w:tc>
          <w:tcPr>
            <w:tcW w:w="4393" w:type="dxa"/>
          </w:tcPr>
          <w:p w14:paraId="13F71350" w14:textId="77777777" w:rsidR="00064784" w:rsidRPr="00177BE0" w:rsidRDefault="00064784" w:rsidP="00064784">
            <w:pPr>
              <w:widowControl w:val="0"/>
              <w:tabs>
                <w:tab w:val="center" w:pos="4680"/>
              </w:tabs>
              <w:jc w:val="both"/>
              <w:rPr>
                <w:rFonts w:cs="Arial"/>
                <w:color w:val="000000"/>
                <w:lang w:val="it-IT" w:eastAsia="it-IT"/>
              </w:rPr>
            </w:pPr>
          </w:p>
        </w:tc>
        <w:tc>
          <w:tcPr>
            <w:tcW w:w="998" w:type="dxa"/>
          </w:tcPr>
          <w:p w14:paraId="08ACA63A" w14:textId="77777777" w:rsidR="00064784" w:rsidRPr="00177BE0" w:rsidRDefault="00064784" w:rsidP="00064784">
            <w:pPr>
              <w:widowControl w:val="0"/>
              <w:jc w:val="both"/>
              <w:rPr>
                <w:rFonts w:cs="Arial"/>
                <w:lang w:val="it-IT"/>
              </w:rPr>
            </w:pPr>
          </w:p>
        </w:tc>
        <w:tc>
          <w:tcPr>
            <w:tcW w:w="4260" w:type="dxa"/>
          </w:tcPr>
          <w:p w14:paraId="6271C174" w14:textId="77777777" w:rsidR="00064784" w:rsidRPr="00177BE0" w:rsidRDefault="00064784" w:rsidP="00064784">
            <w:pPr>
              <w:widowControl w:val="0"/>
              <w:tabs>
                <w:tab w:val="center" w:pos="4680"/>
              </w:tabs>
              <w:ind w:right="105"/>
              <w:jc w:val="both"/>
              <w:rPr>
                <w:rFonts w:cs="Arial"/>
                <w:lang w:val="it-IT" w:eastAsia="it-IT"/>
              </w:rPr>
            </w:pPr>
          </w:p>
        </w:tc>
      </w:tr>
      <w:bookmarkEnd w:id="82"/>
      <w:tr w:rsidR="00064784" w:rsidRPr="003C0AA3" w14:paraId="4DA64B3D" w14:textId="77777777" w:rsidTr="00573C29">
        <w:tc>
          <w:tcPr>
            <w:tcW w:w="4393" w:type="dxa"/>
          </w:tcPr>
          <w:p w14:paraId="2C60B347" w14:textId="52C82FED" w:rsidR="00064784" w:rsidRPr="00177BE0" w:rsidRDefault="00064784" w:rsidP="00064784">
            <w:pPr>
              <w:widowControl w:val="0"/>
              <w:tabs>
                <w:tab w:val="center" w:pos="4680"/>
              </w:tabs>
              <w:ind w:right="105"/>
              <w:jc w:val="both"/>
              <w:rPr>
                <w:rFonts w:cs="Arial"/>
                <w:lang w:val="de-DE" w:eastAsia="it-IT"/>
              </w:rPr>
            </w:pPr>
            <w:r w:rsidRPr="00177BE0">
              <w:rPr>
                <w:rFonts w:cs="Arial"/>
                <w:lang w:val="de-DE" w:eastAsia="it-IT"/>
              </w:rPr>
              <w:lastRenderedPageBreak/>
              <w:t>Die entsprechenden Nachweise sind mit dem Datum des Angebots zu versehen und für steuerrechtliche Zwecke am Geschäftssitz des Teilnehmers aufzubewahren.</w:t>
            </w:r>
          </w:p>
        </w:tc>
        <w:tc>
          <w:tcPr>
            <w:tcW w:w="998" w:type="dxa"/>
          </w:tcPr>
          <w:p w14:paraId="14CA8276" w14:textId="77777777" w:rsidR="00064784" w:rsidRPr="00177BE0" w:rsidRDefault="00064784" w:rsidP="00064784">
            <w:pPr>
              <w:widowControl w:val="0"/>
              <w:tabs>
                <w:tab w:val="center" w:pos="4680"/>
              </w:tabs>
              <w:ind w:right="105"/>
              <w:jc w:val="both"/>
              <w:rPr>
                <w:rFonts w:cs="Arial"/>
                <w:lang w:val="de-DE" w:eastAsia="it-IT"/>
              </w:rPr>
            </w:pPr>
          </w:p>
        </w:tc>
        <w:tc>
          <w:tcPr>
            <w:tcW w:w="4260" w:type="dxa"/>
          </w:tcPr>
          <w:p w14:paraId="37FBB046" w14:textId="4216021C" w:rsidR="00064784" w:rsidRPr="00177BE0" w:rsidRDefault="00064784" w:rsidP="00064784">
            <w:pPr>
              <w:widowControl w:val="0"/>
              <w:tabs>
                <w:tab w:val="center" w:pos="4680"/>
              </w:tabs>
              <w:ind w:right="105"/>
              <w:jc w:val="both"/>
              <w:rPr>
                <w:rFonts w:cs="Arial"/>
                <w:lang w:val="it-IT" w:eastAsia="it-IT"/>
              </w:rPr>
            </w:pPr>
            <w:r w:rsidRPr="00177BE0">
              <w:rPr>
                <w:rFonts w:cs="Arial"/>
                <w:lang w:val="it-IT" w:eastAsia="it-IT"/>
              </w:rPr>
              <w:t>I relativi documenti a riprova dell’adempimento devono essere muniti della data dell’offerta e tenuti ai fini fiscali presso la sede legale dell’operatore economico partecipante alla gara.</w:t>
            </w:r>
          </w:p>
        </w:tc>
      </w:tr>
      <w:tr w:rsidR="00064784" w:rsidRPr="003C0AA3" w14:paraId="7FD8FAAF" w14:textId="77777777" w:rsidTr="00573C29">
        <w:tc>
          <w:tcPr>
            <w:tcW w:w="4393" w:type="dxa"/>
          </w:tcPr>
          <w:p w14:paraId="1E8555E0" w14:textId="77777777" w:rsidR="00064784" w:rsidRPr="00752E70" w:rsidRDefault="00064784" w:rsidP="00064784">
            <w:pPr>
              <w:widowControl w:val="0"/>
              <w:tabs>
                <w:tab w:val="center" w:pos="4680"/>
              </w:tabs>
              <w:ind w:right="105"/>
              <w:jc w:val="both"/>
              <w:rPr>
                <w:rFonts w:cs="Arial"/>
                <w:lang w:val="it-IT" w:eastAsia="it-IT"/>
              </w:rPr>
            </w:pPr>
          </w:p>
        </w:tc>
        <w:tc>
          <w:tcPr>
            <w:tcW w:w="998" w:type="dxa"/>
          </w:tcPr>
          <w:p w14:paraId="7C3C2373" w14:textId="77777777" w:rsidR="00064784" w:rsidRPr="00211C25" w:rsidRDefault="00064784" w:rsidP="00064784">
            <w:pPr>
              <w:widowControl w:val="0"/>
              <w:tabs>
                <w:tab w:val="center" w:pos="4680"/>
              </w:tabs>
              <w:ind w:right="105"/>
              <w:jc w:val="both"/>
              <w:rPr>
                <w:rFonts w:cs="Arial"/>
                <w:lang w:val="it-IT" w:eastAsia="it-IT"/>
              </w:rPr>
            </w:pPr>
          </w:p>
        </w:tc>
        <w:tc>
          <w:tcPr>
            <w:tcW w:w="4260" w:type="dxa"/>
          </w:tcPr>
          <w:p w14:paraId="2A28F202" w14:textId="77777777" w:rsidR="00064784" w:rsidRPr="00752E70" w:rsidRDefault="00064784" w:rsidP="00064784">
            <w:pPr>
              <w:widowControl w:val="0"/>
              <w:tabs>
                <w:tab w:val="center" w:pos="4680"/>
              </w:tabs>
              <w:ind w:right="105"/>
              <w:jc w:val="both"/>
              <w:rPr>
                <w:rFonts w:cs="Arial"/>
                <w:highlight w:val="yellow"/>
                <w:lang w:val="it-IT" w:eastAsia="it-IT"/>
              </w:rPr>
            </w:pPr>
          </w:p>
        </w:tc>
      </w:tr>
      <w:tr w:rsidR="00064784" w:rsidRPr="003C0AA3" w14:paraId="4E339754" w14:textId="77777777" w:rsidTr="00573C29">
        <w:tc>
          <w:tcPr>
            <w:tcW w:w="4393" w:type="dxa"/>
          </w:tcPr>
          <w:p w14:paraId="7FA14CE1" w14:textId="13E310D3" w:rsidR="00064784" w:rsidRPr="00211C25" w:rsidRDefault="00064784" w:rsidP="00064784">
            <w:pPr>
              <w:pStyle w:val="Textkrper-Zeileneinzug"/>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8" w:type="dxa"/>
          </w:tcPr>
          <w:p w14:paraId="6A0F5F41" w14:textId="77777777" w:rsidR="00064784" w:rsidRPr="00211C25" w:rsidRDefault="00064784" w:rsidP="00064784">
            <w:pPr>
              <w:widowControl w:val="0"/>
              <w:tabs>
                <w:tab w:val="left" w:pos="294"/>
              </w:tabs>
              <w:rPr>
                <w:rFonts w:cs="Arial"/>
                <w:lang w:val="de-DE"/>
              </w:rPr>
            </w:pPr>
          </w:p>
        </w:tc>
        <w:tc>
          <w:tcPr>
            <w:tcW w:w="4260" w:type="dxa"/>
          </w:tcPr>
          <w:p w14:paraId="6AC622D8" w14:textId="7D242097" w:rsidR="00064784" w:rsidRPr="00211C25" w:rsidRDefault="00064784" w:rsidP="00064784">
            <w:pPr>
              <w:pStyle w:val="Textkrper-Zeileneinzug"/>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064784" w:rsidRPr="003C0AA3" w14:paraId="545D8852" w14:textId="77777777" w:rsidTr="00573C29">
        <w:tc>
          <w:tcPr>
            <w:tcW w:w="4393" w:type="dxa"/>
          </w:tcPr>
          <w:p w14:paraId="2C4149DC" w14:textId="77777777" w:rsidR="00064784" w:rsidRPr="00211C25" w:rsidRDefault="00064784" w:rsidP="00064784">
            <w:pPr>
              <w:widowControl w:val="0"/>
              <w:tabs>
                <w:tab w:val="left" w:pos="426"/>
                <w:tab w:val="left" w:pos="1560"/>
                <w:tab w:val="center" w:pos="4536"/>
                <w:tab w:val="right" w:pos="9072"/>
              </w:tabs>
              <w:adjustRightInd w:val="0"/>
              <w:ind w:left="308" w:right="76"/>
              <w:jc w:val="both"/>
              <w:rPr>
                <w:rFonts w:cs="Arial"/>
                <w:lang w:val="it-IT"/>
              </w:rPr>
            </w:pPr>
          </w:p>
        </w:tc>
        <w:tc>
          <w:tcPr>
            <w:tcW w:w="998" w:type="dxa"/>
          </w:tcPr>
          <w:p w14:paraId="5FBB3651" w14:textId="77777777" w:rsidR="00064784" w:rsidRPr="00211C25" w:rsidRDefault="00064784" w:rsidP="00064784">
            <w:pPr>
              <w:widowControl w:val="0"/>
              <w:rPr>
                <w:rFonts w:cs="Arial"/>
                <w:lang w:val="it-IT"/>
              </w:rPr>
            </w:pPr>
          </w:p>
        </w:tc>
        <w:tc>
          <w:tcPr>
            <w:tcW w:w="4260" w:type="dxa"/>
          </w:tcPr>
          <w:p w14:paraId="2C1FA083" w14:textId="77777777" w:rsidR="00064784" w:rsidRPr="00211C25" w:rsidRDefault="00064784" w:rsidP="00064784">
            <w:pPr>
              <w:widowControl w:val="0"/>
              <w:tabs>
                <w:tab w:val="center" w:pos="4680"/>
              </w:tabs>
              <w:ind w:left="284" w:right="105"/>
              <w:jc w:val="both"/>
              <w:rPr>
                <w:rFonts w:cs="Arial"/>
                <w:lang w:val="it-IT"/>
              </w:rPr>
            </w:pPr>
          </w:p>
        </w:tc>
      </w:tr>
      <w:tr w:rsidR="00064784" w:rsidRPr="003C0AA3" w14:paraId="15644588" w14:textId="77777777" w:rsidTr="00573C29">
        <w:tc>
          <w:tcPr>
            <w:tcW w:w="4393" w:type="dxa"/>
          </w:tcPr>
          <w:p w14:paraId="23439D9D" w14:textId="4B7C2BF4" w:rsidR="00064784" w:rsidRPr="00211C25" w:rsidRDefault="00064784" w:rsidP="00064784">
            <w:pPr>
              <w:pStyle w:val="Textkrper-Zeileneinzug"/>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064784" w:rsidRPr="00211C25" w:rsidRDefault="00064784" w:rsidP="00064784">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8" w:type="dxa"/>
          </w:tcPr>
          <w:p w14:paraId="1815510C" w14:textId="77777777" w:rsidR="00064784" w:rsidRPr="00211C25" w:rsidRDefault="00064784" w:rsidP="00064784">
            <w:pPr>
              <w:widowControl w:val="0"/>
              <w:rPr>
                <w:rFonts w:cs="Arial"/>
                <w:lang w:val="de-DE"/>
              </w:rPr>
            </w:pPr>
          </w:p>
        </w:tc>
        <w:tc>
          <w:tcPr>
            <w:tcW w:w="4260" w:type="dxa"/>
          </w:tcPr>
          <w:p w14:paraId="04D2EE7D" w14:textId="77777777" w:rsidR="00064784" w:rsidRPr="00211C25" w:rsidRDefault="00064784" w:rsidP="00064784">
            <w:pPr>
              <w:pStyle w:val="Textkrper-Zeileneinzug"/>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064784" w:rsidRPr="00211C25" w:rsidRDefault="00064784" w:rsidP="00064784">
            <w:pPr>
              <w:pStyle w:val="Textkrper-Zeileneinzug"/>
              <w:widowControl w:val="0"/>
              <w:tabs>
                <w:tab w:val="center" w:pos="4680"/>
                <w:tab w:val="left" w:pos="8496"/>
              </w:tabs>
              <w:spacing w:after="0"/>
              <w:ind w:left="256" w:right="105"/>
              <w:jc w:val="both"/>
              <w:rPr>
                <w:rFonts w:cs="Arial"/>
                <w:bCs/>
                <w:lang w:val="it-IT"/>
              </w:rPr>
            </w:pPr>
          </w:p>
          <w:p w14:paraId="3C43F03E" w14:textId="77777777" w:rsidR="00064784" w:rsidRPr="00211C25" w:rsidRDefault="00064784" w:rsidP="00064784">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064784" w:rsidRPr="003C0AA3" w14:paraId="46E80690" w14:textId="77777777" w:rsidTr="00573C29">
        <w:tc>
          <w:tcPr>
            <w:tcW w:w="4393" w:type="dxa"/>
          </w:tcPr>
          <w:p w14:paraId="42CC1F10" w14:textId="77777777" w:rsidR="00064784" w:rsidRPr="00211C25" w:rsidRDefault="00064784" w:rsidP="00064784">
            <w:pPr>
              <w:widowControl w:val="0"/>
              <w:tabs>
                <w:tab w:val="left" w:pos="426"/>
                <w:tab w:val="left" w:pos="1560"/>
                <w:tab w:val="center" w:pos="4536"/>
                <w:tab w:val="right" w:pos="9072"/>
              </w:tabs>
              <w:adjustRightInd w:val="0"/>
              <w:ind w:left="308" w:right="76"/>
              <w:jc w:val="both"/>
              <w:rPr>
                <w:rFonts w:cs="Arial"/>
                <w:lang w:val="it-IT"/>
              </w:rPr>
            </w:pPr>
          </w:p>
        </w:tc>
        <w:tc>
          <w:tcPr>
            <w:tcW w:w="998" w:type="dxa"/>
          </w:tcPr>
          <w:p w14:paraId="2BD08C8B" w14:textId="77777777" w:rsidR="00064784" w:rsidRPr="00211C25" w:rsidRDefault="00064784" w:rsidP="00064784">
            <w:pPr>
              <w:widowControl w:val="0"/>
              <w:rPr>
                <w:rFonts w:cs="Arial"/>
                <w:lang w:val="it-IT"/>
              </w:rPr>
            </w:pPr>
          </w:p>
        </w:tc>
        <w:tc>
          <w:tcPr>
            <w:tcW w:w="4260" w:type="dxa"/>
          </w:tcPr>
          <w:p w14:paraId="7AAC8144" w14:textId="77777777" w:rsidR="00064784" w:rsidRPr="00211C25" w:rsidRDefault="00064784" w:rsidP="00064784">
            <w:pPr>
              <w:widowControl w:val="0"/>
              <w:tabs>
                <w:tab w:val="center" w:pos="4680"/>
              </w:tabs>
              <w:ind w:left="284" w:right="105"/>
              <w:jc w:val="both"/>
              <w:rPr>
                <w:rFonts w:cs="Arial"/>
                <w:lang w:val="it-IT"/>
              </w:rPr>
            </w:pPr>
          </w:p>
        </w:tc>
      </w:tr>
      <w:tr w:rsidR="00064784" w:rsidRPr="003C0AA3" w14:paraId="4C19DF25" w14:textId="77777777" w:rsidTr="00573C29">
        <w:tc>
          <w:tcPr>
            <w:tcW w:w="4393" w:type="dxa"/>
          </w:tcPr>
          <w:p w14:paraId="4E509BB4" w14:textId="2D6428D0" w:rsidR="00064784" w:rsidRPr="00211C25" w:rsidRDefault="00064784" w:rsidP="00064784">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8" w:type="dxa"/>
          </w:tcPr>
          <w:p w14:paraId="0572169F" w14:textId="77777777" w:rsidR="00064784" w:rsidRPr="00211C25" w:rsidRDefault="00064784" w:rsidP="00064784">
            <w:pPr>
              <w:widowControl w:val="0"/>
              <w:rPr>
                <w:rFonts w:cs="Arial"/>
                <w:lang w:val="de-DE"/>
              </w:rPr>
            </w:pPr>
          </w:p>
        </w:tc>
        <w:tc>
          <w:tcPr>
            <w:tcW w:w="4260" w:type="dxa"/>
          </w:tcPr>
          <w:p w14:paraId="04DA7728" w14:textId="77777777" w:rsidR="00064784" w:rsidRPr="00211C25" w:rsidRDefault="00064784" w:rsidP="00064784">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064784" w:rsidRPr="003C0AA3" w14:paraId="36DEF811" w14:textId="77777777" w:rsidTr="00573C29">
        <w:tc>
          <w:tcPr>
            <w:tcW w:w="4393" w:type="dxa"/>
          </w:tcPr>
          <w:p w14:paraId="17926F54" w14:textId="77777777" w:rsidR="00064784" w:rsidRPr="00211C25" w:rsidRDefault="00064784" w:rsidP="00064784">
            <w:pPr>
              <w:widowControl w:val="0"/>
              <w:tabs>
                <w:tab w:val="left" w:pos="426"/>
                <w:tab w:val="left" w:pos="1560"/>
                <w:tab w:val="center" w:pos="4536"/>
                <w:tab w:val="right" w:pos="9072"/>
              </w:tabs>
              <w:adjustRightInd w:val="0"/>
              <w:ind w:left="306"/>
              <w:jc w:val="both"/>
              <w:rPr>
                <w:rFonts w:cs="Arial"/>
                <w:lang w:val="it-IT"/>
              </w:rPr>
            </w:pPr>
          </w:p>
        </w:tc>
        <w:tc>
          <w:tcPr>
            <w:tcW w:w="998" w:type="dxa"/>
          </w:tcPr>
          <w:p w14:paraId="67C597AB" w14:textId="77777777" w:rsidR="00064784" w:rsidRPr="00211C25" w:rsidRDefault="00064784" w:rsidP="00064784">
            <w:pPr>
              <w:widowControl w:val="0"/>
              <w:rPr>
                <w:rFonts w:cs="Arial"/>
                <w:lang w:val="it-IT"/>
              </w:rPr>
            </w:pPr>
          </w:p>
        </w:tc>
        <w:tc>
          <w:tcPr>
            <w:tcW w:w="4260" w:type="dxa"/>
          </w:tcPr>
          <w:p w14:paraId="22587721" w14:textId="77777777" w:rsidR="00064784" w:rsidRPr="00211C25" w:rsidRDefault="00064784" w:rsidP="00064784">
            <w:pPr>
              <w:widowControl w:val="0"/>
              <w:tabs>
                <w:tab w:val="center" w:pos="4680"/>
              </w:tabs>
              <w:ind w:left="284" w:right="105"/>
              <w:jc w:val="both"/>
              <w:rPr>
                <w:rFonts w:cs="Arial"/>
                <w:lang w:val="it-IT"/>
              </w:rPr>
            </w:pPr>
          </w:p>
        </w:tc>
      </w:tr>
      <w:tr w:rsidR="00064784" w:rsidRPr="003C0AA3" w14:paraId="32E27229" w14:textId="77777777" w:rsidTr="00573C29">
        <w:tc>
          <w:tcPr>
            <w:tcW w:w="4393" w:type="dxa"/>
            <w:shd w:val="clear" w:color="auto" w:fill="auto"/>
          </w:tcPr>
          <w:p w14:paraId="22DF7E2B" w14:textId="0A659639" w:rsidR="00064784" w:rsidRPr="00211C25" w:rsidRDefault="00064784" w:rsidP="00064784">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8" w:type="dxa"/>
            <w:shd w:val="clear" w:color="auto" w:fill="auto"/>
          </w:tcPr>
          <w:p w14:paraId="72F7F0DD" w14:textId="77777777" w:rsidR="00064784" w:rsidRPr="00211C25" w:rsidRDefault="00064784" w:rsidP="00064784">
            <w:pPr>
              <w:widowControl w:val="0"/>
              <w:rPr>
                <w:rFonts w:cs="Arial"/>
                <w:lang w:val="de-DE"/>
              </w:rPr>
            </w:pPr>
          </w:p>
        </w:tc>
        <w:tc>
          <w:tcPr>
            <w:tcW w:w="4260" w:type="dxa"/>
            <w:shd w:val="clear" w:color="auto" w:fill="auto"/>
          </w:tcPr>
          <w:p w14:paraId="2CE045CC" w14:textId="77777777" w:rsidR="00064784" w:rsidRPr="00211C25" w:rsidRDefault="00064784" w:rsidP="00064784">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064784" w:rsidRPr="003C0AA3" w14:paraId="70E8F0F2" w14:textId="77777777" w:rsidTr="00573C29">
        <w:tc>
          <w:tcPr>
            <w:tcW w:w="4393" w:type="dxa"/>
          </w:tcPr>
          <w:p w14:paraId="34425A93" w14:textId="77777777" w:rsidR="00064784" w:rsidRPr="00211C25" w:rsidRDefault="00064784" w:rsidP="00064784">
            <w:pPr>
              <w:widowControl w:val="0"/>
              <w:ind w:left="284"/>
              <w:jc w:val="both"/>
              <w:rPr>
                <w:rFonts w:cs="Arial"/>
                <w:lang w:val="it-IT"/>
              </w:rPr>
            </w:pPr>
          </w:p>
        </w:tc>
        <w:tc>
          <w:tcPr>
            <w:tcW w:w="998" w:type="dxa"/>
          </w:tcPr>
          <w:p w14:paraId="70997E69" w14:textId="77777777" w:rsidR="00064784" w:rsidRPr="00211C25" w:rsidRDefault="00064784" w:rsidP="00064784">
            <w:pPr>
              <w:widowControl w:val="0"/>
              <w:rPr>
                <w:rFonts w:cs="Arial"/>
                <w:lang w:val="it-IT"/>
              </w:rPr>
            </w:pPr>
          </w:p>
        </w:tc>
        <w:tc>
          <w:tcPr>
            <w:tcW w:w="4260" w:type="dxa"/>
          </w:tcPr>
          <w:p w14:paraId="4B936726" w14:textId="77777777" w:rsidR="00064784" w:rsidRPr="00211C25" w:rsidRDefault="00064784" w:rsidP="00064784">
            <w:pPr>
              <w:widowControl w:val="0"/>
              <w:tabs>
                <w:tab w:val="center" w:pos="4680"/>
              </w:tabs>
              <w:ind w:left="284" w:right="105"/>
              <w:jc w:val="both"/>
              <w:rPr>
                <w:rFonts w:cs="Arial"/>
                <w:lang w:val="it-IT"/>
              </w:rPr>
            </w:pPr>
          </w:p>
        </w:tc>
      </w:tr>
      <w:tr w:rsidR="00064784" w:rsidRPr="003C0AA3" w14:paraId="0DAEF24C" w14:textId="77777777" w:rsidTr="00573C29">
        <w:tc>
          <w:tcPr>
            <w:tcW w:w="4393" w:type="dxa"/>
          </w:tcPr>
          <w:p w14:paraId="33707371" w14:textId="6892DCEB" w:rsidR="00064784" w:rsidRPr="00211C25" w:rsidRDefault="00064784" w:rsidP="00064784">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8" w:type="dxa"/>
          </w:tcPr>
          <w:p w14:paraId="7C0995E1" w14:textId="77777777" w:rsidR="00064784" w:rsidRPr="00211C25" w:rsidRDefault="00064784" w:rsidP="00064784">
            <w:pPr>
              <w:widowControl w:val="0"/>
              <w:rPr>
                <w:rFonts w:cs="Arial"/>
                <w:lang w:val="de-DE"/>
              </w:rPr>
            </w:pPr>
          </w:p>
        </w:tc>
        <w:tc>
          <w:tcPr>
            <w:tcW w:w="4260" w:type="dxa"/>
          </w:tcPr>
          <w:p w14:paraId="16C7E528" w14:textId="77777777" w:rsidR="00064784" w:rsidRPr="00211C25" w:rsidRDefault="00064784" w:rsidP="00064784">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064784" w:rsidRPr="003C0AA3" w14:paraId="02DD109C" w14:textId="77777777" w:rsidTr="00573C29">
        <w:tc>
          <w:tcPr>
            <w:tcW w:w="4393" w:type="dxa"/>
          </w:tcPr>
          <w:p w14:paraId="0B91FB05" w14:textId="77777777" w:rsidR="00064784" w:rsidRPr="00211C25" w:rsidRDefault="00064784" w:rsidP="00064784">
            <w:pPr>
              <w:widowControl w:val="0"/>
              <w:autoSpaceDE w:val="0"/>
              <w:autoSpaceDN w:val="0"/>
              <w:jc w:val="both"/>
              <w:rPr>
                <w:rFonts w:cs="Arial"/>
                <w:highlight w:val="yellow"/>
                <w:lang w:val="it-IT"/>
              </w:rPr>
            </w:pPr>
          </w:p>
        </w:tc>
        <w:tc>
          <w:tcPr>
            <w:tcW w:w="998" w:type="dxa"/>
          </w:tcPr>
          <w:p w14:paraId="7A57A523" w14:textId="77777777" w:rsidR="00064784" w:rsidRPr="00211C25" w:rsidRDefault="00064784" w:rsidP="00064784">
            <w:pPr>
              <w:widowControl w:val="0"/>
              <w:rPr>
                <w:rFonts w:cs="Arial"/>
                <w:highlight w:val="yellow"/>
                <w:lang w:val="it-IT"/>
              </w:rPr>
            </w:pPr>
          </w:p>
        </w:tc>
        <w:tc>
          <w:tcPr>
            <w:tcW w:w="4260" w:type="dxa"/>
          </w:tcPr>
          <w:p w14:paraId="0F672402" w14:textId="77777777" w:rsidR="00064784" w:rsidRPr="00211C25" w:rsidRDefault="00064784" w:rsidP="00064784">
            <w:pPr>
              <w:widowControl w:val="0"/>
              <w:autoSpaceDE w:val="0"/>
              <w:autoSpaceDN w:val="0"/>
              <w:adjustRightInd w:val="0"/>
              <w:jc w:val="both"/>
              <w:rPr>
                <w:rFonts w:cs="Arial"/>
                <w:highlight w:val="yellow"/>
                <w:lang w:val="it-IT"/>
              </w:rPr>
            </w:pPr>
          </w:p>
        </w:tc>
      </w:tr>
      <w:tr w:rsidR="00064784" w:rsidRPr="003C0AA3" w14:paraId="2FBCCFBD" w14:textId="77777777" w:rsidTr="00573C29">
        <w:tc>
          <w:tcPr>
            <w:tcW w:w="4393" w:type="dxa"/>
          </w:tcPr>
          <w:p w14:paraId="75D2E6C4" w14:textId="76726149" w:rsidR="00064784" w:rsidRPr="00BA222B" w:rsidRDefault="00064784" w:rsidP="00064784">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8" w:type="dxa"/>
          </w:tcPr>
          <w:p w14:paraId="36EBF2F4" w14:textId="77777777" w:rsidR="00064784" w:rsidRPr="00BA222B" w:rsidRDefault="00064784" w:rsidP="00064784">
            <w:pPr>
              <w:widowControl w:val="0"/>
              <w:rPr>
                <w:rFonts w:cs="Arial"/>
                <w:lang w:val="de-DE"/>
              </w:rPr>
            </w:pPr>
          </w:p>
        </w:tc>
        <w:tc>
          <w:tcPr>
            <w:tcW w:w="4260" w:type="dxa"/>
          </w:tcPr>
          <w:p w14:paraId="14D44DE4" w14:textId="5C0F5168" w:rsidR="00064784" w:rsidRPr="00211C25" w:rsidRDefault="00064784" w:rsidP="00064784">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064784" w:rsidRPr="003C0AA3" w14:paraId="576B7F1C" w14:textId="77777777" w:rsidTr="00573C29">
        <w:tc>
          <w:tcPr>
            <w:tcW w:w="4393" w:type="dxa"/>
          </w:tcPr>
          <w:p w14:paraId="797A4A11" w14:textId="77777777" w:rsidR="00064784" w:rsidRPr="00211C25" w:rsidRDefault="00064784" w:rsidP="00064784">
            <w:pPr>
              <w:widowControl w:val="0"/>
              <w:autoSpaceDE w:val="0"/>
              <w:autoSpaceDN w:val="0"/>
              <w:jc w:val="both"/>
              <w:rPr>
                <w:rFonts w:cs="Arial"/>
                <w:color w:val="FF0000"/>
                <w:lang w:val="it-IT"/>
              </w:rPr>
            </w:pPr>
          </w:p>
        </w:tc>
        <w:tc>
          <w:tcPr>
            <w:tcW w:w="998" w:type="dxa"/>
          </w:tcPr>
          <w:p w14:paraId="63786828" w14:textId="77777777" w:rsidR="00064784" w:rsidRPr="00211C25" w:rsidRDefault="00064784" w:rsidP="00064784">
            <w:pPr>
              <w:widowControl w:val="0"/>
              <w:rPr>
                <w:rFonts w:cs="Arial"/>
                <w:color w:val="FF0000"/>
                <w:lang w:val="it-IT"/>
              </w:rPr>
            </w:pPr>
          </w:p>
        </w:tc>
        <w:tc>
          <w:tcPr>
            <w:tcW w:w="4260" w:type="dxa"/>
          </w:tcPr>
          <w:p w14:paraId="1D40BBA6" w14:textId="77777777" w:rsidR="00064784" w:rsidRPr="00211C25" w:rsidRDefault="00064784" w:rsidP="00064784">
            <w:pPr>
              <w:widowControl w:val="0"/>
              <w:autoSpaceDE w:val="0"/>
              <w:autoSpaceDN w:val="0"/>
              <w:jc w:val="both"/>
              <w:rPr>
                <w:rFonts w:cs="Arial"/>
                <w:color w:val="FF0000"/>
                <w:lang w:val="it-IT"/>
              </w:rPr>
            </w:pPr>
          </w:p>
        </w:tc>
      </w:tr>
      <w:tr w:rsidR="00064784" w:rsidRPr="003C0AA3" w14:paraId="78EF52E5" w14:textId="77777777" w:rsidTr="00573C29">
        <w:tc>
          <w:tcPr>
            <w:tcW w:w="4393" w:type="dxa"/>
          </w:tcPr>
          <w:p w14:paraId="51F82AAA" w14:textId="31FE3656" w:rsidR="00064784" w:rsidRPr="00211C25" w:rsidRDefault="00064784" w:rsidP="00064784">
            <w:pPr>
              <w:widowControl w:val="0"/>
              <w:jc w:val="both"/>
              <w:rPr>
                <w:rFonts w:cs="Arial"/>
                <w:b/>
                <w:strike/>
                <w:color w:val="FF0000"/>
                <w:lang w:val="de-DE"/>
              </w:rPr>
            </w:pPr>
            <w:bookmarkStart w:id="83"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8" w:type="dxa"/>
          </w:tcPr>
          <w:p w14:paraId="38899F43" w14:textId="77777777" w:rsidR="00064784" w:rsidRPr="00211C25" w:rsidRDefault="00064784" w:rsidP="00064784">
            <w:pPr>
              <w:widowControl w:val="0"/>
              <w:rPr>
                <w:rFonts w:cs="Arial"/>
                <w:b/>
                <w:strike/>
                <w:color w:val="FF0000"/>
                <w:lang w:val="de-DE"/>
              </w:rPr>
            </w:pPr>
          </w:p>
        </w:tc>
        <w:tc>
          <w:tcPr>
            <w:tcW w:w="4260" w:type="dxa"/>
          </w:tcPr>
          <w:p w14:paraId="12AFAF93" w14:textId="59EB468B" w:rsidR="00064784" w:rsidRPr="00211C25" w:rsidRDefault="00064784" w:rsidP="00064784">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w:t>
            </w:r>
            <w:r w:rsidRPr="00211C25">
              <w:rPr>
                <w:rFonts w:cs="Arial"/>
                <w:b/>
                <w:sz w:val="20"/>
                <w:szCs w:val="20"/>
              </w:rPr>
              <w:lastRenderedPageBreak/>
              <w:t>della prestazione.</w:t>
            </w:r>
          </w:p>
        </w:tc>
      </w:tr>
      <w:tr w:rsidR="00064784" w:rsidRPr="003C0AA3" w14:paraId="13073201" w14:textId="77777777" w:rsidTr="00573C29">
        <w:tc>
          <w:tcPr>
            <w:tcW w:w="4393" w:type="dxa"/>
          </w:tcPr>
          <w:p w14:paraId="104C19C0" w14:textId="77777777" w:rsidR="00064784" w:rsidRPr="00211C25" w:rsidRDefault="00064784" w:rsidP="00064784">
            <w:pPr>
              <w:widowControl w:val="0"/>
              <w:ind w:right="-2"/>
              <w:jc w:val="both"/>
              <w:rPr>
                <w:rFonts w:cs="Arial"/>
                <w:highlight w:val="yellow"/>
                <w:lang w:val="it-IT"/>
              </w:rPr>
            </w:pPr>
          </w:p>
        </w:tc>
        <w:tc>
          <w:tcPr>
            <w:tcW w:w="998" w:type="dxa"/>
          </w:tcPr>
          <w:p w14:paraId="52848648" w14:textId="77777777" w:rsidR="00064784" w:rsidRPr="00211C25" w:rsidRDefault="00064784" w:rsidP="00064784">
            <w:pPr>
              <w:widowControl w:val="0"/>
              <w:rPr>
                <w:rFonts w:cs="Arial"/>
                <w:b/>
                <w:strike/>
                <w:color w:val="FF0000"/>
                <w:highlight w:val="yellow"/>
                <w:lang w:val="it-IT"/>
              </w:rPr>
            </w:pPr>
          </w:p>
        </w:tc>
        <w:tc>
          <w:tcPr>
            <w:tcW w:w="4260" w:type="dxa"/>
          </w:tcPr>
          <w:p w14:paraId="41206673" w14:textId="77777777" w:rsidR="00064784" w:rsidRPr="00211C25" w:rsidRDefault="00064784" w:rsidP="00064784">
            <w:pPr>
              <w:pStyle w:val="Default"/>
              <w:widowControl w:val="0"/>
              <w:jc w:val="both"/>
              <w:rPr>
                <w:rFonts w:cs="Arial"/>
                <w:highlight w:val="yellow"/>
              </w:rPr>
            </w:pPr>
          </w:p>
        </w:tc>
      </w:tr>
      <w:tr w:rsidR="00064784" w:rsidRPr="003C0AA3" w14:paraId="59362450" w14:textId="77777777" w:rsidTr="00573C29">
        <w:tc>
          <w:tcPr>
            <w:tcW w:w="4393" w:type="dxa"/>
          </w:tcPr>
          <w:p w14:paraId="16161D3E" w14:textId="37079532" w:rsidR="00064784" w:rsidRPr="00211C25" w:rsidRDefault="00064784" w:rsidP="00064784">
            <w:pPr>
              <w:widowControl w:val="0"/>
              <w:ind w:right="-2"/>
              <w:jc w:val="both"/>
              <w:rPr>
                <w:rFonts w:cs="Arial"/>
                <w:lang w:val="de-DE"/>
              </w:rPr>
            </w:pPr>
            <w:bookmarkStart w:id="84"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8" w:type="dxa"/>
          </w:tcPr>
          <w:p w14:paraId="696C94EF" w14:textId="77777777" w:rsidR="00064784" w:rsidRPr="00211C25" w:rsidRDefault="00064784" w:rsidP="00064784">
            <w:pPr>
              <w:widowControl w:val="0"/>
              <w:rPr>
                <w:rFonts w:cs="Arial"/>
                <w:b/>
                <w:strike/>
                <w:color w:val="FF0000"/>
                <w:lang w:val="de-DE"/>
              </w:rPr>
            </w:pPr>
          </w:p>
        </w:tc>
        <w:tc>
          <w:tcPr>
            <w:tcW w:w="4260" w:type="dxa"/>
          </w:tcPr>
          <w:p w14:paraId="13DE7B8A" w14:textId="554D5A0C" w:rsidR="00064784" w:rsidRPr="009F574F" w:rsidRDefault="00064784" w:rsidP="00064784">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83"/>
      <w:bookmarkEnd w:id="84"/>
      <w:tr w:rsidR="00064784" w:rsidRPr="003C0AA3" w14:paraId="06E3E41B" w14:textId="77777777" w:rsidTr="00573C29">
        <w:tc>
          <w:tcPr>
            <w:tcW w:w="4393" w:type="dxa"/>
          </w:tcPr>
          <w:p w14:paraId="0D1C0056" w14:textId="77777777" w:rsidR="00064784" w:rsidRPr="00211C25" w:rsidRDefault="00064784" w:rsidP="00064784">
            <w:pPr>
              <w:widowControl w:val="0"/>
              <w:ind w:right="180"/>
              <w:jc w:val="both"/>
              <w:rPr>
                <w:rFonts w:cs="Arial"/>
                <w:lang w:val="it-IT"/>
              </w:rPr>
            </w:pPr>
          </w:p>
        </w:tc>
        <w:tc>
          <w:tcPr>
            <w:tcW w:w="998" w:type="dxa"/>
          </w:tcPr>
          <w:p w14:paraId="06458C9B" w14:textId="77777777" w:rsidR="00064784" w:rsidRPr="00211C25" w:rsidRDefault="00064784" w:rsidP="00064784">
            <w:pPr>
              <w:widowControl w:val="0"/>
              <w:rPr>
                <w:rFonts w:cs="Arial"/>
                <w:lang w:val="it-IT"/>
              </w:rPr>
            </w:pPr>
          </w:p>
        </w:tc>
        <w:tc>
          <w:tcPr>
            <w:tcW w:w="4260" w:type="dxa"/>
          </w:tcPr>
          <w:p w14:paraId="352FD3FA" w14:textId="77777777" w:rsidR="00064784" w:rsidRPr="00211C25" w:rsidRDefault="00064784" w:rsidP="00064784">
            <w:pPr>
              <w:pStyle w:val="Textkrper-Zeileneinzug"/>
              <w:widowControl w:val="0"/>
              <w:tabs>
                <w:tab w:val="left" w:pos="426"/>
                <w:tab w:val="left" w:pos="8496"/>
              </w:tabs>
              <w:spacing w:after="0"/>
              <w:ind w:left="0"/>
              <w:jc w:val="both"/>
              <w:rPr>
                <w:rFonts w:cs="Arial"/>
                <w:lang w:val="it-IT"/>
              </w:rPr>
            </w:pPr>
          </w:p>
        </w:tc>
      </w:tr>
      <w:tr w:rsidR="00064784" w:rsidRPr="003C0AA3" w14:paraId="22955857" w14:textId="77777777" w:rsidTr="00573C29">
        <w:tc>
          <w:tcPr>
            <w:tcW w:w="4393" w:type="dxa"/>
          </w:tcPr>
          <w:p w14:paraId="512AA1DE" w14:textId="79C98027" w:rsidR="00064784" w:rsidRPr="00E2275A" w:rsidRDefault="00064784" w:rsidP="00064784">
            <w:pPr>
              <w:widowControl w:val="0"/>
              <w:autoSpaceDE w:val="0"/>
              <w:autoSpaceDN w:val="0"/>
              <w:jc w:val="both"/>
              <w:rPr>
                <w:rFonts w:cs="Arial"/>
                <w:lang w:val="de-DE" w:eastAsia="de-DE"/>
              </w:rPr>
            </w:pPr>
            <w:r w:rsidRPr="00E2275A">
              <w:rPr>
                <w:rFonts w:eastAsia="Calibri" w:cs="Arial"/>
                <w:lang w:val="de-DE"/>
              </w:rPr>
              <w:t>Gemäß Art</w:t>
            </w:r>
            <w:r w:rsidRPr="00E2275A">
              <w:rPr>
                <w:rFonts w:cs="Arial"/>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6EC353E3" w14:textId="44EC4B1F" w:rsidR="00064784" w:rsidRPr="00E2275A" w:rsidRDefault="00064784" w:rsidP="00064784">
            <w:pPr>
              <w:widowControl w:val="0"/>
              <w:autoSpaceDE w:val="0"/>
              <w:autoSpaceDN w:val="0"/>
              <w:jc w:val="both"/>
              <w:rPr>
                <w:rFonts w:cs="Arial"/>
                <w:lang w:val="de-DE" w:eastAsia="de-DE"/>
              </w:rPr>
            </w:pPr>
            <w:r w:rsidRPr="00E2275A">
              <w:rPr>
                <w:rFonts w:cs="Arial"/>
                <w:lang w:val="de-DE" w:eastAsia="de-DE"/>
              </w:rPr>
              <w:t xml:space="preserve">Die </w:t>
            </w:r>
            <w:r w:rsidRPr="00E2275A">
              <w:rPr>
                <w:b/>
                <w:bCs/>
                <w:lang w:val="de-DE"/>
              </w:rPr>
              <w:t>Sekundär-, Komplementär oder Zusätz</w:t>
            </w:r>
            <w:r w:rsidRPr="00E2275A">
              <w:rPr>
                <w:rFonts w:cs="Arial"/>
                <w:b/>
                <w:bCs/>
                <w:lang w:val="de-DE" w:eastAsia="de-DE"/>
              </w:rPr>
              <w:t>leistungen</w:t>
            </w:r>
            <w:r w:rsidRPr="00E2275A">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E2275A">
              <w:rPr>
                <w:rFonts w:cs="Arial"/>
                <w:color w:val="FF0000"/>
                <w:lang w:val="de-DE" w:eastAsia="de-DE"/>
              </w:rPr>
              <w:t xml:space="preserve">Vergabestelle/auftraggebende Körperschaft </w:t>
            </w:r>
            <w:r w:rsidRPr="00E2275A">
              <w:rPr>
                <w:rFonts w:cs="Arial"/>
                <w:lang w:val="de-DE" w:eastAsia="de-DE"/>
              </w:rPr>
              <w:t>übermittelt.</w:t>
            </w:r>
          </w:p>
          <w:p w14:paraId="32F6D01A" w14:textId="212BD581" w:rsidR="00064784" w:rsidRPr="00E2275A" w:rsidRDefault="00064784" w:rsidP="00064784">
            <w:pPr>
              <w:widowControl w:val="0"/>
              <w:autoSpaceDE w:val="0"/>
              <w:autoSpaceDN w:val="0"/>
              <w:jc w:val="both"/>
              <w:rPr>
                <w:rFonts w:cs="Arial"/>
                <w:strike/>
                <w:lang w:val="de-DE"/>
              </w:rPr>
            </w:pPr>
          </w:p>
        </w:tc>
        <w:tc>
          <w:tcPr>
            <w:tcW w:w="998" w:type="dxa"/>
          </w:tcPr>
          <w:p w14:paraId="419A54FB" w14:textId="77777777" w:rsidR="00064784" w:rsidRPr="00E2275A" w:rsidRDefault="00064784" w:rsidP="00064784">
            <w:pPr>
              <w:widowControl w:val="0"/>
              <w:rPr>
                <w:rFonts w:cs="Arial"/>
                <w:lang w:val="de-DE"/>
              </w:rPr>
            </w:pPr>
          </w:p>
        </w:tc>
        <w:tc>
          <w:tcPr>
            <w:tcW w:w="4260" w:type="dxa"/>
          </w:tcPr>
          <w:p w14:paraId="58BAEB5D" w14:textId="274E16B2" w:rsidR="00064784" w:rsidRPr="00E2275A" w:rsidRDefault="00064784" w:rsidP="00064784">
            <w:pPr>
              <w:widowControl w:val="0"/>
              <w:jc w:val="both"/>
              <w:rPr>
                <w:rFonts w:eastAsia="Calibri" w:cs="Arial"/>
                <w:lang w:val="it-IT"/>
              </w:rPr>
            </w:pPr>
            <w:r w:rsidRPr="00E2275A">
              <w:rPr>
                <w:rFonts w:eastAsia="Calibri" w:cs="Arial"/>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064784" w:rsidRDefault="00064784" w:rsidP="00064784">
            <w:pPr>
              <w:widowControl w:val="0"/>
              <w:jc w:val="both"/>
              <w:rPr>
                <w:rFonts w:eastAsia="Calibri" w:cs="Arial"/>
                <w:lang w:val="it-IT"/>
              </w:rPr>
            </w:pPr>
            <w:r w:rsidRPr="00E2275A">
              <w:rPr>
                <w:rFonts w:eastAsia="Calibri" w:cs="Arial"/>
                <w:lang w:val="it-IT"/>
              </w:rPr>
              <w:t xml:space="preserve">le prestazioni </w:t>
            </w:r>
            <w:r w:rsidRPr="00E2275A">
              <w:rPr>
                <w:rFonts w:eastAsia="Calibri" w:cs="Arial"/>
                <w:b/>
                <w:bCs/>
                <w:lang w:val="it-IT"/>
              </w:rPr>
              <w:t xml:space="preserve">secondarie, accessorie o sussidiarie </w:t>
            </w:r>
            <w:r w:rsidRPr="00E2275A">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E2275A">
              <w:rPr>
                <w:rFonts w:eastAsia="Calibri" w:cs="Arial"/>
                <w:color w:val="FF0000"/>
                <w:lang w:val="it-IT"/>
              </w:rPr>
              <w:t xml:space="preserve">stazione appaltante/ente committente </w:t>
            </w:r>
            <w:r w:rsidRPr="00E2275A">
              <w:rPr>
                <w:rFonts w:eastAsia="Calibri" w:cs="Arial"/>
                <w:lang w:val="it-IT"/>
              </w:rPr>
              <w:t>prima o contestualmente alla sottoscrizione del contratto di appalto.</w:t>
            </w:r>
          </w:p>
          <w:p w14:paraId="6BF49F6F" w14:textId="42466209" w:rsidR="00064784" w:rsidRPr="00D52A10" w:rsidRDefault="00064784" w:rsidP="00064784">
            <w:pPr>
              <w:pStyle w:val="Textkrper-Zeileneinzug"/>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064784" w:rsidRPr="003C0AA3" w14:paraId="093DC22D" w14:textId="77777777" w:rsidTr="00573C29">
        <w:tc>
          <w:tcPr>
            <w:tcW w:w="4393" w:type="dxa"/>
          </w:tcPr>
          <w:p w14:paraId="566AD48D" w14:textId="77777777" w:rsidR="00064784" w:rsidRPr="00211C25" w:rsidRDefault="00064784" w:rsidP="00064784">
            <w:pPr>
              <w:widowControl w:val="0"/>
              <w:ind w:right="76"/>
              <w:jc w:val="both"/>
              <w:rPr>
                <w:rFonts w:cs="Arial"/>
                <w:lang w:val="it-IT"/>
              </w:rPr>
            </w:pPr>
          </w:p>
        </w:tc>
        <w:tc>
          <w:tcPr>
            <w:tcW w:w="998" w:type="dxa"/>
          </w:tcPr>
          <w:p w14:paraId="5B6901FC" w14:textId="77777777" w:rsidR="00064784" w:rsidRPr="00211C25" w:rsidRDefault="00064784" w:rsidP="00064784">
            <w:pPr>
              <w:widowControl w:val="0"/>
              <w:rPr>
                <w:rFonts w:cs="Arial"/>
                <w:lang w:val="it-IT"/>
              </w:rPr>
            </w:pPr>
          </w:p>
        </w:tc>
        <w:tc>
          <w:tcPr>
            <w:tcW w:w="4260" w:type="dxa"/>
          </w:tcPr>
          <w:p w14:paraId="667DF570" w14:textId="77777777" w:rsidR="00064784" w:rsidRPr="00211C25" w:rsidRDefault="00064784" w:rsidP="00064784">
            <w:pPr>
              <w:widowControl w:val="0"/>
              <w:tabs>
                <w:tab w:val="center" w:pos="4680"/>
              </w:tabs>
              <w:ind w:right="105"/>
              <w:jc w:val="both"/>
              <w:rPr>
                <w:rFonts w:cs="Arial"/>
                <w:lang w:val="it-IT"/>
              </w:rPr>
            </w:pPr>
          </w:p>
        </w:tc>
      </w:tr>
      <w:tr w:rsidR="00064784" w:rsidRPr="003C0AA3" w14:paraId="47A94197" w14:textId="77777777" w:rsidTr="00573C29">
        <w:tc>
          <w:tcPr>
            <w:tcW w:w="4393" w:type="dxa"/>
          </w:tcPr>
          <w:p w14:paraId="214EEED3" w14:textId="6AEF1656" w:rsidR="00064784" w:rsidRPr="00211C25" w:rsidRDefault="00064784" w:rsidP="00064784">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8" w:type="dxa"/>
          </w:tcPr>
          <w:p w14:paraId="6C2CCA26" w14:textId="77777777" w:rsidR="00064784" w:rsidRPr="00211C25" w:rsidRDefault="00064784" w:rsidP="00064784">
            <w:pPr>
              <w:widowControl w:val="0"/>
              <w:rPr>
                <w:rFonts w:cs="Arial"/>
                <w:highlight w:val="yellow"/>
                <w:lang w:val="de-DE"/>
              </w:rPr>
            </w:pPr>
          </w:p>
        </w:tc>
        <w:tc>
          <w:tcPr>
            <w:tcW w:w="4260" w:type="dxa"/>
          </w:tcPr>
          <w:p w14:paraId="6BCA36E8" w14:textId="4763301B" w:rsidR="00064784" w:rsidRPr="00211C25" w:rsidRDefault="00064784" w:rsidP="00064784">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64784" w:rsidRPr="003C0AA3" w14:paraId="17EC4705" w14:textId="77777777" w:rsidTr="00573C29">
        <w:tc>
          <w:tcPr>
            <w:tcW w:w="4393" w:type="dxa"/>
          </w:tcPr>
          <w:p w14:paraId="4346197E" w14:textId="77777777" w:rsidR="00064784" w:rsidRPr="00211C25" w:rsidRDefault="00064784" w:rsidP="00064784">
            <w:pPr>
              <w:widowControl w:val="0"/>
              <w:ind w:right="76"/>
              <w:jc w:val="both"/>
              <w:rPr>
                <w:rFonts w:cs="Arial"/>
                <w:lang w:val="it-IT"/>
              </w:rPr>
            </w:pPr>
          </w:p>
        </w:tc>
        <w:tc>
          <w:tcPr>
            <w:tcW w:w="998" w:type="dxa"/>
          </w:tcPr>
          <w:p w14:paraId="734CD63B" w14:textId="77777777" w:rsidR="00064784" w:rsidRPr="00211C25" w:rsidRDefault="00064784" w:rsidP="00064784">
            <w:pPr>
              <w:widowControl w:val="0"/>
              <w:rPr>
                <w:rFonts w:cs="Arial"/>
                <w:lang w:val="it-IT"/>
              </w:rPr>
            </w:pPr>
          </w:p>
        </w:tc>
        <w:tc>
          <w:tcPr>
            <w:tcW w:w="4260" w:type="dxa"/>
          </w:tcPr>
          <w:p w14:paraId="65C37F01" w14:textId="77777777" w:rsidR="00064784" w:rsidRPr="00211C25" w:rsidRDefault="00064784" w:rsidP="00064784">
            <w:pPr>
              <w:widowControl w:val="0"/>
              <w:tabs>
                <w:tab w:val="center" w:pos="4680"/>
              </w:tabs>
              <w:ind w:right="105"/>
              <w:jc w:val="both"/>
              <w:rPr>
                <w:rFonts w:cs="Arial"/>
                <w:lang w:val="it-IT"/>
              </w:rPr>
            </w:pPr>
          </w:p>
        </w:tc>
      </w:tr>
      <w:tr w:rsidR="00064784" w:rsidRPr="003C0AA3" w14:paraId="7C63638C" w14:textId="77777777" w:rsidTr="00573C29">
        <w:tc>
          <w:tcPr>
            <w:tcW w:w="4393" w:type="dxa"/>
          </w:tcPr>
          <w:p w14:paraId="6B154373" w14:textId="77777777" w:rsidR="00064784" w:rsidRPr="00E2275A" w:rsidRDefault="00064784" w:rsidP="00064784">
            <w:pPr>
              <w:jc w:val="both"/>
              <w:rPr>
                <w:rFonts w:ascii="Calibri" w:hAnsi="Calibri"/>
                <w:lang w:val="de-DE"/>
              </w:rPr>
            </w:pPr>
            <w:bookmarkStart w:id="85" w:name="_Hlk75416674"/>
            <w:r w:rsidRPr="00E2275A">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064784" w:rsidRPr="00E2275A" w:rsidRDefault="00064784" w:rsidP="00064784">
            <w:pPr>
              <w:jc w:val="both"/>
              <w:rPr>
                <w:lang w:val="de-DE"/>
              </w:rPr>
            </w:pPr>
            <w:r w:rsidRPr="00E2275A">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E2275A">
              <w:rPr>
                <w:color w:val="FF0000"/>
                <w:lang w:val="de-DE"/>
              </w:rPr>
              <w:t xml:space="preserve">Vergabestelle / auftraggebenden Körperschaft. </w:t>
            </w:r>
            <w:r w:rsidRPr="00E2275A">
              <w:rPr>
                <w:lang w:val="de-DE"/>
              </w:rPr>
              <w:t xml:space="preserve">Zudem darf der Gegenstand der Kooperations-, Dienstleistungs- und Lieferverträge nicht die Beauftragung von Teile derselben Leistungen des Auftragnehmers an Dritte, die den Gegenstand </w:t>
            </w:r>
            <w:r w:rsidRPr="00E2275A">
              <w:rPr>
                <w:color w:val="FF0000"/>
                <w:lang w:val="de-DE"/>
              </w:rPr>
              <w:t xml:space="preserve">des Vertrages/der Konvention/Rahmenvereinbarung </w:t>
            </w:r>
            <w:r w:rsidRPr="00E2275A">
              <w:rPr>
                <w:lang w:val="de-DE"/>
              </w:rPr>
              <w:t xml:space="preserve">bilden, beinhalten, sondern Leistungen, welche, obschon im Gesamtgegenstand </w:t>
            </w:r>
            <w:r w:rsidRPr="00E2275A">
              <w:rPr>
                <w:color w:val="FF0000"/>
                <w:lang w:val="de-DE"/>
              </w:rPr>
              <w:t>des Vertrages/der Konvention/Rahmenvereinbarung</w:t>
            </w:r>
            <w:r w:rsidRPr="00E2275A">
              <w:rPr>
                <w:lang w:val="de-DE"/>
              </w:rPr>
              <w:t xml:space="preserve"> enthalten und für die korrekte Ausführung der Hauptleis</w:t>
            </w:r>
            <w:r w:rsidRPr="00E2275A">
              <w:rPr>
                <w:lang w:val="de-DE"/>
              </w:rPr>
              <w:lastRenderedPageBreak/>
              <w:t>tungen notwendig, in Bezug auf die Hauptleistungen als sekundär, komplementär und zusätzlich erscheinen.</w:t>
            </w:r>
          </w:p>
          <w:p w14:paraId="3027B1D6" w14:textId="2FF2EE88" w:rsidR="00064784" w:rsidRPr="00E2275A" w:rsidRDefault="00064784" w:rsidP="00064784">
            <w:pPr>
              <w:jc w:val="both"/>
              <w:rPr>
                <w:lang w:val="de-DE"/>
              </w:rPr>
            </w:pPr>
            <w:r w:rsidRPr="00E2275A">
              <w:rPr>
                <w:lang w:val="de-DE"/>
              </w:rPr>
              <w:t xml:space="preserve">Sollten die Kooperations-, Dienstleistungs- und/oder Lieferverträge, welche vor dem Abschluss </w:t>
            </w:r>
            <w:r w:rsidRPr="00E2275A">
              <w:rPr>
                <w:color w:val="FF0000"/>
                <w:lang w:val="de-DE"/>
              </w:rPr>
              <w:t xml:space="preserve">des Vertrages/ der Konvention/Rahmenvereinbarung </w:t>
            </w:r>
            <w:r w:rsidRPr="00E2275A">
              <w:rPr>
                <w:lang w:val="de-DE"/>
              </w:rPr>
              <w:t xml:space="preserve">bei </w:t>
            </w:r>
            <w:r w:rsidRPr="00E2275A">
              <w:rPr>
                <w:color w:val="FF0000"/>
                <w:lang w:val="de-DE"/>
              </w:rPr>
              <w:t xml:space="preserve">der Agentur </w:t>
            </w:r>
            <w:r w:rsidRPr="00E2275A">
              <w:rPr>
                <w:lang w:val="de-DE"/>
              </w:rPr>
              <w:t xml:space="preserve">/ </w:t>
            </w:r>
            <w:r w:rsidRPr="00E2275A">
              <w:rPr>
                <w:color w:val="FF0000"/>
                <w:lang w:val="de-DE"/>
              </w:rPr>
              <w:t xml:space="preserve">auftraggebenden Körperschaft </w:t>
            </w:r>
            <w:r w:rsidRPr="00E2275A">
              <w:rPr>
                <w:lang w:val="de-DE"/>
              </w:rPr>
              <w:t xml:space="preserve">hinterlegt wurden, nicht die obgenannten Eigenschaften aufweisen, muss der Auftragnehmer die entsprechenden Leistungen selbst durchführen. </w:t>
            </w:r>
          </w:p>
          <w:p w14:paraId="60E92591" w14:textId="77777777" w:rsidR="00064784" w:rsidRPr="00E2275A" w:rsidRDefault="00064784" w:rsidP="00064784">
            <w:pPr>
              <w:widowControl w:val="0"/>
              <w:autoSpaceDE w:val="0"/>
              <w:autoSpaceDN w:val="0"/>
              <w:jc w:val="both"/>
              <w:rPr>
                <w:rFonts w:cs="Arial"/>
                <w:lang w:val="de-DE" w:eastAsia="de-DE"/>
              </w:rPr>
            </w:pPr>
          </w:p>
        </w:tc>
        <w:tc>
          <w:tcPr>
            <w:tcW w:w="998" w:type="dxa"/>
          </w:tcPr>
          <w:p w14:paraId="6B531CE4" w14:textId="77777777" w:rsidR="00064784" w:rsidRPr="00E2275A" w:rsidRDefault="00064784" w:rsidP="00064784">
            <w:pPr>
              <w:widowControl w:val="0"/>
              <w:rPr>
                <w:rFonts w:cs="Arial"/>
                <w:lang w:val="de-DE"/>
              </w:rPr>
            </w:pPr>
          </w:p>
        </w:tc>
        <w:tc>
          <w:tcPr>
            <w:tcW w:w="4260" w:type="dxa"/>
          </w:tcPr>
          <w:p w14:paraId="1D92D42A" w14:textId="77777777" w:rsidR="00064784" w:rsidRPr="00E2275A" w:rsidRDefault="00064784" w:rsidP="00064784">
            <w:pPr>
              <w:widowControl w:val="0"/>
              <w:autoSpaceDE w:val="0"/>
              <w:autoSpaceDN w:val="0"/>
              <w:jc w:val="both"/>
              <w:rPr>
                <w:rFonts w:eastAsia="Calibri" w:cs="Arial"/>
                <w:lang w:val="it-IT"/>
              </w:rPr>
            </w:pPr>
            <w:r w:rsidRPr="00E2275A">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064784" w:rsidRPr="00E2275A" w:rsidRDefault="00064784" w:rsidP="00064784">
            <w:pPr>
              <w:widowControl w:val="0"/>
              <w:autoSpaceDE w:val="0"/>
              <w:autoSpaceDN w:val="0"/>
              <w:jc w:val="both"/>
              <w:rPr>
                <w:rFonts w:eastAsia="Calibri" w:cs="Arial"/>
                <w:b/>
                <w:bCs/>
                <w:lang w:val="it-IT"/>
              </w:rPr>
            </w:pPr>
            <w:r w:rsidRPr="00E2275A">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E2275A">
              <w:rPr>
                <w:rFonts w:eastAsia="Calibri" w:cs="Arial"/>
                <w:color w:val="FF0000"/>
                <w:lang w:val="it-IT"/>
              </w:rPr>
              <w:t xml:space="preserve">della stazione appaltante /dell’ente committente </w:t>
            </w:r>
            <w:r w:rsidRPr="00E2275A">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E2275A">
              <w:rPr>
                <w:rFonts w:eastAsia="Calibri" w:cs="Arial"/>
                <w:color w:val="FF0000"/>
                <w:lang w:val="it-IT"/>
              </w:rPr>
              <w:t>del contratto/ della Convenzione/Accordo quadro</w:t>
            </w:r>
            <w:r w:rsidRPr="00E2275A">
              <w:rPr>
                <w:rFonts w:eastAsia="Calibri" w:cs="Arial"/>
                <w:lang w:val="it-IT"/>
              </w:rPr>
              <w:t xml:space="preserve">, bensì prestazioni che, pur comprese nel complessivo oggetto </w:t>
            </w:r>
            <w:r w:rsidRPr="00E2275A">
              <w:rPr>
                <w:rFonts w:eastAsia="Calibri" w:cs="Arial"/>
                <w:color w:val="FF0000"/>
                <w:lang w:val="it-IT"/>
              </w:rPr>
              <w:t>del contratto / della Convenzione/Accordo quadro</w:t>
            </w:r>
            <w:r w:rsidRPr="00E2275A">
              <w:rPr>
                <w:rFonts w:eastAsia="Calibri" w:cs="Arial"/>
                <w:lang w:val="it-IT"/>
              </w:rPr>
              <w:t>,  e pur necessarie per la corretta esecuzione della prestazione principale appaiono rispetto a quest’ultima di carattere secondario, accessorio o sussidiario.</w:t>
            </w:r>
          </w:p>
          <w:p w14:paraId="6E884246" w14:textId="34E5B2CA" w:rsidR="00064784" w:rsidRPr="00211C25" w:rsidRDefault="00064784" w:rsidP="00064784">
            <w:pPr>
              <w:widowControl w:val="0"/>
              <w:autoSpaceDE w:val="0"/>
              <w:autoSpaceDN w:val="0"/>
              <w:jc w:val="both"/>
              <w:rPr>
                <w:rFonts w:eastAsia="Calibri" w:cs="Arial"/>
                <w:lang w:val="it-IT"/>
              </w:rPr>
            </w:pPr>
            <w:r w:rsidRPr="00E2275A">
              <w:rPr>
                <w:rFonts w:eastAsia="Calibri" w:cs="Arial"/>
                <w:lang w:val="it-IT"/>
              </w:rPr>
              <w:t xml:space="preserve">Qualora i contratti continuativi di cooperazione, </w:t>
            </w:r>
            <w:r w:rsidRPr="00E2275A">
              <w:rPr>
                <w:rFonts w:eastAsia="Calibri" w:cs="Arial"/>
                <w:lang w:val="it-IT"/>
              </w:rPr>
              <w:lastRenderedPageBreak/>
              <w:t xml:space="preserve">servizio e/o fornitura depositati presso </w:t>
            </w:r>
            <w:r w:rsidRPr="00E2275A">
              <w:rPr>
                <w:rFonts w:eastAsia="Calibri" w:cs="Arial"/>
                <w:color w:val="FF0000"/>
                <w:lang w:val="it-IT"/>
              </w:rPr>
              <w:t>l’ente committente/l’Agenzia</w:t>
            </w:r>
            <w:r w:rsidRPr="00E2275A">
              <w:rPr>
                <w:rFonts w:eastAsia="Calibri" w:cs="Arial"/>
                <w:lang w:val="it-IT"/>
              </w:rPr>
              <w:t xml:space="preserve"> prima della </w:t>
            </w:r>
            <w:r w:rsidRPr="00E2275A">
              <w:rPr>
                <w:rFonts w:eastAsia="Calibri" w:cs="Arial"/>
                <w:color w:val="FF0000"/>
                <w:lang w:val="it-IT"/>
              </w:rPr>
              <w:t xml:space="preserve">stipula del contratto/della Convenzione/Accordo quadro </w:t>
            </w:r>
            <w:r w:rsidRPr="00E2275A">
              <w:rPr>
                <w:rFonts w:eastAsia="Calibri" w:cs="Arial"/>
                <w:lang w:val="it-IT"/>
              </w:rPr>
              <w:t>non abbiano tali caratteristiche, l’appaltatore dovrá svolgere le relative prestazioni in proprio.</w:t>
            </w:r>
          </w:p>
        </w:tc>
      </w:tr>
      <w:bookmarkEnd w:id="85"/>
      <w:tr w:rsidR="00064784" w:rsidRPr="003C0AA3" w14:paraId="022500BF" w14:textId="77777777" w:rsidTr="00573C29">
        <w:tc>
          <w:tcPr>
            <w:tcW w:w="4393" w:type="dxa"/>
          </w:tcPr>
          <w:p w14:paraId="3FEFCFBA" w14:textId="017362F3" w:rsidR="006C649E" w:rsidRPr="003405F0" w:rsidRDefault="006C649E" w:rsidP="00064784">
            <w:pPr>
              <w:widowControl w:val="0"/>
              <w:autoSpaceDE w:val="0"/>
              <w:autoSpaceDN w:val="0"/>
              <w:jc w:val="both"/>
              <w:rPr>
                <w:rFonts w:cs="Arial"/>
                <w:lang w:val="it-IT" w:eastAsia="de-DE"/>
              </w:rPr>
            </w:pPr>
          </w:p>
        </w:tc>
        <w:tc>
          <w:tcPr>
            <w:tcW w:w="998" w:type="dxa"/>
          </w:tcPr>
          <w:p w14:paraId="6E00DA59" w14:textId="77777777" w:rsidR="00064784" w:rsidRPr="003405F0" w:rsidRDefault="00064784" w:rsidP="00064784">
            <w:pPr>
              <w:widowControl w:val="0"/>
              <w:rPr>
                <w:rFonts w:cs="Arial"/>
                <w:lang w:val="it-IT"/>
              </w:rPr>
            </w:pPr>
          </w:p>
        </w:tc>
        <w:tc>
          <w:tcPr>
            <w:tcW w:w="4260" w:type="dxa"/>
          </w:tcPr>
          <w:p w14:paraId="31C588FC" w14:textId="77777777" w:rsidR="00064784" w:rsidRPr="003405F0" w:rsidRDefault="00064784" w:rsidP="00064784">
            <w:pPr>
              <w:widowControl w:val="0"/>
              <w:autoSpaceDE w:val="0"/>
              <w:autoSpaceDN w:val="0"/>
              <w:jc w:val="both"/>
              <w:rPr>
                <w:rFonts w:eastAsia="Calibri" w:cs="Arial"/>
                <w:lang w:val="it-IT"/>
              </w:rPr>
            </w:pPr>
          </w:p>
        </w:tc>
      </w:tr>
      <w:tr w:rsidR="00064784" w:rsidRPr="003C0AA3" w14:paraId="3805195B" w14:textId="77777777" w:rsidTr="00573C29">
        <w:tc>
          <w:tcPr>
            <w:tcW w:w="4393" w:type="dxa"/>
          </w:tcPr>
          <w:p w14:paraId="3D1BA96D" w14:textId="19C1EA7F" w:rsidR="00064784" w:rsidRPr="00211C25" w:rsidRDefault="00064784" w:rsidP="006A78DD">
            <w:pPr>
              <w:pStyle w:val="Listenabsatz"/>
              <w:widowControl w:val="0"/>
              <w:numPr>
                <w:ilvl w:val="1"/>
                <w:numId w:val="33"/>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064784" w:rsidRPr="00211C25" w:rsidRDefault="00064784" w:rsidP="00064784">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064784" w:rsidRPr="00211C25" w:rsidRDefault="00064784" w:rsidP="006A78DD">
            <w:pPr>
              <w:widowControl w:val="0"/>
              <w:numPr>
                <w:ilvl w:val="0"/>
                <w:numId w:val="29"/>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8" w:type="dxa"/>
          </w:tcPr>
          <w:p w14:paraId="3DC9DB7D" w14:textId="77777777" w:rsidR="00064784" w:rsidRPr="00211C25" w:rsidRDefault="00064784" w:rsidP="00064784">
            <w:pPr>
              <w:widowControl w:val="0"/>
              <w:rPr>
                <w:rFonts w:cs="Arial"/>
                <w:lang w:val="de-DE"/>
              </w:rPr>
            </w:pPr>
          </w:p>
        </w:tc>
        <w:tc>
          <w:tcPr>
            <w:tcW w:w="4260" w:type="dxa"/>
          </w:tcPr>
          <w:p w14:paraId="03F63051" w14:textId="77777777" w:rsidR="00064784" w:rsidRPr="00211C25" w:rsidRDefault="00064784" w:rsidP="006A78DD">
            <w:pPr>
              <w:pStyle w:val="Listenabsatz"/>
              <w:widowControl w:val="0"/>
              <w:numPr>
                <w:ilvl w:val="1"/>
                <w:numId w:val="32"/>
              </w:numPr>
              <w:jc w:val="both"/>
              <w:rPr>
                <w:rFonts w:cs="Arial"/>
                <w:b/>
                <w:bCs/>
                <w:lang w:val="it-IT"/>
              </w:rPr>
            </w:pPr>
            <w:r w:rsidRPr="00211C25">
              <w:rPr>
                <w:rFonts w:cs="Arial"/>
                <w:b/>
                <w:bCs/>
                <w:lang w:val="it-IT"/>
              </w:rPr>
              <w:t>Per i consorzi stabili, consorzi di cooperative e di imprese artigiane:</w:t>
            </w:r>
          </w:p>
          <w:p w14:paraId="16A8481A" w14:textId="77777777" w:rsidR="00064784" w:rsidRPr="00211C25" w:rsidRDefault="00064784" w:rsidP="00064784">
            <w:pPr>
              <w:widowControl w:val="0"/>
              <w:ind w:left="284" w:hanging="284"/>
              <w:rPr>
                <w:rFonts w:cs="Arial"/>
                <w:b/>
                <w:bCs/>
                <w:lang w:val="it-IT"/>
              </w:rPr>
            </w:pPr>
          </w:p>
          <w:p w14:paraId="50E2DB85" w14:textId="77777777" w:rsidR="00064784" w:rsidRPr="00211C25" w:rsidRDefault="00064784" w:rsidP="006A78DD">
            <w:pPr>
              <w:widowControl w:val="0"/>
              <w:numPr>
                <w:ilvl w:val="0"/>
                <w:numId w:val="29"/>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064784" w:rsidRPr="00211C25" w:rsidRDefault="00064784" w:rsidP="006A78DD">
            <w:pPr>
              <w:widowControl w:val="0"/>
              <w:numPr>
                <w:ilvl w:val="0"/>
                <w:numId w:val="29"/>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064784" w:rsidRPr="003C0AA3" w14:paraId="471A1620" w14:textId="77777777" w:rsidTr="00573C29">
        <w:tc>
          <w:tcPr>
            <w:tcW w:w="4393" w:type="dxa"/>
          </w:tcPr>
          <w:p w14:paraId="36AA9831" w14:textId="77777777" w:rsidR="00064784" w:rsidRPr="00211C25" w:rsidRDefault="00064784" w:rsidP="00064784">
            <w:pPr>
              <w:widowControl w:val="0"/>
              <w:autoSpaceDE w:val="0"/>
              <w:autoSpaceDN w:val="0"/>
              <w:jc w:val="both"/>
              <w:rPr>
                <w:rFonts w:cs="Arial"/>
                <w:lang w:val="it-IT"/>
              </w:rPr>
            </w:pPr>
          </w:p>
        </w:tc>
        <w:tc>
          <w:tcPr>
            <w:tcW w:w="998" w:type="dxa"/>
          </w:tcPr>
          <w:p w14:paraId="499D6B5D" w14:textId="77777777" w:rsidR="00064784" w:rsidRPr="00211C25" w:rsidRDefault="00064784" w:rsidP="00064784">
            <w:pPr>
              <w:widowControl w:val="0"/>
              <w:rPr>
                <w:rFonts w:cs="Arial"/>
                <w:lang w:val="it-IT"/>
              </w:rPr>
            </w:pPr>
          </w:p>
        </w:tc>
        <w:tc>
          <w:tcPr>
            <w:tcW w:w="4260" w:type="dxa"/>
          </w:tcPr>
          <w:p w14:paraId="372CA747" w14:textId="77777777" w:rsidR="00064784" w:rsidRPr="00211C25" w:rsidRDefault="00064784" w:rsidP="00064784">
            <w:pPr>
              <w:widowControl w:val="0"/>
              <w:autoSpaceDE w:val="0"/>
              <w:autoSpaceDN w:val="0"/>
              <w:jc w:val="both"/>
              <w:rPr>
                <w:rFonts w:cs="Arial"/>
                <w:lang w:val="it-IT"/>
              </w:rPr>
            </w:pPr>
          </w:p>
        </w:tc>
      </w:tr>
      <w:tr w:rsidR="00064784" w:rsidRPr="003C0AA3" w14:paraId="518939EA" w14:textId="77777777" w:rsidTr="00573C29">
        <w:tblPrEx>
          <w:tblLook w:val="04A0" w:firstRow="1" w:lastRow="0" w:firstColumn="1" w:lastColumn="0" w:noHBand="0" w:noVBand="1"/>
        </w:tblPrEx>
        <w:tc>
          <w:tcPr>
            <w:tcW w:w="4393" w:type="dxa"/>
            <w:hideMark/>
          </w:tcPr>
          <w:p w14:paraId="4ECFA077" w14:textId="41353753" w:rsidR="00064784" w:rsidRPr="005A118A" w:rsidRDefault="00064784" w:rsidP="006A78DD">
            <w:pPr>
              <w:pStyle w:val="Listenabsatz"/>
              <w:widowControl w:val="0"/>
              <w:numPr>
                <w:ilvl w:val="1"/>
                <w:numId w:val="32"/>
              </w:numPr>
              <w:ind w:left="142" w:hanging="47"/>
              <w:jc w:val="both"/>
              <w:rPr>
                <w:rFonts w:cs="Arial"/>
                <w:b/>
                <w:bCs/>
                <w:lang w:val="de-DE"/>
              </w:rPr>
            </w:pPr>
            <w:bookmarkStart w:id="86" w:name="_Hlk31367258"/>
            <w:r w:rsidRPr="005A118A">
              <w:rPr>
                <w:rFonts w:cs="Arial"/>
                <w:b/>
                <w:bCs/>
                <w:lang w:val="de-DE"/>
              </w:rPr>
              <w:t>Für bereits gebildete Bieter</w:t>
            </w:r>
            <w:r w:rsidRPr="005A118A">
              <w:rPr>
                <w:rFonts w:cs="Arial"/>
                <w:lang w:val="de-DE" w:eastAsia="it-IT"/>
              </w:rPr>
              <w:softHyphen/>
            </w:r>
            <w:r w:rsidRPr="005A118A">
              <w:rPr>
                <w:rFonts w:cs="Arial"/>
                <w:b/>
                <w:bCs/>
                <w:lang w:val="de-DE"/>
              </w:rPr>
              <w:t>gemeinschaften:</w:t>
            </w:r>
          </w:p>
          <w:p w14:paraId="67CACE45" w14:textId="77777777" w:rsidR="005A118A" w:rsidRPr="005A118A" w:rsidRDefault="00064784" w:rsidP="005A118A">
            <w:pPr>
              <w:pStyle w:val="Listenabsatz"/>
              <w:widowControl w:val="0"/>
              <w:ind w:left="471"/>
              <w:jc w:val="both"/>
              <w:rPr>
                <w:rFonts w:cs="Arial"/>
                <w:lang w:val="de-DE"/>
              </w:rPr>
            </w:pPr>
            <w:r w:rsidRPr="005A118A">
              <w:rPr>
                <w:rFonts w:cs="Arial"/>
                <w:lang w:val="de-DE"/>
              </w:rPr>
              <w:t>►</w:t>
            </w:r>
            <w:r w:rsidRPr="005A118A">
              <w:rPr>
                <w:rFonts w:cs="Arial"/>
                <w:b/>
                <w:bCs/>
                <w:lang w:val="de-DE"/>
              </w:rPr>
              <w:t xml:space="preserve">Bei sonstigem Ausschluss </w:t>
            </w:r>
            <w:r w:rsidRPr="005A118A">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5A118A">
              <w:rPr>
                <w:rFonts w:cs="Arial"/>
                <w:b/>
                <w:lang w:val="de-DE" w:eastAsia="de-DE"/>
              </w:rPr>
              <w:t>Subjekts</w:t>
            </w:r>
            <w:r w:rsidRPr="005A118A">
              <w:rPr>
                <w:rFonts w:cs="Arial"/>
                <w:lang w:val="de-DE" w:eastAsia="de-DE"/>
              </w:rPr>
              <w:t xml:space="preserve">, </w:t>
            </w:r>
            <w:r w:rsidR="005A118A" w:rsidRPr="005A118A">
              <w:rPr>
                <w:rFonts w:cs="Arial"/>
                <w:lang w:val="de-DE"/>
              </w:rPr>
              <w:t xml:space="preserve">und </w:t>
            </w:r>
          </w:p>
          <w:p w14:paraId="0E4BE314" w14:textId="6A581D15" w:rsidR="00064784" w:rsidRPr="005A118A" w:rsidRDefault="005A118A" w:rsidP="005A118A">
            <w:pPr>
              <w:pStyle w:val="Listenabsatz"/>
              <w:widowControl w:val="0"/>
              <w:ind w:left="471"/>
              <w:jc w:val="both"/>
              <w:rPr>
                <w:rFonts w:cs="Arial"/>
                <w:b/>
                <w:bCs/>
                <w:lang w:val="de-DE"/>
              </w:rPr>
            </w:pPr>
            <w:r w:rsidRPr="005A118A">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8" w:type="dxa"/>
          </w:tcPr>
          <w:p w14:paraId="105334AF" w14:textId="77777777" w:rsidR="00064784" w:rsidRPr="005A118A" w:rsidRDefault="00064784" w:rsidP="00064784">
            <w:pPr>
              <w:widowControl w:val="0"/>
              <w:rPr>
                <w:rFonts w:cs="Arial"/>
                <w:lang w:val="de-DE"/>
              </w:rPr>
            </w:pPr>
          </w:p>
        </w:tc>
        <w:tc>
          <w:tcPr>
            <w:tcW w:w="4260" w:type="dxa"/>
          </w:tcPr>
          <w:p w14:paraId="6318DCD0" w14:textId="77777777" w:rsidR="00064784" w:rsidRPr="005A118A" w:rsidRDefault="00064784" w:rsidP="00064784">
            <w:pPr>
              <w:widowControl w:val="0"/>
              <w:ind w:left="113"/>
              <w:jc w:val="both"/>
              <w:rPr>
                <w:rFonts w:cs="Arial"/>
                <w:lang w:val="it-IT"/>
              </w:rPr>
            </w:pPr>
            <w:r w:rsidRPr="005A118A">
              <w:rPr>
                <w:rFonts w:cs="Arial"/>
                <w:b/>
                <w:bCs/>
                <w:lang w:val="it-IT"/>
              </w:rPr>
              <w:t>1.3 Per i raggruppamenti temporanei già costituiti:</w:t>
            </w:r>
          </w:p>
          <w:p w14:paraId="68590268" w14:textId="25C1E32F" w:rsidR="00064784" w:rsidRPr="005A118A" w:rsidRDefault="00064784" w:rsidP="00064784">
            <w:pPr>
              <w:widowControl w:val="0"/>
              <w:ind w:left="567"/>
              <w:jc w:val="both"/>
              <w:rPr>
                <w:rFonts w:cs="Arial"/>
                <w:lang w:val="it-IT"/>
              </w:rPr>
            </w:pPr>
            <w:r w:rsidRPr="005A118A">
              <w:rPr>
                <w:rFonts w:cs="Arial"/>
                <w:lang w:val="it-IT"/>
              </w:rPr>
              <w:t>►</w:t>
            </w:r>
            <w:r w:rsidRPr="005A118A">
              <w:rPr>
                <w:rFonts w:cs="Arial"/>
                <w:b/>
                <w:bCs/>
                <w:lang w:val="it-IT"/>
              </w:rPr>
              <w:t>a pena di esclusione</w:t>
            </w:r>
            <w:r w:rsidRPr="005A118A">
              <w:rPr>
                <w:rFonts w:cs="Arial"/>
                <w:lang w:val="it-IT"/>
              </w:rPr>
              <w:t xml:space="preserve">, scansione del mandato collettivo irrevocabile con rappresentanza, conferito alla mandataria per atto pubblico o scrittura privata autenticata, con indicazione del </w:t>
            </w:r>
            <w:r w:rsidRPr="005A118A">
              <w:rPr>
                <w:rFonts w:cs="Arial"/>
                <w:b/>
                <w:bCs/>
                <w:lang w:val="it-IT"/>
              </w:rPr>
              <w:t>soggetto</w:t>
            </w:r>
            <w:r w:rsidRPr="005A118A">
              <w:rPr>
                <w:rFonts w:cs="Arial"/>
                <w:lang w:val="it-IT"/>
              </w:rPr>
              <w:t xml:space="preserve"> designato quale mandatario, </w:t>
            </w:r>
            <w:r w:rsidR="005A118A" w:rsidRPr="005A118A">
              <w:rPr>
                <w:rFonts w:cs="Arial"/>
                <w:lang w:val="it-IT"/>
              </w:rPr>
              <w:t>e</w:t>
            </w:r>
          </w:p>
          <w:p w14:paraId="4BDBFD17" w14:textId="39BE4B0A" w:rsidR="005A118A" w:rsidRPr="00211C25" w:rsidRDefault="005A118A" w:rsidP="00064784">
            <w:pPr>
              <w:widowControl w:val="0"/>
              <w:ind w:left="567"/>
              <w:jc w:val="both"/>
              <w:rPr>
                <w:rFonts w:cs="Arial"/>
                <w:lang w:val="it-IT"/>
              </w:rPr>
            </w:pPr>
            <w:r w:rsidRPr="005A118A">
              <w:rPr>
                <w:rFonts w:cs="Arial"/>
                <w:lang w:val="it-IT"/>
              </w:rPr>
              <w:t>►</w:t>
            </w:r>
            <w:r w:rsidRPr="005A118A">
              <w:rPr>
                <w:bCs/>
                <w:lang w:val="it-IT"/>
              </w:rPr>
              <w:t>dichiarazione delle parti della fornitura/servizio, ovvero della percentuale in caso di fornitura/servizi indivisibili, che saranno eseguiti dai singoli operatori economici riuniti.</w:t>
            </w:r>
          </w:p>
        </w:tc>
      </w:tr>
      <w:bookmarkEnd w:id="86"/>
      <w:tr w:rsidR="00064784" w:rsidRPr="003C0AA3" w14:paraId="7694DAD6" w14:textId="77777777" w:rsidTr="00573C29">
        <w:tblPrEx>
          <w:tblLook w:val="04A0" w:firstRow="1" w:lastRow="0" w:firstColumn="1" w:lastColumn="0" w:noHBand="0" w:noVBand="1"/>
        </w:tblPrEx>
        <w:tc>
          <w:tcPr>
            <w:tcW w:w="4393" w:type="dxa"/>
          </w:tcPr>
          <w:p w14:paraId="187FA8B1" w14:textId="77777777" w:rsidR="00064784" w:rsidRPr="00211C25" w:rsidRDefault="00064784" w:rsidP="00064784">
            <w:pPr>
              <w:widowControl w:val="0"/>
              <w:jc w:val="both"/>
              <w:rPr>
                <w:rFonts w:cs="Arial"/>
                <w:b/>
                <w:bCs/>
                <w:lang w:val="it-IT"/>
              </w:rPr>
            </w:pPr>
          </w:p>
        </w:tc>
        <w:tc>
          <w:tcPr>
            <w:tcW w:w="998" w:type="dxa"/>
          </w:tcPr>
          <w:p w14:paraId="74774A3E" w14:textId="77777777" w:rsidR="00064784" w:rsidRPr="00211C25" w:rsidRDefault="00064784" w:rsidP="00064784">
            <w:pPr>
              <w:widowControl w:val="0"/>
              <w:rPr>
                <w:rFonts w:cs="Arial"/>
                <w:lang w:val="it-IT"/>
              </w:rPr>
            </w:pPr>
          </w:p>
        </w:tc>
        <w:tc>
          <w:tcPr>
            <w:tcW w:w="4260" w:type="dxa"/>
          </w:tcPr>
          <w:p w14:paraId="1F68125A" w14:textId="77777777" w:rsidR="00064784" w:rsidRPr="00211C25" w:rsidRDefault="00064784" w:rsidP="00064784">
            <w:pPr>
              <w:widowControl w:val="0"/>
              <w:ind w:right="181"/>
              <w:jc w:val="both"/>
              <w:rPr>
                <w:rFonts w:cs="Arial"/>
                <w:b/>
                <w:bCs/>
                <w:lang w:val="it-IT"/>
              </w:rPr>
            </w:pPr>
          </w:p>
        </w:tc>
      </w:tr>
      <w:tr w:rsidR="00064784" w:rsidRPr="003C0AA3" w14:paraId="7F43CCCD" w14:textId="77777777" w:rsidTr="00573C29">
        <w:tblPrEx>
          <w:tblLook w:val="04A0" w:firstRow="1" w:lastRow="0" w:firstColumn="1" w:lastColumn="0" w:noHBand="0" w:noVBand="1"/>
        </w:tblPrEx>
        <w:tc>
          <w:tcPr>
            <w:tcW w:w="4393" w:type="dxa"/>
            <w:shd w:val="clear" w:color="auto" w:fill="auto"/>
            <w:hideMark/>
          </w:tcPr>
          <w:p w14:paraId="479C4345" w14:textId="59D98FD9" w:rsidR="00064784" w:rsidRPr="00E2275A" w:rsidRDefault="00064784" w:rsidP="006A78DD">
            <w:pPr>
              <w:pStyle w:val="Listenabsatz"/>
              <w:widowControl w:val="0"/>
              <w:numPr>
                <w:ilvl w:val="1"/>
                <w:numId w:val="32"/>
              </w:numPr>
              <w:jc w:val="both"/>
              <w:rPr>
                <w:rFonts w:cs="Arial"/>
                <w:b/>
                <w:bCs/>
                <w:lang w:val="de-DE"/>
              </w:rPr>
            </w:pPr>
            <w:r w:rsidRPr="00E2275A">
              <w:rPr>
                <w:rFonts w:cs="Arial"/>
                <w:b/>
                <w:bCs/>
                <w:lang w:val="de-DE"/>
              </w:rPr>
              <w:t>Bei bereits gebildetem gewöhnlichem Konsortium oder EWIV:</w:t>
            </w:r>
          </w:p>
          <w:p w14:paraId="0C08134C" w14:textId="6B453D1E" w:rsidR="00064784" w:rsidRPr="00E2275A" w:rsidRDefault="00064784" w:rsidP="00064784">
            <w:pPr>
              <w:widowControl w:val="0"/>
              <w:ind w:left="567" w:right="22"/>
              <w:jc w:val="both"/>
              <w:rPr>
                <w:rFonts w:cs="Arial"/>
                <w:lang w:val="de-DE"/>
              </w:rPr>
            </w:pPr>
            <w:r w:rsidRPr="00E2275A">
              <w:rPr>
                <w:rFonts w:cs="Arial"/>
                <w:lang w:val="de-DE"/>
              </w:rPr>
              <w:t>►</w:t>
            </w:r>
            <w:r w:rsidRPr="00E2275A">
              <w:rPr>
                <w:rFonts w:cs="Arial"/>
                <w:b/>
                <w:bCs/>
                <w:lang w:val="de-DE"/>
              </w:rPr>
              <w:t xml:space="preserve">Bei sonstigem Ausschluss </w:t>
            </w:r>
            <w:r w:rsidRPr="00E2275A">
              <w:rPr>
                <w:rFonts w:cs="Arial"/>
                <w:lang w:val="de-DE" w:eastAsia="de-DE"/>
              </w:rPr>
              <w:t>der Scan des Gründungsakts und der Satzung des Konsortiums oder der EWIV mit Angabe des namhaft gemachten Gruppenbeauftragten,</w:t>
            </w:r>
          </w:p>
          <w:p w14:paraId="78C9969B" w14:textId="3B3F374D" w:rsidR="00064784" w:rsidRPr="00E2275A" w:rsidRDefault="00064784" w:rsidP="00064784">
            <w:pPr>
              <w:widowControl w:val="0"/>
              <w:ind w:left="567"/>
              <w:jc w:val="both"/>
              <w:rPr>
                <w:rFonts w:cs="Arial"/>
                <w:spacing w:val="-2"/>
                <w:lang w:val="de-DE"/>
              </w:rPr>
            </w:pPr>
            <w:r w:rsidRPr="00E2275A">
              <w:rPr>
                <w:rFonts w:cs="Arial"/>
                <w:lang w:val="de-DE"/>
              </w:rPr>
              <w:t>►</w:t>
            </w:r>
            <w:r w:rsidRPr="00E2275A">
              <w:rPr>
                <w:rFonts w:cs="Arial"/>
                <w:spacing w:val="-2"/>
                <w:lang w:val="de-DE"/>
              </w:rPr>
              <w:t xml:space="preserve">Unterzeichnete Erklärung der Teile der Dienstleistung/Lieferung, oder der Prozentsatz im Falle von untrennbaren Dienstleistung/Lieferung , die von den einzelnen Wirtschaftsteilnehmern, </w:t>
            </w:r>
            <w:r w:rsidRPr="00E2275A">
              <w:rPr>
                <w:lang w:val="de-DE" w:eastAsia="it-IT"/>
              </w:rPr>
              <w:t>Mitglieder des Konsortiums oder zusammengeschlossen,</w:t>
            </w:r>
            <w:r w:rsidRPr="00E2275A">
              <w:rPr>
                <w:rFonts w:cs="Arial"/>
                <w:spacing w:val="-2"/>
                <w:lang w:val="de-DE"/>
              </w:rPr>
              <w:t xml:space="preserve"> erbracht werden. </w:t>
            </w:r>
          </w:p>
        </w:tc>
        <w:tc>
          <w:tcPr>
            <w:tcW w:w="998" w:type="dxa"/>
            <w:shd w:val="clear" w:color="auto" w:fill="auto"/>
          </w:tcPr>
          <w:p w14:paraId="68A3A148" w14:textId="77777777" w:rsidR="00064784" w:rsidRPr="00E2275A" w:rsidRDefault="00064784" w:rsidP="00064784">
            <w:pPr>
              <w:widowControl w:val="0"/>
              <w:rPr>
                <w:rFonts w:cs="Arial"/>
                <w:lang w:val="de-DE"/>
              </w:rPr>
            </w:pPr>
          </w:p>
        </w:tc>
        <w:tc>
          <w:tcPr>
            <w:tcW w:w="4260" w:type="dxa"/>
            <w:shd w:val="clear" w:color="auto" w:fill="auto"/>
            <w:hideMark/>
          </w:tcPr>
          <w:p w14:paraId="686F336D" w14:textId="77777777" w:rsidR="00064784" w:rsidRPr="00E2275A" w:rsidRDefault="00064784" w:rsidP="00064784">
            <w:pPr>
              <w:widowControl w:val="0"/>
              <w:ind w:left="113" w:right="181"/>
              <w:jc w:val="both"/>
              <w:rPr>
                <w:rFonts w:cs="Arial"/>
                <w:b/>
                <w:bCs/>
                <w:lang w:val="it-IT"/>
              </w:rPr>
            </w:pPr>
            <w:r w:rsidRPr="00E2275A">
              <w:rPr>
                <w:rFonts w:cs="Arial"/>
                <w:b/>
                <w:bCs/>
                <w:lang w:val="it-IT"/>
              </w:rPr>
              <w:t>1.4 Nel caso di consorzio ordinario o GEIE già costituiti:</w:t>
            </w:r>
          </w:p>
          <w:p w14:paraId="0D14C87F" w14:textId="77777777" w:rsidR="00064784" w:rsidRPr="00E2275A" w:rsidRDefault="00064784" w:rsidP="00064784">
            <w:pPr>
              <w:widowControl w:val="0"/>
              <w:ind w:left="567" w:right="181"/>
              <w:jc w:val="both"/>
              <w:rPr>
                <w:rFonts w:cs="Arial"/>
                <w:b/>
                <w:bCs/>
                <w:lang w:val="it-IT"/>
              </w:rPr>
            </w:pPr>
            <w:r w:rsidRPr="00E2275A">
              <w:rPr>
                <w:rFonts w:cs="Arial"/>
                <w:lang w:val="it-IT"/>
              </w:rPr>
              <w:t>►</w:t>
            </w:r>
            <w:r w:rsidRPr="00E2275A">
              <w:rPr>
                <w:rFonts w:cs="Arial"/>
                <w:b/>
                <w:bCs/>
                <w:lang w:val="it-IT"/>
              </w:rPr>
              <w:t>a pena di esclusione</w:t>
            </w:r>
            <w:r w:rsidRPr="00E2275A">
              <w:rPr>
                <w:rFonts w:cs="Arial"/>
                <w:lang w:val="it-IT"/>
              </w:rPr>
              <w:t>, la scansione dell’atto costitutivo e statuto del consorzio o GEIE, con indicazione del soggetto designato quale capogruppo;</w:t>
            </w:r>
          </w:p>
          <w:p w14:paraId="015F4F25" w14:textId="01AF4037" w:rsidR="00064784" w:rsidRPr="00211C25" w:rsidRDefault="00064784" w:rsidP="00064784">
            <w:pPr>
              <w:widowControl w:val="0"/>
              <w:ind w:left="567" w:right="181"/>
              <w:jc w:val="both"/>
              <w:rPr>
                <w:rFonts w:cs="Arial"/>
                <w:b/>
                <w:bCs/>
                <w:lang w:val="it-IT"/>
              </w:rPr>
            </w:pPr>
            <w:r w:rsidRPr="00E2275A">
              <w:rPr>
                <w:rFonts w:cs="Arial"/>
                <w:lang w:val="it-IT"/>
              </w:rPr>
              <w:t>►dichiarazione sottoscritta delle parti del servizio/fornitura, ovvero la percentuale in caso di servizi/forniture indivisibili, che saranno eseguite dai singoli operatori economici consorziati o raggruppati</w:t>
            </w:r>
            <w:r w:rsidRPr="00E2275A">
              <w:rPr>
                <w:rFonts w:cs="Arial"/>
                <w:b/>
                <w:bCs/>
                <w:lang w:val="it-IT"/>
              </w:rPr>
              <w:t>.</w:t>
            </w:r>
          </w:p>
          <w:p w14:paraId="03A22A77" w14:textId="77777777" w:rsidR="00064784" w:rsidRPr="00211C25" w:rsidRDefault="00064784" w:rsidP="00064784">
            <w:pPr>
              <w:widowControl w:val="0"/>
              <w:ind w:left="567" w:right="181"/>
              <w:jc w:val="both"/>
              <w:rPr>
                <w:rFonts w:cs="Arial"/>
                <w:spacing w:val="-2"/>
                <w:lang w:val="it-IT"/>
              </w:rPr>
            </w:pPr>
          </w:p>
        </w:tc>
      </w:tr>
      <w:tr w:rsidR="00064784" w:rsidRPr="003C0AA3" w14:paraId="0C800196" w14:textId="77777777" w:rsidTr="00573C29">
        <w:tblPrEx>
          <w:tblLook w:val="04A0" w:firstRow="1" w:lastRow="0" w:firstColumn="1" w:lastColumn="0" w:noHBand="0" w:noVBand="1"/>
        </w:tblPrEx>
        <w:tc>
          <w:tcPr>
            <w:tcW w:w="4393" w:type="dxa"/>
          </w:tcPr>
          <w:p w14:paraId="6714CFCD" w14:textId="77777777" w:rsidR="00064784" w:rsidRPr="00211C25" w:rsidRDefault="00064784" w:rsidP="00064784">
            <w:pPr>
              <w:widowControl w:val="0"/>
              <w:ind w:left="397" w:right="181"/>
              <w:jc w:val="both"/>
              <w:rPr>
                <w:rFonts w:cs="Arial"/>
                <w:b/>
                <w:bCs/>
                <w:lang w:val="it-IT"/>
              </w:rPr>
            </w:pPr>
          </w:p>
        </w:tc>
        <w:tc>
          <w:tcPr>
            <w:tcW w:w="998" w:type="dxa"/>
          </w:tcPr>
          <w:p w14:paraId="2474EB14" w14:textId="77777777" w:rsidR="00064784" w:rsidRPr="00211C25" w:rsidRDefault="00064784" w:rsidP="00064784">
            <w:pPr>
              <w:widowControl w:val="0"/>
              <w:rPr>
                <w:rFonts w:cs="Arial"/>
                <w:lang w:val="it-IT"/>
              </w:rPr>
            </w:pPr>
          </w:p>
        </w:tc>
        <w:tc>
          <w:tcPr>
            <w:tcW w:w="4260" w:type="dxa"/>
          </w:tcPr>
          <w:p w14:paraId="346B1E8E" w14:textId="77777777" w:rsidR="00064784" w:rsidRPr="00211C25" w:rsidRDefault="00064784" w:rsidP="00064784">
            <w:pPr>
              <w:widowControl w:val="0"/>
              <w:ind w:left="397" w:right="181"/>
              <w:jc w:val="both"/>
              <w:rPr>
                <w:rFonts w:cs="Arial"/>
                <w:b/>
                <w:bCs/>
                <w:lang w:val="it-IT"/>
              </w:rPr>
            </w:pPr>
          </w:p>
        </w:tc>
      </w:tr>
      <w:tr w:rsidR="00064784" w:rsidRPr="003C0AA3" w14:paraId="05E72055" w14:textId="77777777" w:rsidTr="00573C29">
        <w:tblPrEx>
          <w:tblLook w:val="04A0" w:firstRow="1" w:lastRow="0" w:firstColumn="1" w:lastColumn="0" w:noHBand="0" w:noVBand="1"/>
        </w:tblPrEx>
        <w:tc>
          <w:tcPr>
            <w:tcW w:w="4393" w:type="dxa"/>
            <w:shd w:val="clear" w:color="auto" w:fill="auto"/>
            <w:hideMark/>
          </w:tcPr>
          <w:p w14:paraId="25C97C5C" w14:textId="2F21DFC2" w:rsidR="00064784" w:rsidRPr="00680263" w:rsidRDefault="00064784" w:rsidP="006A78DD">
            <w:pPr>
              <w:pStyle w:val="Listenabsatz"/>
              <w:widowControl w:val="0"/>
              <w:numPr>
                <w:ilvl w:val="1"/>
                <w:numId w:val="32"/>
              </w:numPr>
              <w:jc w:val="both"/>
              <w:rPr>
                <w:rFonts w:cs="Arial"/>
                <w:b/>
                <w:lang w:val="de-DE" w:eastAsia="de-DE"/>
              </w:rPr>
            </w:pPr>
            <w:r w:rsidRPr="00680263">
              <w:rPr>
                <w:rFonts w:cs="Arial"/>
                <w:b/>
                <w:lang w:val="de-DE" w:eastAsia="de-DE"/>
              </w:rPr>
              <w:t>Bei noch zu bildenden Bietergemeinschaften, gewöhnlichen Konsortien oder EWIV:</w:t>
            </w:r>
          </w:p>
          <w:p w14:paraId="698314F8" w14:textId="5A24159F" w:rsidR="00484FA2" w:rsidRPr="00680263" w:rsidRDefault="00064784" w:rsidP="00484FA2">
            <w:pPr>
              <w:widowControl w:val="0"/>
              <w:ind w:left="567" w:hanging="141"/>
              <w:jc w:val="both"/>
              <w:rPr>
                <w:rFonts w:cs="Arial"/>
                <w:lang w:val="de-DE"/>
              </w:rPr>
            </w:pPr>
            <w:r w:rsidRPr="00680263">
              <w:rPr>
                <w:rFonts w:cs="Arial"/>
                <w:lang w:val="de-DE"/>
              </w:rPr>
              <w:t>►</w:t>
            </w:r>
            <w:r w:rsidR="00484FA2" w:rsidRPr="00680263">
              <w:rPr>
                <w:rFonts w:cs="Arial"/>
                <w:b/>
                <w:lang w:val="de-DE"/>
              </w:rPr>
              <w:t xml:space="preserve"> Bei</w:t>
            </w:r>
            <w:r w:rsidR="00484FA2" w:rsidRPr="00680263">
              <w:rPr>
                <w:rFonts w:cs="Arial"/>
                <w:b/>
                <w:bCs/>
                <w:lang w:val="de-DE"/>
              </w:rPr>
              <w:t xml:space="preserve"> sonstigem Ausschluss</w:t>
            </w:r>
            <w:r w:rsidR="00484FA2" w:rsidRPr="00680263">
              <w:rPr>
                <w:rFonts w:cs="Arial"/>
                <w:lang w:val="de-DE"/>
              </w:rPr>
              <w:t xml:space="preserve"> die Erklärung </w:t>
            </w:r>
            <w:r w:rsidR="00484FA2" w:rsidRPr="00680263">
              <w:rPr>
                <w:rFonts w:cs="Arial"/>
                <w:b/>
                <w:lang w:val="de-DE" w:eastAsia="de-DE"/>
              </w:rPr>
              <w:t xml:space="preserve">sämtlicher Wirtschaftsteilnehmer, </w:t>
            </w:r>
            <w:r w:rsidR="00484FA2" w:rsidRPr="00680263">
              <w:rPr>
                <w:rFonts w:cs="Arial"/>
                <w:bCs/>
                <w:lang w:val="de-DE"/>
              </w:rPr>
              <w:t>über</w:t>
            </w:r>
            <w:r w:rsidR="00484FA2" w:rsidRPr="00680263">
              <w:rPr>
                <w:rFonts w:cs="Arial"/>
                <w:lang w:val="de-DE"/>
              </w:rPr>
              <w:t>:</w:t>
            </w:r>
          </w:p>
          <w:p w14:paraId="64C86288" w14:textId="77777777" w:rsidR="00484FA2" w:rsidRPr="00680263" w:rsidRDefault="00484FA2" w:rsidP="006A78DD">
            <w:pPr>
              <w:pStyle w:val="Listenabsatz"/>
              <w:widowControl w:val="0"/>
              <w:numPr>
                <w:ilvl w:val="0"/>
                <w:numId w:val="57"/>
              </w:numPr>
              <w:ind w:left="702" w:hanging="276"/>
              <w:jc w:val="both"/>
              <w:rPr>
                <w:rFonts w:cs="Arial"/>
                <w:lang w:val="de-DE"/>
              </w:rPr>
            </w:pPr>
            <w:r w:rsidRPr="00680263">
              <w:rPr>
                <w:rFonts w:cs="Arial"/>
                <w:lang w:val="de-DE"/>
              </w:rPr>
              <w:t>den Wirtschaftsteilnehmer, dem im Falle der Zuschlagserteilung der Sonderauftrag mit Vertretungsbefugnis oder die Funktion als Gruppenbeauftragter erteilt wird,</w:t>
            </w:r>
          </w:p>
          <w:p w14:paraId="3D3AC935" w14:textId="1345B892" w:rsidR="001B3510" w:rsidRPr="00680263" w:rsidRDefault="00484FA2" w:rsidP="006A78DD">
            <w:pPr>
              <w:pStyle w:val="Listenabsatz"/>
              <w:widowControl w:val="0"/>
              <w:numPr>
                <w:ilvl w:val="0"/>
                <w:numId w:val="57"/>
              </w:numPr>
              <w:ind w:left="702" w:hanging="276"/>
              <w:jc w:val="both"/>
              <w:rPr>
                <w:rFonts w:cs="Arial"/>
                <w:lang w:val="de-DE"/>
              </w:rPr>
            </w:pPr>
            <w:r w:rsidRPr="00680263">
              <w:rPr>
                <w:rFonts w:cs="Arial"/>
                <w:b/>
                <w:bCs/>
                <w:lang w:val="de-DE"/>
              </w:rPr>
              <w:t>die Verpflichtung</w:t>
            </w:r>
            <w:r w:rsidRPr="00680263">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2521D5AE" w:rsidR="00064784" w:rsidRPr="00680263" w:rsidRDefault="00484FA2" w:rsidP="006A78DD">
            <w:pPr>
              <w:pStyle w:val="Listenabsatz"/>
              <w:widowControl w:val="0"/>
              <w:numPr>
                <w:ilvl w:val="0"/>
                <w:numId w:val="57"/>
              </w:numPr>
              <w:ind w:left="702" w:hanging="276"/>
              <w:jc w:val="both"/>
              <w:rPr>
                <w:rFonts w:cs="Arial"/>
                <w:lang w:val="de-DE"/>
              </w:rPr>
            </w:pPr>
            <w:r w:rsidRPr="00680263">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680263">
              <w:rPr>
                <w:rFonts w:cs="Arial"/>
                <w:lang w:val="de-DE"/>
              </w:rPr>
              <w:t>,</w:t>
            </w:r>
          </w:p>
        </w:tc>
        <w:tc>
          <w:tcPr>
            <w:tcW w:w="998" w:type="dxa"/>
            <w:shd w:val="clear" w:color="auto" w:fill="auto"/>
          </w:tcPr>
          <w:p w14:paraId="1F447E37" w14:textId="77777777" w:rsidR="00064784" w:rsidRPr="00680263" w:rsidRDefault="00064784" w:rsidP="00064784">
            <w:pPr>
              <w:widowControl w:val="0"/>
              <w:rPr>
                <w:rFonts w:cs="Arial"/>
                <w:lang w:val="de-DE"/>
              </w:rPr>
            </w:pPr>
          </w:p>
        </w:tc>
        <w:tc>
          <w:tcPr>
            <w:tcW w:w="4260" w:type="dxa"/>
            <w:shd w:val="clear" w:color="auto" w:fill="auto"/>
          </w:tcPr>
          <w:p w14:paraId="21AAC5D8" w14:textId="77777777" w:rsidR="00064784" w:rsidRPr="00680263" w:rsidRDefault="00064784" w:rsidP="006A78DD">
            <w:pPr>
              <w:pStyle w:val="Listenabsatz"/>
              <w:widowControl w:val="0"/>
              <w:numPr>
                <w:ilvl w:val="1"/>
                <w:numId w:val="34"/>
              </w:numPr>
              <w:jc w:val="both"/>
              <w:rPr>
                <w:rFonts w:cs="Arial"/>
                <w:lang w:val="it-IT"/>
              </w:rPr>
            </w:pPr>
            <w:r w:rsidRPr="00680263">
              <w:rPr>
                <w:rFonts w:cs="Arial"/>
                <w:b/>
                <w:bCs/>
                <w:lang w:val="it-IT"/>
              </w:rPr>
              <w:t>Nel caso di raggruppamento temporaneo o consorzio ordinario o GEIE non ancora costituiti:</w:t>
            </w:r>
            <w:r w:rsidRPr="00680263">
              <w:rPr>
                <w:rFonts w:cs="Arial"/>
                <w:lang w:val="it-IT"/>
              </w:rPr>
              <w:t xml:space="preserve"> </w:t>
            </w:r>
          </w:p>
          <w:p w14:paraId="4668881A" w14:textId="41B56497" w:rsidR="00484FA2" w:rsidRPr="00680263" w:rsidRDefault="00064784" w:rsidP="00484FA2">
            <w:pPr>
              <w:widowControl w:val="0"/>
              <w:ind w:left="561" w:firstLine="6"/>
              <w:jc w:val="both"/>
              <w:rPr>
                <w:rFonts w:cs="Arial"/>
                <w:lang w:val="it-IT"/>
              </w:rPr>
            </w:pPr>
            <w:r w:rsidRPr="00680263">
              <w:rPr>
                <w:rFonts w:cs="Arial"/>
                <w:lang w:val="it-IT"/>
              </w:rPr>
              <w:t>►</w:t>
            </w:r>
            <w:r w:rsidR="00484FA2" w:rsidRPr="00680263">
              <w:rPr>
                <w:rFonts w:cs="Arial"/>
                <w:b/>
                <w:bCs/>
                <w:lang w:val="it-IT"/>
              </w:rPr>
              <w:t xml:space="preserve"> a pena di esclusione</w:t>
            </w:r>
            <w:r w:rsidR="00484FA2" w:rsidRPr="00680263">
              <w:rPr>
                <w:rFonts w:cs="Arial"/>
                <w:lang w:val="it-IT"/>
              </w:rPr>
              <w:t xml:space="preserve">, dichiarazione resa da </w:t>
            </w:r>
            <w:r w:rsidR="00484FA2" w:rsidRPr="00680263">
              <w:rPr>
                <w:rFonts w:cs="Arial"/>
                <w:b/>
                <w:bCs/>
                <w:lang w:val="it-IT"/>
              </w:rPr>
              <w:t>ciascun concorrente</w:t>
            </w:r>
            <w:r w:rsidR="00484FA2" w:rsidRPr="00680263">
              <w:rPr>
                <w:rFonts w:cs="Arial"/>
                <w:lang w:val="it-IT"/>
              </w:rPr>
              <w:t>, attestante:</w:t>
            </w:r>
          </w:p>
          <w:p w14:paraId="7BB3A759" w14:textId="77777777" w:rsidR="00484FA2" w:rsidRPr="00680263" w:rsidRDefault="00484FA2" w:rsidP="006A78DD">
            <w:pPr>
              <w:widowControl w:val="0"/>
              <w:numPr>
                <w:ilvl w:val="0"/>
                <w:numId w:val="31"/>
              </w:numPr>
              <w:ind w:left="794" w:hanging="283"/>
              <w:jc w:val="both"/>
              <w:rPr>
                <w:rFonts w:cs="Arial"/>
                <w:lang w:val="it-IT"/>
              </w:rPr>
            </w:pPr>
            <w:r w:rsidRPr="00680263">
              <w:rPr>
                <w:rFonts w:cs="Arial"/>
                <w:lang w:val="it-IT"/>
              </w:rPr>
              <w:t>l’operatore economico al quale, in caso di aggiudicazione, sarà conferito mandato speciale con rappresentanza o funzioni di capogruppo;</w:t>
            </w:r>
          </w:p>
          <w:p w14:paraId="418CAE2C" w14:textId="77777777" w:rsidR="00484FA2" w:rsidRPr="00680263" w:rsidRDefault="00484FA2" w:rsidP="006A78DD">
            <w:pPr>
              <w:widowControl w:val="0"/>
              <w:numPr>
                <w:ilvl w:val="0"/>
                <w:numId w:val="31"/>
              </w:numPr>
              <w:ind w:left="794" w:hanging="283"/>
              <w:jc w:val="both"/>
              <w:rPr>
                <w:rFonts w:cs="Arial"/>
                <w:lang w:val="it-IT"/>
              </w:rPr>
            </w:pPr>
            <w:r w:rsidRPr="00680263">
              <w:rPr>
                <w:rFonts w:cs="Arial"/>
                <w:b/>
                <w:bCs/>
                <w:lang w:val="it-IT"/>
              </w:rPr>
              <w:t>l’impegno</w:t>
            </w:r>
            <w:r w:rsidRPr="00680263">
              <w:rPr>
                <w:rFonts w:cs="Arial"/>
                <w:lang w:val="it-IT"/>
              </w:rPr>
              <w:t>, in caso di aggiudicazione, a conferire mandato collettivo speciale con rappresentanza al componente qualificato come mandatario che stipulerà il contratto in nome e per conto delle mandanti/consorziate;</w:t>
            </w:r>
          </w:p>
          <w:p w14:paraId="60DE8DA5" w14:textId="00B52D04" w:rsidR="00484FA2" w:rsidRPr="00680263" w:rsidRDefault="00484FA2" w:rsidP="006A78DD">
            <w:pPr>
              <w:widowControl w:val="0"/>
              <w:numPr>
                <w:ilvl w:val="0"/>
                <w:numId w:val="31"/>
              </w:numPr>
              <w:ind w:left="794" w:hanging="283"/>
              <w:jc w:val="both"/>
              <w:rPr>
                <w:rFonts w:cs="Arial"/>
                <w:lang w:val="it-IT"/>
              </w:rPr>
            </w:pPr>
            <w:r w:rsidRPr="00680263">
              <w:rPr>
                <w:rFonts w:cs="Arial"/>
                <w:b/>
                <w:bCs/>
                <w:u w:val="single"/>
                <w:lang w:val="it-IT"/>
              </w:rPr>
              <w:t>le parti del servizio/fornitura, ovvero la percentuale in caso di servizi/forniture indivisibili, che saranno eseguiti dai singoli operatori economici riuniti o consorziati.</w:t>
            </w:r>
          </w:p>
          <w:p w14:paraId="1A59E65C" w14:textId="54ECEC2D" w:rsidR="00064784" w:rsidRPr="00211C25" w:rsidRDefault="00064784" w:rsidP="00484FA2">
            <w:pPr>
              <w:widowControl w:val="0"/>
              <w:ind w:left="851"/>
              <w:jc w:val="both"/>
              <w:rPr>
                <w:rFonts w:cs="Arial"/>
                <w:b/>
                <w:bCs/>
                <w:lang w:val="it-IT"/>
              </w:rPr>
            </w:pPr>
          </w:p>
        </w:tc>
      </w:tr>
      <w:tr w:rsidR="00064784" w:rsidRPr="003C0AA3" w14:paraId="2EC75A01" w14:textId="77777777" w:rsidTr="00573C29">
        <w:tblPrEx>
          <w:tblLook w:val="04A0" w:firstRow="1" w:lastRow="0" w:firstColumn="1" w:lastColumn="0" w:noHBand="0" w:noVBand="1"/>
        </w:tblPrEx>
        <w:tc>
          <w:tcPr>
            <w:tcW w:w="4393" w:type="dxa"/>
            <w:shd w:val="clear" w:color="auto" w:fill="auto"/>
          </w:tcPr>
          <w:p w14:paraId="0ED0063E" w14:textId="77777777" w:rsidR="00064784" w:rsidRPr="00211C25" w:rsidRDefault="00064784" w:rsidP="00064784">
            <w:pPr>
              <w:widowControl w:val="0"/>
              <w:ind w:left="397" w:right="181"/>
              <w:jc w:val="both"/>
              <w:rPr>
                <w:rFonts w:cs="Arial"/>
                <w:b/>
                <w:bCs/>
                <w:lang w:val="it-IT"/>
              </w:rPr>
            </w:pPr>
          </w:p>
        </w:tc>
        <w:tc>
          <w:tcPr>
            <w:tcW w:w="998" w:type="dxa"/>
            <w:shd w:val="clear" w:color="auto" w:fill="auto"/>
          </w:tcPr>
          <w:p w14:paraId="5D8C3630" w14:textId="77777777" w:rsidR="00064784" w:rsidRPr="00211C25" w:rsidRDefault="00064784" w:rsidP="00064784">
            <w:pPr>
              <w:widowControl w:val="0"/>
              <w:rPr>
                <w:rFonts w:cs="Arial"/>
                <w:lang w:val="it-IT"/>
              </w:rPr>
            </w:pPr>
          </w:p>
        </w:tc>
        <w:tc>
          <w:tcPr>
            <w:tcW w:w="4260" w:type="dxa"/>
            <w:shd w:val="clear" w:color="auto" w:fill="auto"/>
          </w:tcPr>
          <w:p w14:paraId="6707BC15" w14:textId="77777777" w:rsidR="00064784" w:rsidRPr="00211C25" w:rsidRDefault="00064784" w:rsidP="00064784">
            <w:pPr>
              <w:widowControl w:val="0"/>
              <w:ind w:left="397" w:right="181"/>
              <w:jc w:val="both"/>
              <w:rPr>
                <w:rFonts w:cs="Arial"/>
                <w:b/>
                <w:bCs/>
                <w:lang w:val="it-IT"/>
              </w:rPr>
            </w:pPr>
          </w:p>
        </w:tc>
      </w:tr>
      <w:tr w:rsidR="00064784" w:rsidRPr="003C0AA3" w14:paraId="0D12D17B" w14:textId="77777777" w:rsidTr="00573C29">
        <w:tblPrEx>
          <w:tblLook w:val="04A0" w:firstRow="1" w:lastRow="0" w:firstColumn="1" w:lastColumn="0" w:noHBand="0" w:noVBand="1"/>
        </w:tblPrEx>
        <w:tc>
          <w:tcPr>
            <w:tcW w:w="4393" w:type="dxa"/>
            <w:shd w:val="clear" w:color="auto" w:fill="auto"/>
            <w:hideMark/>
          </w:tcPr>
          <w:p w14:paraId="3F2F8B35" w14:textId="77777777" w:rsidR="00064784" w:rsidRPr="00680263" w:rsidRDefault="00064784" w:rsidP="006A78DD">
            <w:pPr>
              <w:pStyle w:val="Listenabsatz"/>
              <w:widowControl w:val="0"/>
              <w:numPr>
                <w:ilvl w:val="1"/>
                <w:numId w:val="32"/>
              </w:numPr>
              <w:ind w:left="471"/>
              <w:jc w:val="both"/>
              <w:rPr>
                <w:rFonts w:cs="Arial"/>
                <w:b/>
                <w:lang w:val="de-DE" w:eastAsia="de-DE"/>
              </w:rPr>
            </w:pPr>
            <w:r w:rsidRPr="00680263">
              <w:rPr>
                <w:rFonts w:cs="Arial"/>
                <w:b/>
                <w:lang w:val="de-DE" w:eastAsia="de-DE"/>
              </w:rPr>
              <w:t>Im Falle eines Unternehmensnetzwerks, das über ein gemeinschaftliches Organ mit Vertretungsbefugnis und Rechtspersönlichkeit verfügt:</w:t>
            </w:r>
          </w:p>
          <w:p w14:paraId="0B1A8B75" w14:textId="77777777" w:rsidR="00680263" w:rsidRPr="00680263" w:rsidRDefault="00064784" w:rsidP="00680263">
            <w:pPr>
              <w:pStyle w:val="Listenabsatz"/>
              <w:widowControl w:val="0"/>
              <w:ind w:left="471"/>
              <w:jc w:val="both"/>
              <w:rPr>
                <w:rFonts w:cs="Arial"/>
                <w:lang w:val="de-DE" w:eastAsia="de-DE"/>
              </w:rPr>
            </w:pPr>
            <w:r w:rsidRPr="00680263">
              <w:rPr>
                <w:rFonts w:cs="Arial"/>
                <w:lang w:val="de-DE"/>
              </w:rPr>
              <w:t>►</w:t>
            </w:r>
            <w:r w:rsidRPr="00680263">
              <w:rPr>
                <w:rFonts w:cs="Arial"/>
                <w:b/>
                <w:lang w:val="de-DE"/>
              </w:rPr>
              <w:t>Bei</w:t>
            </w:r>
            <w:r w:rsidRPr="00680263">
              <w:rPr>
                <w:rFonts w:cs="Arial"/>
                <w:b/>
                <w:bCs/>
                <w:lang w:val="de-DE"/>
              </w:rPr>
              <w:t xml:space="preserve"> sonstigem Ausschlus</w:t>
            </w:r>
            <w:r w:rsidRPr="00680263">
              <w:rPr>
                <w:rFonts w:cs="Arial"/>
                <w:b/>
                <w:lang w:val="de-DE"/>
              </w:rPr>
              <w:t>s</w:t>
            </w:r>
            <w:r w:rsidRPr="00680263">
              <w:rPr>
                <w:rFonts w:cs="Arial"/>
                <w:lang w:val="de-DE"/>
              </w:rPr>
              <w:t xml:space="preserve"> </w:t>
            </w:r>
            <w:r w:rsidRPr="00680263">
              <w:rPr>
                <w:rFonts w:cs="Arial"/>
                <w:lang w:val="de-DE" w:eastAsia="de-DE"/>
              </w:rPr>
              <w:t xml:space="preserve">der Scan des Netzwerksvertrags in Form einer öffentlichen Urkunde oder beglaubigten Privaturkunde mit Angabe des gemeinschaftlichen Organs, das in Vertretung des Netzwerks handelt, </w:t>
            </w:r>
            <w:r w:rsidR="00680263" w:rsidRPr="00680263">
              <w:rPr>
                <w:rFonts w:cs="Arial"/>
                <w:lang w:val="de-DE"/>
              </w:rPr>
              <w:t>die E</w:t>
            </w:r>
            <w:r w:rsidR="00680263" w:rsidRPr="00680263">
              <w:rPr>
                <w:rFonts w:cs="Arial"/>
                <w:lang w:val="de-DE" w:eastAsia="de-DE"/>
              </w:rPr>
              <w:t>rklärung, aus der hervorgeht, an welchen Unternehmen das Netz teilnimmt;</w:t>
            </w:r>
          </w:p>
          <w:p w14:paraId="1464D01D" w14:textId="77777777" w:rsidR="00680263" w:rsidRPr="00680263" w:rsidRDefault="00680263" w:rsidP="00680263">
            <w:pPr>
              <w:pStyle w:val="Listenabsatz"/>
              <w:widowControl w:val="0"/>
              <w:ind w:left="471"/>
              <w:jc w:val="both"/>
              <w:rPr>
                <w:rFonts w:cs="Arial"/>
                <w:strike/>
                <w:lang w:val="de-DE" w:eastAsia="de-DE"/>
              </w:rPr>
            </w:pPr>
            <w:r w:rsidRPr="00680263">
              <w:rPr>
                <w:rFonts w:cs="Arial"/>
                <w:lang w:val="de-DE"/>
              </w:rPr>
              <w:t xml:space="preserve">►digital </w:t>
            </w:r>
            <w:r w:rsidRPr="00680263">
              <w:rPr>
                <w:rFonts w:cs="Arial"/>
                <w:spacing w:val="-2"/>
                <w:lang w:val="de-DE"/>
              </w:rPr>
              <w:t xml:space="preserve">Unterzeichnete Erklärung der Teile der Dienstleistung/Lieferung, oder der Prozentsatz im Falle von untrennbarer Dienstleistung/Lieferung </w:t>
            </w:r>
            <w:r w:rsidRPr="00680263">
              <w:rPr>
                <w:rFonts w:cs="Arial"/>
                <w:lang w:val="de-DE" w:eastAsia="de-DE"/>
              </w:rPr>
              <w:t>die von den einzelnen im Netzwerk zusammengeschlossenen Wirtschaftsteilnehmern ausgeführt werden.</w:t>
            </w:r>
          </w:p>
          <w:p w14:paraId="6AEAA4E1" w14:textId="7A909C62" w:rsidR="00064784" w:rsidRPr="00680263" w:rsidRDefault="00064784" w:rsidP="00064784">
            <w:pPr>
              <w:pStyle w:val="Listenabsatz"/>
              <w:widowControl w:val="0"/>
              <w:ind w:left="471"/>
              <w:jc w:val="both"/>
              <w:rPr>
                <w:rFonts w:cs="Arial"/>
                <w:lang w:val="de-DE"/>
              </w:rPr>
            </w:pPr>
            <w:r w:rsidRPr="00680263">
              <w:rPr>
                <w:rFonts w:cs="Arial"/>
                <w:lang w:val="de-DE" w:eastAsia="de-DE"/>
              </w:rPr>
              <w:t>.</w:t>
            </w:r>
          </w:p>
        </w:tc>
        <w:tc>
          <w:tcPr>
            <w:tcW w:w="998" w:type="dxa"/>
            <w:shd w:val="clear" w:color="auto" w:fill="auto"/>
          </w:tcPr>
          <w:p w14:paraId="46C43C48" w14:textId="77777777" w:rsidR="00064784" w:rsidRPr="00680263" w:rsidRDefault="00064784" w:rsidP="00064784">
            <w:pPr>
              <w:widowControl w:val="0"/>
              <w:rPr>
                <w:rFonts w:cs="Arial"/>
                <w:lang w:val="de-DE"/>
              </w:rPr>
            </w:pPr>
          </w:p>
        </w:tc>
        <w:tc>
          <w:tcPr>
            <w:tcW w:w="4260" w:type="dxa"/>
            <w:shd w:val="clear" w:color="auto" w:fill="auto"/>
          </w:tcPr>
          <w:p w14:paraId="71496966" w14:textId="12E4A588" w:rsidR="00064784" w:rsidRPr="00680263" w:rsidRDefault="00064784" w:rsidP="006A78DD">
            <w:pPr>
              <w:pStyle w:val="Listenabsatz"/>
              <w:widowControl w:val="0"/>
              <w:numPr>
                <w:ilvl w:val="1"/>
                <w:numId w:val="34"/>
              </w:numPr>
              <w:ind w:right="181"/>
              <w:jc w:val="both"/>
              <w:rPr>
                <w:rFonts w:cs="Arial"/>
                <w:lang w:val="it-IT"/>
              </w:rPr>
            </w:pPr>
            <w:r w:rsidRPr="00680263">
              <w:rPr>
                <w:rFonts w:cs="Arial"/>
                <w:b/>
                <w:bCs/>
                <w:lang w:val="it-IT"/>
              </w:rPr>
              <w:t xml:space="preserve">Nel caso di </w:t>
            </w:r>
            <w:r w:rsidRPr="00680263">
              <w:rPr>
                <w:rFonts w:cs="Arial"/>
                <w:b/>
                <w:lang w:val="it-IT"/>
              </w:rPr>
              <w:t>una rete d’impresa, dotata di un organo comune con potere di rappresentanza e di soggettività giuridica</w:t>
            </w:r>
            <w:r w:rsidRPr="00680263">
              <w:rPr>
                <w:rFonts w:cs="Arial"/>
                <w:b/>
                <w:bCs/>
                <w:lang w:val="it-IT"/>
              </w:rPr>
              <w:t>:</w:t>
            </w:r>
            <w:r w:rsidRPr="00680263">
              <w:rPr>
                <w:rFonts w:cs="Arial"/>
                <w:lang w:val="it-IT"/>
              </w:rPr>
              <w:t xml:space="preserve"> </w:t>
            </w:r>
          </w:p>
          <w:p w14:paraId="68AF067B" w14:textId="7E695471" w:rsidR="00064784" w:rsidRPr="00680263" w:rsidRDefault="00064784" w:rsidP="00064784">
            <w:pPr>
              <w:widowControl w:val="0"/>
              <w:ind w:right="181"/>
              <w:jc w:val="both"/>
              <w:rPr>
                <w:rFonts w:cs="Arial"/>
                <w:lang w:val="it-IT"/>
              </w:rPr>
            </w:pPr>
          </w:p>
          <w:p w14:paraId="285D66B1" w14:textId="77AB5E78" w:rsidR="00064784" w:rsidRPr="00680263" w:rsidRDefault="00064784" w:rsidP="00064784">
            <w:pPr>
              <w:pStyle w:val="Listenabsatz"/>
              <w:widowControl w:val="0"/>
              <w:ind w:left="360" w:right="181"/>
              <w:jc w:val="both"/>
              <w:rPr>
                <w:rFonts w:cs="Arial"/>
                <w:lang w:val="it-IT"/>
              </w:rPr>
            </w:pPr>
            <w:r w:rsidRPr="00680263">
              <w:rPr>
                <w:rFonts w:cs="Arial"/>
                <w:lang w:val="it-IT"/>
              </w:rPr>
              <w:t>►</w:t>
            </w:r>
            <w:r w:rsidRPr="00680263">
              <w:rPr>
                <w:rFonts w:cs="Arial"/>
                <w:b/>
                <w:bCs/>
                <w:lang w:val="it-IT"/>
              </w:rPr>
              <w:t>a pena di esclusione</w:t>
            </w:r>
            <w:r w:rsidRPr="00680263">
              <w:rPr>
                <w:rFonts w:cs="Arial"/>
                <w:lang w:val="it-IT"/>
              </w:rPr>
              <w:t xml:space="preserve">, la scansione del contratto di rete, redatto per atto pubblico o scrittura privata autenticata, con indicazione dell’organo comune che agisce in rappresentanza della rete </w:t>
            </w:r>
          </w:p>
          <w:p w14:paraId="2748C766" w14:textId="77777777" w:rsidR="00680263" w:rsidRPr="00680263" w:rsidRDefault="00680263" w:rsidP="00680263">
            <w:pPr>
              <w:pStyle w:val="Listenabsatz"/>
              <w:widowControl w:val="0"/>
              <w:ind w:left="360" w:right="181"/>
              <w:jc w:val="both"/>
              <w:rPr>
                <w:lang w:val="it-IT"/>
              </w:rPr>
            </w:pPr>
            <w:r w:rsidRPr="00680263">
              <w:rPr>
                <w:lang w:val="it-IT"/>
              </w:rPr>
              <w:t xml:space="preserve">- dichiarazione che indichi per quali imprese la rete concorre; </w:t>
            </w:r>
          </w:p>
          <w:p w14:paraId="2E164E80" w14:textId="77777777" w:rsidR="00680263" w:rsidRDefault="00680263" w:rsidP="00680263">
            <w:pPr>
              <w:pStyle w:val="Listenabsatz"/>
              <w:widowControl w:val="0"/>
              <w:ind w:left="360" w:right="181"/>
              <w:jc w:val="both"/>
              <w:rPr>
                <w:lang w:val="it-IT"/>
              </w:rPr>
            </w:pPr>
            <w:r w:rsidRPr="00680263">
              <w:rPr>
                <w:lang w:val="it-IT"/>
              </w:rPr>
              <w:t>- dichiarazione sottoscritta con firma digitale delle parti del servizio o della fornitura, ovvero la percentuale in caso di servizio/forniture indivisibili, che saranno eseguite dai singoli operatori economici aggregati in rete.</w:t>
            </w:r>
          </w:p>
          <w:p w14:paraId="04540B79" w14:textId="77777777" w:rsidR="00680263" w:rsidRPr="00211C25" w:rsidRDefault="00680263" w:rsidP="00064784">
            <w:pPr>
              <w:pStyle w:val="Listenabsatz"/>
              <w:widowControl w:val="0"/>
              <w:ind w:left="360" w:right="181"/>
              <w:jc w:val="both"/>
              <w:rPr>
                <w:rFonts w:cs="Arial"/>
                <w:lang w:val="it-IT"/>
              </w:rPr>
            </w:pPr>
          </w:p>
          <w:p w14:paraId="223958DD" w14:textId="77777777" w:rsidR="00064784" w:rsidRPr="00211C25" w:rsidRDefault="00064784" w:rsidP="00064784">
            <w:pPr>
              <w:widowControl w:val="0"/>
              <w:ind w:right="181"/>
              <w:jc w:val="both"/>
              <w:rPr>
                <w:rFonts w:cs="Arial"/>
                <w:b/>
                <w:bCs/>
                <w:lang w:val="it-IT"/>
              </w:rPr>
            </w:pPr>
          </w:p>
        </w:tc>
      </w:tr>
      <w:tr w:rsidR="00064784" w:rsidRPr="003C0AA3" w14:paraId="686F22E7" w14:textId="77777777" w:rsidTr="00573C29">
        <w:tblPrEx>
          <w:tblLook w:val="04A0" w:firstRow="1" w:lastRow="0" w:firstColumn="1" w:lastColumn="0" w:noHBand="0" w:noVBand="1"/>
        </w:tblPrEx>
        <w:tc>
          <w:tcPr>
            <w:tcW w:w="4393" w:type="dxa"/>
            <w:shd w:val="clear" w:color="auto" w:fill="auto"/>
          </w:tcPr>
          <w:p w14:paraId="25FB2231" w14:textId="77777777" w:rsidR="00064784" w:rsidRPr="00211C25" w:rsidRDefault="00064784" w:rsidP="00064784">
            <w:pPr>
              <w:pStyle w:val="Listenabsatz"/>
              <w:widowControl w:val="0"/>
              <w:ind w:left="473" w:right="181"/>
              <w:jc w:val="both"/>
              <w:rPr>
                <w:rFonts w:cs="Arial"/>
                <w:b/>
                <w:bCs/>
                <w:lang w:val="it-IT"/>
              </w:rPr>
            </w:pPr>
          </w:p>
        </w:tc>
        <w:tc>
          <w:tcPr>
            <w:tcW w:w="998" w:type="dxa"/>
            <w:shd w:val="clear" w:color="auto" w:fill="auto"/>
          </w:tcPr>
          <w:p w14:paraId="2E5B88B8" w14:textId="77777777" w:rsidR="00064784" w:rsidRPr="00211C25" w:rsidRDefault="00064784" w:rsidP="00064784">
            <w:pPr>
              <w:widowControl w:val="0"/>
              <w:rPr>
                <w:rFonts w:cs="Arial"/>
                <w:lang w:val="it-IT"/>
              </w:rPr>
            </w:pPr>
          </w:p>
        </w:tc>
        <w:tc>
          <w:tcPr>
            <w:tcW w:w="4260" w:type="dxa"/>
            <w:shd w:val="clear" w:color="auto" w:fill="auto"/>
          </w:tcPr>
          <w:p w14:paraId="0898C94C" w14:textId="77777777" w:rsidR="00064784" w:rsidRPr="00211C25" w:rsidRDefault="00064784" w:rsidP="00064784">
            <w:pPr>
              <w:pStyle w:val="Listenabsatz"/>
              <w:widowControl w:val="0"/>
              <w:ind w:left="360" w:right="181"/>
              <w:jc w:val="both"/>
              <w:rPr>
                <w:rFonts w:cs="Arial"/>
                <w:b/>
                <w:bCs/>
                <w:lang w:val="it-IT"/>
              </w:rPr>
            </w:pPr>
          </w:p>
        </w:tc>
      </w:tr>
      <w:tr w:rsidR="00064784" w:rsidRPr="003C0AA3" w14:paraId="73935E56" w14:textId="77777777" w:rsidTr="00573C29">
        <w:tc>
          <w:tcPr>
            <w:tcW w:w="4393" w:type="dxa"/>
            <w:shd w:val="clear" w:color="auto" w:fill="auto"/>
          </w:tcPr>
          <w:p w14:paraId="54A02D26" w14:textId="4E1E4E70" w:rsidR="00064784" w:rsidRPr="00680263" w:rsidRDefault="00064784" w:rsidP="006A78DD">
            <w:pPr>
              <w:pStyle w:val="Listenabsatz"/>
              <w:numPr>
                <w:ilvl w:val="1"/>
                <w:numId w:val="34"/>
              </w:numPr>
              <w:jc w:val="both"/>
              <w:rPr>
                <w:rFonts w:cs="Arial"/>
                <w:b/>
                <w:lang w:val="de-DE" w:eastAsia="de-DE"/>
              </w:rPr>
            </w:pPr>
            <w:bookmarkStart w:id="87" w:name="_Hlk525552309"/>
            <w:r w:rsidRPr="00680263">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11363FDA" w14:textId="09C822B6" w:rsidR="00680263" w:rsidRPr="00680263" w:rsidRDefault="00064784" w:rsidP="00680263">
            <w:pPr>
              <w:pStyle w:val="Listenabsatz"/>
              <w:widowControl w:val="0"/>
              <w:spacing w:line="240" w:lineRule="exact"/>
              <w:ind w:left="397" w:right="22"/>
              <w:jc w:val="both"/>
              <w:rPr>
                <w:rFonts w:cs="Arial"/>
                <w:lang w:val="de-DE" w:eastAsia="de-DE"/>
              </w:rPr>
            </w:pPr>
            <w:r w:rsidRPr="00680263">
              <w:rPr>
                <w:rFonts w:cs="Arial"/>
                <w:lang w:val="de-DE"/>
              </w:rPr>
              <w:t>►</w:t>
            </w:r>
            <w:r w:rsidRPr="00680263">
              <w:rPr>
                <w:rFonts w:cs="Arial"/>
                <w:b/>
                <w:lang w:val="de-DE"/>
              </w:rPr>
              <w:t>Bei</w:t>
            </w:r>
            <w:r w:rsidRPr="00680263">
              <w:rPr>
                <w:rFonts w:cs="Arial"/>
                <w:b/>
                <w:bCs/>
                <w:lang w:val="de-DE"/>
              </w:rPr>
              <w:t xml:space="preserve"> sonstigem Ausschlus</w:t>
            </w:r>
            <w:r w:rsidRPr="00680263">
              <w:rPr>
                <w:rFonts w:cs="Arial"/>
                <w:b/>
                <w:lang w:val="de-DE"/>
              </w:rPr>
              <w:t>s</w:t>
            </w:r>
            <w:r w:rsidRPr="00680263">
              <w:rPr>
                <w:rFonts w:cs="Arial"/>
                <w:bCs/>
                <w:lang w:val="de-DE"/>
              </w:rPr>
              <w:t xml:space="preserve"> der Scan </w:t>
            </w:r>
            <w:r w:rsidRPr="00680263">
              <w:rPr>
                <w:rFonts w:cs="Arial"/>
                <w:lang w:val="de-DE"/>
              </w:rPr>
              <w:t xml:space="preserve">des </w:t>
            </w:r>
            <w:r w:rsidRPr="00680263">
              <w:rPr>
                <w:rFonts w:cs="Arial"/>
                <w:lang w:val="de-DE" w:eastAsia="de-DE"/>
              </w:rPr>
              <w:t>Netzwerksvertrags in Form einer öffentlichen Urkunde oder beglaubigten Privaturkunde,</w:t>
            </w:r>
          </w:p>
          <w:p w14:paraId="5B3A8E1F" w14:textId="5E2D76DF" w:rsidR="00680263" w:rsidRPr="00680263" w:rsidRDefault="00680263" w:rsidP="00680263">
            <w:pPr>
              <w:pStyle w:val="Listenabsatz"/>
              <w:widowControl w:val="0"/>
              <w:spacing w:line="240" w:lineRule="exact"/>
              <w:ind w:left="397" w:right="22"/>
              <w:jc w:val="both"/>
              <w:rPr>
                <w:rFonts w:cs="Arial"/>
                <w:lang w:val="de-DE" w:eastAsia="de-DE"/>
              </w:rPr>
            </w:pPr>
            <w:r w:rsidRPr="00680263">
              <w:rPr>
                <w:rFonts w:cs="Arial"/>
                <w:lang w:val="de-DE"/>
              </w:rPr>
              <w:t>►</w:t>
            </w:r>
            <w:r w:rsidRPr="00680263">
              <w:rPr>
                <w:rFonts w:cs="Arial"/>
                <w:bCs/>
                <w:lang w:val="de-DE"/>
              </w:rPr>
              <w:t xml:space="preserve"> der Scan des </w:t>
            </w:r>
            <w:r w:rsidRPr="00680263">
              <w:rPr>
                <w:rFonts w:cs="Arial"/>
                <w:lang w:val="de-DE" w:eastAsia="de-DE"/>
              </w:rPr>
              <w:t>gemeinsamen, unwiderrufli</w:t>
            </w:r>
            <w:r w:rsidRPr="00680263">
              <w:rPr>
                <w:rFonts w:cs="Arial"/>
                <w:lang w:val="de-DE" w:eastAsia="de-DE"/>
              </w:rPr>
              <w:lastRenderedPageBreak/>
              <w:t>chen Sonderauftrags mit Vertretungsbefugnis an das federführende Unternehmen;</w:t>
            </w:r>
          </w:p>
          <w:p w14:paraId="706B244F" w14:textId="77777777" w:rsidR="00680263" w:rsidRPr="00680263" w:rsidRDefault="00680263" w:rsidP="00680263">
            <w:pPr>
              <w:pStyle w:val="Listenabsatz"/>
              <w:widowControl w:val="0"/>
              <w:spacing w:line="240" w:lineRule="exact"/>
              <w:ind w:left="397" w:right="22"/>
              <w:jc w:val="both"/>
              <w:rPr>
                <w:rFonts w:cs="Arial"/>
                <w:strike/>
                <w:lang w:val="de-DE" w:eastAsia="de-DE"/>
              </w:rPr>
            </w:pPr>
            <w:r w:rsidRPr="00680263">
              <w:rPr>
                <w:rFonts w:cs="Arial"/>
                <w:lang w:val="de-DE"/>
              </w:rPr>
              <w:t xml:space="preserve">►digital </w:t>
            </w:r>
            <w:r w:rsidRPr="00680263">
              <w:rPr>
                <w:rFonts w:cs="Arial"/>
                <w:spacing w:val="-2"/>
                <w:lang w:val="de-DE"/>
              </w:rPr>
              <w:t xml:space="preserve">Unterzeichnete Erklärung der Teile der Dienstleistung/Lieferung, oder der Prozentsatz im Falle von untrennbarer Dienstleistung/Lieferung </w:t>
            </w:r>
            <w:r w:rsidRPr="00680263">
              <w:rPr>
                <w:rFonts w:cs="Arial"/>
                <w:lang w:val="de-DE" w:eastAsia="de-DE"/>
              </w:rPr>
              <w:t>die von den einzelnen im Netzwerk zusammengeschlossenen Wirtschaftsteilnehmern ausgeführt werden.</w:t>
            </w:r>
          </w:p>
          <w:p w14:paraId="723F7C32" w14:textId="595CDDDD" w:rsidR="00064784" w:rsidRPr="00680263" w:rsidRDefault="00064784" w:rsidP="00680263">
            <w:pPr>
              <w:pStyle w:val="Listenabsatz"/>
              <w:widowControl w:val="0"/>
              <w:spacing w:line="240" w:lineRule="exact"/>
              <w:ind w:left="397" w:right="22"/>
              <w:jc w:val="both"/>
              <w:rPr>
                <w:rFonts w:cs="Arial"/>
                <w:lang w:val="de-DE"/>
              </w:rPr>
            </w:pPr>
          </w:p>
        </w:tc>
        <w:tc>
          <w:tcPr>
            <w:tcW w:w="998" w:type="dxa"/>
            <w:shd w:val="clear" w:color="auto" w:fill="auto"/>
          </w:tcPr>
          <w:p w14:paraId="088C7A7C" w14:textId="77777777" w:rsidR="00064784" w:rsidRPr="00680263" w:rsidRDefault="00064784" w:rsidP="00680263">
            <w:pPr>
              <w:widowControl w:val="0"/>
              <w:jc w:val="both"/>
              <w:rPr>
                <w:rFonts w:cs="Arial"/>
                <w:lang w:val="de-DE"/>
              </w:rPr>
            </w:pPr>
          </w:p>
        </w:tc>
        <w:tc>
          <w:tcPr>
            <w:tcW w:w="4260" w:type="dxa"/>
            <w:shd w:val="clear" w:color="auto" w:fill="auto"/>
          </w:tcPr>
          <w:p w14:paraId="1043A551" w14:textId="4CBD40A7" w:rsidR="00064784" w:rsidRPr="00680263" w:rsidRDefault="00064784" w:rsidP="006A78DD">
            <w:pPr>
              <w:pStyle w:val="Listenabsatz"/>
              <w:widowControl w:val="0"/>
              <w:numPr>
                <w:ilvl w:val="1"/>
                <w:numId w:val="32"/>
              </w:numPr>
              <w:ind w:right="181"/>
              <w:jc w:val="both"/>
              <w:rPr>
                <w:rFonts w:cs="Arial"/>
                <w:lang w:val="it-IT"/>
              </w:rPr>
            </w:pPr>
            <w:r w:rsidRPr="00680263">
              <w:rPr>
                <w:rFonts w:cs="Arial"/>
                <w:b/>
                <w:bCs/>
                <w:lang w:val="it-IT"/>
              </w:rPr>
              <w:t>Nel caso di una rete d’impresa se la rete è dotata di un organo comune con potere di rappresentanza ma è priva di soggettività giuridica ovvero se se la rete è dotata di un organo comune privo del potere di rappresentanza o se la rete è sprovvista di organo comune, ovvero, se l’organo comune è privo dei requisiti di qualificazione richiesti:</w:t>
            </w:r>
          </w:p>
          <w:p w14:paraId="6E75A5F5" w14:textId="5DE86640" w:rsidR="00064784" w:rsidRPr="00680263" w:rsidRDefault="00064784" w:rsidP="00680263">
            <w:pPr>
              <w:pStyle w:val="Listenabsatz"/>
              <w:widowControl w:val="0"/>
              <w:ind w:left="473" w:right="181"/>
              <w:jc w:val="both"/>
              <w:rPr>
                <w:rFonts w:cs="Arial"/>
                <w:bCs/>
                <w:color w:val="000000"/>
                <w:lang w:val="it-IT" w:eastAsia="de-DE"/>
              </w:rPr>
            </w:pPr>
            <w:r w:rsidRPr="00680263">
              <w:rPr>
                <w:rFonts w:cs="Arial"/>
                <w:lang w:val="it-IT"/>
              </w:rPr>
              <w:t>►</w:t>
            </w:r>
            <w:r w:rsidRPr="00680263">
              <w:rPr>
                <w:rFonts w:cs="Arial"/>
                <w:b/>
                <w:bCs/>
                <w:lang w:val="it-IT"/>
              </w:rPr>
              <w:t xml:space="preserve">a pena di esclusione, </w:t>
            </w:r>
            <w:r w:rsidRPr="00680263">
              <w:rPr>
                <w:rFonts w:cs="Arial"/>
                <w:bCs/>
                <w:lang w:val="it-IT"/>
              </w:rPr>
              <w:t xml:space="preserve">la </w:t>
            </w:r>
            <w:r w:rsidRPr="00680263">
              <w:rPr>
                <w:rFonts w:cs="Arial"/>
                <w:lang w:val="it-IT"/>
              </w:rPr>
              <w:t xml:space="preserve">scansione </w:t>
            </w:r>
            <w:r w:rsidRPr="00680263">
              <w:rPr>
                <w:rFonts w:cs="Arial"/>
                <w:bCs/>
                <w:color w:val="000000"/>
                <w:lang w:val="it-IT" w:eastAsia="de-DE"/>
              </w:rPr>
              <w:t xml:space="preserve">del contratto di rete, </w:t>
            </w:r>
            <w:r w:rsidRPr="00680263">
              <w:rPr>
                <w:rFonts w:cs="Arial"/>
                <w:color w:val="000000"/>
                <w:lang w:val="it-IT" w:eastAsia="de-DE"/>
              </w:rPr>
              <w:t>redatto per atto pubblico o scrittura privata autenticata,</w:t>
            </w:r>
          </w:p>
          <w:p w14:paraId="326C9B18" w14:textId="37A77FB0" w:rsidR="00680263" w:rsidRPr="00680263" w:rsidRDefault="00680263" w:rsidP="00680263">
            <w:pPr>
              <w:pStyle w:val="Listenabsatz"/>
              <w:widowControl w:val="0"/>
              <w:ind w:left="473" w:right="181"/>
              <w:jc w:val="both"/>
              <w:rPr>
                <w:lang w:val="it-IT"/>
              </w:rPr>
            </w:pPr>
            <w:r w:rsidRPr="00680263">
              <w:rPr>
                <w:rFonts w:cs="Arial"/>
                <w:lang w:val="it-IT"/>
              </w:rPr>
              <w:lastRenderedPageBreak/>
              <w:t>►</w:t>
            </w:r>
            <w:r w:rsidRPr="00680263">
              <w:rPr>
                <w:lang w:val="it-IT"/>
              </w:rPr>
              <w:t xml:space="preserve"> copia del mandato collettivo irrevocabile con rappresentanza conferito all’organo comune;</w:t>
            </w:r>
          </w:p>
          <w:p w14:paraId="0B86C190" w14:textId="58E950A8" w:rsidR="00680263" w:rsidRDefault="00680263" w:rsidP="00680263">
            <w:pPr>
              <w:pStyle w:val="Listenabsatz"/>
              <w:widowControl w:val="0"/>
              <w:ind w:left="473" w:right="181"/>
              <w:jc w:val="both"/>
              <w:rPr>
                <w:rFonts w:cs="Arial"/>
                <w:color w:val="000000"/>
                <w:lang w:val="it-IT" w:eastAsia="de-DE"/>
              </w:rPr>
            </w:pPr>
            <w:r w:rsidRPr="00680263">
              <w:rPr>
                <w:rFonts w:cs="Arial"/>
                <w:lang w:val="it-IT"/>
              </w:rPr>
              <w:t>►</w:t>
            </w:r>
            <w:r w:rsidRPr="00680263">
              <w:rPr>
                <w:lang w:val="it-IT"/>
              </w:rPr>
              <w:t xml:space="preserve"> dichiarazione sottoscritta con firma digitale delle parti del servizio o della fornitura, ovvero la percentuale in caso di servizio/forniture indivisibili, che saranno eseguite dai singoli operatori economici aggregati in rete</w:t>
            </w:r>
          </w:p>
          <w:p w14:paraId="0E29C5BB" w14:textId="2EF0FF0F" w:rsidR="00680263" w:rsidRPr="00211C25" w:rsidRDefault="00680263" w:rsidP="00680263">
            <w:pPr>
              <w:pStyle w:val="Listenabsatz"/>
              <w:widowControl w:val="0"/>
              <w:ind w:left="473" w:right="181"/>
              <w:jc w:val="both"/>
              <w:rPr>
                <w:rFonts w:cs="Arial"/>
                <w:lang w:val="it-IT"/>
              </w:rPr>
            </w:pPr>
          </w:p>
        </w:tc>
      </w:tr>
      <w:tr w:rsidR="00064784" w:rsidRPr="003C0AA3" w14:paraId="7B46F584" w14:textId="77777777" w:rsidTr="00573C29">
        <w:tc>
          <w:tcPr>
            <w:tcW w:w="4393" w:type="dxa"/>
            <w:shd w:val="clear" w:color="auto" w:fill="auto"/>
          </w:tcPr>
          <w:p w14:paraId="77970D6A" w14:textId="77777777" w:rsidR="00064784" w:rsidRPr="00211C25" w:rsidRDefault="00064784" w:rsidP="00064784">
            <w:pPr>
              <w:pStyle w:val="Listenabsatz"/>
              <w:widowControl w:val="0"/>
              <w:ind w:left="473" w:right="181"/>
              <w:jc w:val="both"/>
              <w:rPr>
                <w:rFonts w:cs="Arial"/>
                <w:b/>
                <w:bCs/>
                <w:lang w:val="it-IT"/>
              </w:rPr>
            </w:pPr>
          </w:p>
        </w:tc>
        <w:tc>
          <w:tcPr>
            <w:tcW w:w="998" w:type="dxa"/>
            <w:shd w:val="clear" w:color="auto" w:fill="auto"/>
          </w:tcPr>
          <w:p w14:paraId="78EA853A" w14:textId="77777777" w:rsidR="00064784" w:rsidRPr="00211C25" w:rsidRDefault="00064784" w:rsidP="00064784">
            <w:pPr>
              <w:widowControl w:val="0"/>
              <w:rPr>
                <w:rFonts w:cs="Arial"/>
                <w:lang w:val="it-IT"/>
              </w:rPr>
            </w:pPr>
          </w:p>
        </w:tc>
        <w:tc>
          <w:tcPr>
            <w:tcW w:w="4260" w:type="dxa"/>
            <w:shd w:val="clear" w:color="auto" w:fill="auto"/>
          </w:tcPr>
          <w:p w14:paraId="58060DA9" w14:textId="77777777" w:rsidR="00064784" w:rsidRPr="00211C25" w:rsidRDefault="00064784" w:rsidP="00064784">
            <w:pPr>
              <w:pStyle w:val="Listenabsatz"/>
              <w:widowControl w:val="0"/>
              <w:ind w:left="360" w:right="181"/>
              <w:jc w:val="both"/>
              <w:rPr>
                <w:rFonts w:cs="Arial"/>
                <w:b/>
                <w:bCs/>
                <w:lang w:val="it-IT"/>
              </w:rPr>
            </w:pPr>
          </w:p>
        </w:tc>
      </w:tr>
      <w:tr w:rsidR="00064784" w:rsidRPr="003C0AA3" w14:paraId="631362A1" w14:textId="77777777" w:rsidTr="00573C29">
        <w:tc>
          <w:tcPr>
            <w:tcW w:w="4393" w:type="dxa"/>
            <w:shd w:val="clear" w:color="auto" w:fill="auto"/>
          </w:tcPr>
          <w:p w14:paraId="6C45C315" w14:textId="787A826B" w:rsidR="00064784" w:rsidRPr="00211C25" w:rsidRDefault="00064784" w:rsidP="00064784">
            <w:pPr>
              <w:widowControl w:val="0"/>
              <w:jc w:val="both"/>
              <w:rPr>
                <w:rFonts w:cs="Arial"/>
                <w:b/>
                <w:lang w:val="de-DE"/>
              </w:rPr>
            </w:pPr>
            <w:r w:rsidRPr="00211C25">
              <w:rPr>
                <w:rFonts w:cs="Arial"/>
                <w:b/>
                <w:lang w:val="de-DE"/>
              </w:rPr>
              <w:t>Das Nachforderungsverfahren gemäß Punkt 4.2.1 der Ausschreibungsbedingungen wird angewandt,</w:t>
            </w:r>
          </w:p>
        </w:tc>
        <w:tc>
          <w:tcPr>
            <w:tcW w:w="998" w:type="dxa"/>
            <w:shd w:val="clear" w:color="auto" w:fill="auto"/>
          </w:tcPr>
          <w:p w14:paraId="4B59FFD4" w14:textId="77777777" w:rsidR="00064784" w:rsidRPr="00211C25" w:rsidRDefault="00064784" w:rsidP="00064784">
            <w:pPr>
              <w:widowControl w:val="0"/>
              <w:ind w:right="181"/>
              <w:jc w:val="both"/>
              <w:rPr>
                <w:rFonts w:cs="Arial"/>
                <w:b/>
                <w:bCs/>
                <w:lang w:val="de-DE"/>
              </w:rPr>
            </w:pPr>
          </w:p>
        </w:tc>
        <w:tc>
          <w:tcPr>
            <w:tcW w:w="4260" w:type="dxa"/>
            <w:shd w:val="clear" w:color="auto" w:fill="auto"/>
          </w:tcPr>
          <w:p w14:paraId="6E3785C2" w14:textId="5FCA8C70" w:rsidR="00064784" w:rsidRPr="00211C25" w:rsidRDefault="00064784" w:rsidP="00064784">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064784" w:rsidRPr="003C0AA3" w14:paraId="13843ACB" w14:textId="77777777" w:rsidTr="00573C29">
        <w:tc>
          <w:tcPr>
            <w:tcW w:w="4393" w:type="dxa"/>
            <w:shd w:val="clear" w:color="auto" w:fill="auto"/>
          </w:tcPr>
          <w:p w14:paraId="79BB9DC4" w14:textId="77777777" w:rsidR="00064784" w:rsidRPr="00211C25" w:rsidRDefault="00064784" w:rsidP="00064784">
            <w:pPr>
              <w:widowControl w:val="0"/>
              <w:jc w:val="both"/>
              <w:rPr>
                <w:rFonts w:cs="Arial"/>
                <w:b/>
                <w:lang w:val="it-IT"/>
              </w:rPr>
            </w:pPr>
          </w:p>
        </w:tc>
        <w:tc>
          <w:tcPr>
            <w:tcW w:w="998" w:type="dxa"/>
            <w:shd w:val="clear" w:color="auto" w:fill="auto"/>
          </w:tcPr>
          <w:p w14:paraId="2DA05BE5" w14:textId="77777777" w:rsidR="00064784" w:rsidRPr="00211C25" w:rsidRDefault="00064784" w:rsidP="00064784">
            <w:pPr>
              <w:widowControl w:val="0"/>
              <w:ind w:right="181"/>
              <w:jc w:val="both"/>
              <w:rPr>
                <w:rFonts w:cs="Arial"/>
                <w:b/>
                <w:bCs/>
                <w:lang w:val="it-IT"/>
              </w:rPr>
            </w:pPr>
          </w:p>
        </w:tc>
        <w:tc>
          <w:tcPr>
            <w:tcW w:w="4260" w:type="dxa"/>
            <w:shd w:val="clear" w:color="auto" w:fill="auto"/>
          </w:tcPr>
          <w:p w14:paraId="7BF2250C" w14:textId="77777777" w:rsidR="00064784" w:rsidRPr="00211C25" w:rsidRDefault="00064784" w:rsidP="00064784">
            <w:pPr>
              <w:widowControl w:val="0"/>
              <w:tabs>
                <w:tab w:val="center" w:pos="4680"/>
              </w:tabs>
              <w:ind w:right="3"/>
              <w:jc w:val="both"/>
              <w:rPr>
                <w:rFonts w:cs="Arial"/>
                <w:b/>
                <w:lang w:val="it-IT"/>
              </w:rPr>
            </w:pPr>
          </w:p>
        </w:tc>
      </w:tr>
      <w:tr w:rsidR="00064784" w:rsidRPr="003C0AA3" w14:paraId="4F690103" w14:textId="77777777" w:rsidTr="00573C29">
        <w:tc>
          <w:tcPr>
            <w:tcW w:w="4393" w:type="dxa"/>
            <w:shd w:val="clear" w:color="auto" w:fill="auto"/>
          </w:tcPr>
          <w:p w14:paraId="52D033EB" w14:textId="187B0A68" w:rsidR="00064784" w:rsidRPr="00211C25" w:rsidRDefault="00064784" w:rsidP="006A78DD">
            <w:pPr>
              <w:pStyle w:val="Listenabsatz"/>
              <w:widowControl w:val="0"/>
              <w:numPr>
                <w:ilvl w:val="2"/>
                <w:numId w:val="10"/>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8" w:type="dxa"/>
            <w:shd w:val="clear" w:color="auto" w:fill="auto"/>
          </w:tcPr>
          <w:p w14:paraId="1864A4BA" w14:textId="77777777" w:rsidR="00064784" w:rsidRPr="00211C25" w:rsidRDefault="00064784" w:rsidP="00064784">
            <w:pPr>
              <w:widowControl w:val="0"/>
              <w:jc w:val="both"/>
              <w:rPr>
                <w:rFonts w:cs="Arial"/>
                <w:b/>
                <w:lang w:val="de-DE"/>
              </w:rPr>
            </w:pPr>
          </w:p>
        </w:tc>
        <w:tc>
          <w:tcPr>
            <w:tcW w:w="4260" w:type="dxa"/>
            <w:shd w:val="clear" w:color="auto" w:fill="auto"/>
          </w:tcPr>
          <w:p w14:paraId="68102BB1" w14:textId="77777777" w:rsidR="00064784" w:rsidRPr="00211C25" w:rsidRDefault="00064784" w:rsidP="00064784">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064784" w:rsidRPr="003C0AA3" w14:paraId="2FE91F51" w14:textId="77777777" w:rsidTr="00573C29">
        <w:tc>
          <w:tcPr>
            <w:tcW w:w="4393" w:type="dxa"/>
            <w:shd w:val="clear" w:color="auto" w:fill="auto"/>
          </w:tcPr>
          <w:p w14:paraId="0A58B685" w14:textId="77777777" w:rsidR="00064784" w:rsidRPr="00211C25" w:rsidRDefault="00064784" w:rsidP="00064784">
            <w:pPr>
              <w:widowControl w:val="0"/>
              <w:ind w:left="181"/>
              <w:jc w:val="both"/>
              <w:rPr>
                <w:rFonts w:cs="Arial"/>
                <w:b/>
                <w:lang w:val="it-IT"/>
              </w:rPr>
            </w:pPr>
          </w:p>
        </w:tc>
        <w:tc>
          <w:tcPr>
            <w:tcW w:w="998" w:type="dxa"/>
            <w:shd w:val="clear" w:color="auto" w:fill="auto"/>
          </w:tcPr>
          <w:p w14:paraId="085ECB69" w14:textId="77777777" w:rsidR="00064784" w:rsidRPr="00211C25" w:rsidRDefault="00064784" w:rsidP="00064784">
            <w:pPr>
              <w:widowControl w:val="0"/>
              <w:jc w:val="both"/>
              <w:rPr>
                <w:rFonts w:cs="Arial"/>
                <w:b/>
                <w:lang w:val="it-IT"/>
              </w:rPr>
            </w:pPr>
          </w:p>
        </w:tc>
        <w:tc>
          <w:tcPr>
            <w:tcW w:w="4260" w:type="dxa"/>
            <w:shd w:val="clear" w:color="auto" w:fill="auto"/>
          </w:tcPr>
          <w:p w14:paraId="37AE2C60" w14:textId="77777777" w:rsidR="00064784" w:rsidRPr="00211C25" w:rsidRDefault="00064784" w:rsidP="00064784">
            <w:pPr>
              <w:widowControl w:val="0"/>
              <w:tabs>
                <w:tab w:val="center" w:pos="4680"/>
              </w:tabs>
              <w:ind w:left="182" w:right="3"/>
              <w:jc w:val="both"/>
              <w:rPr>
                <w:rFonts w:cs="Arial"/>
                <w:b/>
                <w:lang w:val="it-IT"/>
              </w:rPr>
            </w:pPr>
          </w:p>
        </w:tc>
      </w:tr>
      <w:tr w:rsidR="00064784" w:rsidRPr="003C0AA3" w14:paraId="21E62116" w14:textId="77777777" w:rsidTr="00573C29">
        <w:tc>
          <w:tcPr>
            <w:tcW w:w="4393" w:type="dxa"/>
            <w:shd w:val="clear" w:color="auto" w:fill="auto"/>
          </w:tcPr>
          <w:p w14:paraId="1D6321FF" w14:textId="75B3CF7F" w:rsidR="00064784" w:rsidRPr="00211C25" w:rsidRDefault="00064784" w:rsidP="006A78DD">
            <w:pPr>
              <w:pStyle w:val="Listenabsatz"/>
              <w:widowControl w:val="0"/>
              <w:numPr>
                <w:ilvl w:val="0"/>
                <w:numId w:val="16"/>
              </w:numPr>
              <w:tabs>
                <w:tab w:val="clear" w:pos="720"/>
                <w:tab w:val="num" w:pos="567"/>
              </w:tabs>
              <w:ind w:left="284" w:hanging="284"/>
              <w:jc w:val="both"/>
              <w:rPr>
                <w:rFonts w:cs="Arial"/>
                <w:b/>
                <w:lang w:val="de-DE"/>
              </w:rPr>
            </w:pPr>
            <w:r w:rsidRPr="00211C25">
              <w:rPr>
                <w:rFonts w:cs="Arial"/>
                <w:b/>
                <w:lang w:val="de-DE"/>
              </w:rPr>
              <w:t xml:space="preserve">wenn bei einem Angebot seitens einer zu bildenden BG, EWIV oder eines zu bildendenden gewöhnlichen Konsortiums die Verpflichtungserklärung, wonach die Teilnehmer bei Zuschlagserteilung dem federführenden Unternehmen gemeinsame Sondervollmacht mit Vertretungsbefugnis erteilen werden, fehlt. </w:t>
            </w:r>
            <w:bookmarkStart w:id="88" w:name="_Hlk10189173"/>
            <w:r w:rsidRPr="00211C25">
              <w:rPr>
                <w:rFonts w:cs="Arial"/>
                <w:b/>
                <w:u w:val="single"/>
                <w:lang w:val="de-DE"/>
              </w:rPr>
              <w:t>Der Mangel ist behebbar, sofern die bereits bestehende Verpflichtungserklärung durch Dokumente mit rechtssicherem Datum</w:t>
            </w:r>
            <w:bookmarkEnd w:id="88"/>
            <w:r w:rsidRPr="00211C25">
              <w:rPr>
                <w:rFonts w:cs="Arial"/>
                <w:b/>
                <w:u w:val="single"/>
                <w:lang w:val="de-DE"/>
              </w:rPr>
              <w:t xml:space="preserve"> vor Angebotsabgabe nachgewiesen werden kann;</w:t>
            </w:r>
          </w:p>
        </w:tc>
        <w:tc>
          <w:tcPr>
            <w:tcW w:w="998" w:type="dxa"/>
            <w:shd w:val="clear" w:color="auto" w:fill="auto"/>
          </w:tcPr>
          <w:p w14:paraId="7F1BF69E" w14:textId="77777777" w:rsidR="00064784" w:rsidRPr="00211C25" w:rsidRDefault="00064784" w:rsidP="00064784">
            <w:pPr>
              <w:widowControl w:val="0"/>
              <w:jc w:val="both"/>
              <w:rPr>
                <w:rFonts w:cs="Arial"/>
                <w:b/>
                <w:lang w:val="de-DE"/>
              </w:rPr>
            </w:pPr>
          </w:p>
        </w:tc>
        <w:tc>
          <w:tcPr>
            <w:tcW w:w="4260" w:type="dxa"/>
            <w:shd w:val="clear" w:color="auto" w:fill="auto"/>
          </w:tcPr>
          <w:p w14:paraId="76168512" w14:textId="5FAB7BB3" w:rsidR="006F6015" w:rsidRPr="00211C25" w:rsidRDefault="006F6015" w:rsidP="006A78DD">
            <w:pPr>
              <w:widowControl w:val="0"/>
              <w:numPr>
                <w:ilvl w:val="0"/>
                <w:numId w:val="16"/>
              </w:numPr>
              <w:tabs>
                <w:tab w:val="clear" w:pos="720"/>
                <w:tab w:val="num" w:pos="182"/>
                <w:tab w:val="center" w:pos="4680"/>
              </w:tabs>
              <w:ind w:left="182" w:right="3" w:hanging="182"/>
              <w:jc w:val="both"/>
              <w:rPr>
                <w:rFonts w:cs="Arial"/>
                <w:b/>
                <w:u w:val="single"/>
                <w:lang w:val="it-IT"/>
              </w:rPr>
            </w:pPr>
            <w:r w:rsidRPr="00211C25">
              <w:rPr>
                <w:rFonts w:cs="Arial"/>
                <w:b/>
                <w:lang w:val="it-IT"/>
              </w:rPr>
              <w:t xml:space="preserve">nel caso di offerta presentata da un raggruppamento temporaneo o consorzio ordinario o GEIE </w:t>
            </w:r>
            <w:r w:rsidRPr="00846C68">
              <w:rPr>
                <w:rFonts w:cs="Arial"/>
                <w:b/>
                <w:u w:val="single"/>
                <w:lang w:val="it-IT"/>
              </w:rPr>
              <w:t>non ancora costituiti</w:t>
            </w:r>
            <w:r w:rsidRPr="00211C25">
              <w:rPr>
                <w:rFonts w:cs="Arial"/>
                <w:b/>
                <w:lang w:val="it-IT"/>
              </w:rPr>
              <w:t xml:space="preserve"> manchi l’impegno che, </w:t>
            </w:r>
            <w:r w:rsidRPr="006F6015">
              <w:rPr>
                <w:rFonts w:cs="Arial"/>
                <w:b/>
                <w:lang w:val="it-IT"/>
              </w:rPr>
              <w:t xml:space="preserve">in caso di aggiudicazione della gara, gli stessi operatori conferiranno mandato collettivo speciale con rappresentanza al mandatario. </w:t>
            </w:r>
            <w:r w:rsidRPr="006F6015">
              <w:rPr>
                <w:rFonts w:cs="Arial"/>
                <w:b/>
                <w:u w:val="single"/>
                <w:lang w:val="it-IT"/>
              </w:rPr>
              <w:t>La carenza è sanabile solo se la dichiarazione di impegno è preesistente e comprovabile con documenti di data certa anteriore al termine di presentazione dell’offerta;</w:t>
            </w:r>
          </w:p>
          <w:p w14:paraId="66F00B15" w14:textId="77777777" w:rsidR="00064784" w:rsidRPr="00211C25" w:rsidRDefault="00064784" w:rsidP="00064784">
            <w:pPr>
              <w:widowControl w:val="0"/>
              <w:tabs>
                <w:tab w:val="center" w:pos="4680"/>
              </w:tabs>
              <w:ind w:left="182" w:right="3"/>
              <w:jc w:val="both"/>
              <w:rPr>
                <w:rFonts w:cs="Arial"/>
                <w:b/>
                <w:lang w:val="it-IT"/>
              </w:rPr>
            </w:pPr>
          </w:p>
        </w:tc>
      </w:tr>
      <w:tr w:rsidR="00064784" w:rsidRPr="003C0AA3" w14:paraId="17C0034C" w14:textId="77777777" w:rsidTr="00573C29">
        <w:tc>
          <w:tcPr>
            <w:tcW w:w="4393" w:type="dxa"/>
            <w:shd w:val="clear" w:color="auto" w:fill="auto"/>
          </w:tcPr>
          <w:p w14:paraId="14901785" w14:textId="77777777" w:rsidR="00064784" w:rsidRPr="00211C25" w:rsidRDefault="00064784" w:rsidP="00064784">
            <w:pPr>
              <w:widowControl w:val="0"/>
              <w:ind w:left="181"/>
              <w:jc w:val="both"/>
              <w:rPr>
                <w:rFonts w:cs="Arial"/>
                <w:b/>
                <w:lang w:val="it-IT"/>
              </w:rPr>
            </w:pPr>
          </w:p>
        </w:tc>
        <w:tc>
          <w:tcPr>
            <w:tcW w:w="998" w:type="dxa"/>
            <w:shd w:val="clear" w:color="auto" w:fill="auto"/>
          </w:tcPr>
          <w:p w14:paraId="76E30A93" w14:textId="77777777" w:rsidR="00064784" w:rsidRPr="00211C25" w:rsidRDefault="00064784" w:rsidP="00064784">
            <w:pPr>
              <w:widowControl w:val="0"/>
              <w:jc w:val="both"/>
              <w:rPr>
                <w:rFonts w:cs="Arial"/>
                <w:b/>
                <w:lang w:val="it-IT"/>
              </w:rPr>
            </w:pPr>
          </w:p>
        </w:tc>
        <w:tc>
          <w:tcPr>
            <w:tcW w:w="4260" w:type="dxa"/>
            <w:shd w:val="clear" w:color="auto" w:fill="auto"/>
          </w:tcPr>
          <w:p w14:paraId="7F19B19E" w14:textId="77777777" w:rsidR="00064784" w:rsidRPr="00211C25" w:rsidRDefault="00064784" w:rsidP="00064784">
            <w:pPr>
              <w:widowControl w:val="0"/>
              <w:tabs>
                <w:tab w:val="center" w:pos="4680"/>
              </w:tabs>
              <w:ind w:left="182" w:right="3"/>
              <w:jc w:val="both"/>
              <w:rPr>
                <w:rFonts w:cs="Arial"/>
                <w:b/>
                <w:lang w:val="it-IT"/>
              </w:rPr>
            </w:pPr>
          </w:p>
        </w:tc>
      </w:tr>
      <w:bookmarkEnd w:id="87"/>
      <w:tr w:rsidR="00064784" w:rsidRPr="003C0AA3" w14:paraId="5651C36E" w14:textId="77777777" w:rsidTr="00573C29">
        <w:tc>
          <w:tcPr>
            <w:tcW w:w="4393" w:type="dxa"/>
            <w:shd w:val="clear" w:color="auto" w:fill="auto"/>
          </w:tcPr>
          <w:p w14:paraId="19611D6F" w14:textId="6E3E8A2C" w:rsidR="006F6015" w:rsidRPr="006F6015" w:rsidRDefault="006F6015" w:rsidP="006A78DD">
            <w:pPr>
              <w:pStyle w:val="Listenabsatz"/>
              <w:widowControl w:val="0"/>
              <w:numPr>
                <w:ilvl w:val="0"/>
                <w:numId w:val="16"/>
              </w:numPr>
              <w:tabs>
                <w:tab w:val="clear" w:pos="720"/>
                <w:tab w:val="center" w:pos="4680"/>
              </w:tabs>
              <w:ind w:left="284" w:hanging="284"/>
              <w:jc w:val="both"/>
              <w:rPr>
                <w:rFonts w:cs="Arial"/>
                <w:b/>
                <w:strike/>
                <w:lang w:val="de-DE"/>
              </w:rPr>
            </w:pPr>
            <w:r w:rsidRPr="006F6015">
              <w:rPr>
                <w:rFonts w:cs="Arial"/>
                <w:b/>
                <w:lang w:val="de-DE"/>
              </w:rPr>
              <w:t xml:space="preserve">wenn bei einem Angebot einer bildeten und/oder zu bildenden BG, EWIV oder eines bildeten und/oder </w:t>
            </w:r>
            <w:r w:rsidRPr="006F6015">
              <w:rPr>
                <w:rFonts w:cs="Arial"/>
                <w:b/>
                <w:u w:val="single"/>
                <w:lang w:val="de-DE"/>
              </w:rPr>
              <w:t xml:space="preserve">zu bildenden gewöhnlichen Konsortiums oder </w:t>
            </w:r>
            <w:r w:rsidRPr="006F6015">
              <w:rPr>
                <w:rFonts w:cs="Arial"/>
                <w:b/>
                <w:u w:val="single"/>
                <w:lang w:val="de-DE" w:eastAsia="de-DE"/>
              </w:rPr>
              <w:t>eines Unternehmensnetzwerks</w:t>
            </w:r>
            <w:r w:rsidRPr="006F6015">
              <w:rPr>
                <w:rFonts w:cs="Arial"/>
                <w:b/>
                <w:lang w:val="de-DE"/>
              </w:rPr>
              <w:t xml:space="preserve"> die Erklärung über die von den jeweiligen Mitgliedern zu übernehmenden Ausführungsanteile fehlt;</w:t>
            </w:r>
          </w:p>
          <w:p w14:paraId="3C4B28B1" w14:textId="3F14BB45" w:rsidR="00064784" w:rsidRPr="006F6015" w:rsidRDefault="00064784" w:rsidP="006F6015">
            <w:pPr>
              <w:pStyle w:val="Listenabsatz"/>
              <w:widowControl w:val="0"/>
              <w:tabs>
                <w:tab w:val="center" w:pos="4680"/>
              </w:tabs>
              <w:ind w:left="276"/>
              <w:jc w:val="both"/>
              <w:rPr>
                <w:rFonts w:cs="Arial"/>
                <w:b/>
                <w:lang w:val="de-DE"/>
              </w:rPr>
            </w:pPr>
          </w:p>
        </w:tc>
        <w:tc>
          <w:tcPr>
            <w:tcW w:w="998" w:type="dxa"/>
            <w:shd w:val="clear" w:color="auto" w:fill="auto"/>
          </w:tcPr>
          <w:p w14:paraId="2A64DCFA" w14:textId="77777777" w:rsidR="00064784" w:rsidRPr="006F6015" w:rsidRDefault="00064784" w:rsidP="00064784">
            <w:pPr>
              <w:widowControl w:val="0"/>
              <w:rPr>
                <w:rFonts w:cs="Arial"/>
                <w:lang w:val="de-DE"/>
              </w:rPr>
            </w:pPr>
          </w:p>
        </w:tc>
        <w:tc>
          <w:tcPr>
            <w:tcW w:w="4260" w:type="dxa"/>
            <w:shd w:val="clear" w:color="auto" w:fill="auto"/>
          </w:tcPr>
          <w:p w14:paraId="7A7E3204" w14:textId="2BF1F617" w:rsidR="00064784" w:rsidRPr="006F6015" w:rsidRDefault="006F6015" w:rsidP="006A78DD">
            <w:pPr>
              <w:pStyle w:val="Listenabsatz"/>
              <w:numPr>
                <w:ilvl w:val="0"/>
                <w:numId w:val="16"/>
              </w:numPr>
              <w:tabs>
                <w:tab w:val="clear" w:pos="720"/>
                <w:tab w:val="num" w:pos="562"/>
              </w:tabs>
              <w:ind w:left="278" w:hanging="278"/>
              <w:jc w:val="both"/>
              <w:rPr>
                <w:rFonts w:cs="Arial"/>
                <w:b/>
                <w:lang w:val="it-IT"/>
              </w:rPr>
            </w:pPr>
            <w:r w:rsidRPr="006F6015">
              <w:rPr>
                <w:rFonts w:cs="Arial"/>
                <w:b/>
                <w:lang w:val="it-IT"/>
              </w:rPr>
              <w:t xml:space="preserve">nel caso di offerta presentata da un raggruppamento temporaneo o consorzio ordinario o GEIE costituiti e/o </w:t>
            </w:r>
            <w:r w:rsidRPr="006F6015">
              <w:rPr>
                <w:rFonts w:cs="Arial"/>
                <w:b/>
                <w:u w:val="single"/>
                <w:lang w:val="it-IT"/>
              </w:rPr>
              <w:t xml:space="preserve">non ancora costituiti o da una rete di impresa </w:t>
            </w:r>
            <w:r w:rsidRPr="006F6015">
              <w:rPr>
                <w:rFonts w:cs="Arial"/>
                <w:b/>
                <w:lang w:val="it-IT"/>
              </w:rPr>
              <w:t>manchi la dichiarazione relativa alle quote di esecuzione, che verranno assunte dai rispettivi componenti.</w:t>
            </w:r>
          </w:p>
        </w:tc>
      </w:tr>
      <w:tr w:rsidR="00064784" w:rsidRPr="003C0AA3" w14:paraId="73EB1CD2" w14:textId="77777777" w:rsidTr="00573C29">
        <w:tc>
          <w:tcPr>
            <w:tcW w:w="4393" w:type="dxa"/>
            <w:shd w:val="clear" w:color="auto" w:fill="auto"/>
          </w:tcPr>
          <w:p w14:paraId="19C33618" w14:textId="77777777" w:rsidR="00064784" w:rsidRPr="00211C25" w:rsidRDefault="00064784" w:rsidP="00064784">
            <w:pPr>
              <w:widowControl w:val="0"/>
              <w:ind w:left="181"/>
              <w:jc w:val="both"/>
              <w:rPr>
                <w:rFonts w:cs="Arial"/>
                <w:b/>
                <w:lang w:val="it-IT"/>
              </w:rPr>
            </w:pPr>
          </w:p>
        </w:tc>
        <w:tc>
          <w:tcPr>
            <w:tcW w:w="998" w:type="dxa"/>
            <w:shd w:val="clear" w:color="auto" w:fill="auto"/>
          </w:tcPr>
          <w:p w14:paraId="70FEF61B" w14:textId="77777777" w:rsidR="00064784" w:rsidRPr="00211C25" w:rsidRDefault="00064784" w:rsidP="00064784">
            <w:pPr>
              <w:widowControl w:val="0"/>
              <w:jc w:val="both"/>
              <w:rPr>
                <w:rFonts w:cs="Arial"/>
                <w:b/>
                <w:lang w:val="it-IT"/>
              </w:rPr>
            </w:pPr>
          </w:p>
        </w:tc>
        <w:tc>
          <w:tcPr>
            <w:tcW w:w="4260" w:type="dxa"/>
            <w:shd w:val="clear" w:color="auto" w:fill="auto"/>
          </w:tcPr>
          <w:p w14:paraId="00345D47" w14:textId="77777777" w:rsidR="00064784" w:rsidRPr="00211C25" w:rsidRDefault="00064784" w:rsidP="00064784">
            <w:pPr>
              <w:widowControl w:val="0"/>
              <w:tabs>
                <w:tab w:val="center" w:pos="4680"/>
              </w:tabs>
              <w:ind w:left="182" w:right="3"/>
              <w:jc w:val="both"/>
              <w:rPr>
                <w:rFonts w:cs="Arial"/>
                <w:b/>
                <w:lang w:val="it-IT"/>
              </w:rPr>
            </w:pPr>
          </w:p>
        </w:tc>
      </w:tr>
      <w:tr w:rsidR="00064784" w:rsidRPr="003C0AA3" w14:paraId="447DA21E" w14:textId="77777777" w:rsidTr="00573C29">
        <w:tc>
          <w:tcPr>
            <w:tcW w:w="4393" w:type="dxa"/>
            <w:shd w:val="clear" w:color="auto" w:fill="auto"/>
          </w:tcPr>
          <w:p w14:paraId="1DBD8EB1" w14:textId="6C9CBB6F" w:rsidR="00064784" w:rsidRPr="006F6015" w:rsidRDefault="00064784" w:rsidP="006A78DD">
            <w:pPr>
              <w:pStyle w:val="Listenabsatz"/>
              <w:widowControl w:val="0"/>
              <w:numPr>
                <w:ilvl w:val="0"/>
                <w:numId w:val="73"/>
              </w:numPr>
              <w:ind w:left="284" w:hanging="284"/>
              <w:jc w:val="both"/>
              <w:rPr>
                <w:rFonts w:cs="Arial"/>
                <w:b/>
                <w:u w:val="single"/>
                <w:lang w:val="de-DE"/>
              </w:rPr>
            </w:pPr>
            <w:r w:rsidRPr="006F6015">
              <w:rPr>
                <w:rFonts w:cs="Arial"/>
                <w:b/>
                <w:lang w:val="de-DE"/>
              </w:rPr>
              <w:t xml:space="preserve">wenn bei einem Angebot einer bereits gebildeten BG der unwiderrufliche gemeinsame Sonderauftrag mit Vertretungsbefugnis an das federführende Unternehmen mittels öffentlicher Urkunde oder beglaubigter Privaturkunde mit Angabe des hierfür namhaft gemachten Subjekts fehlt. </w:t>
            </w:r>
            <w:r w:rsidRPr="006F6015">
              <w:rPr>
                <w:rFonts w:cs="Arial"/>
                <w:b/>
                <w:u w:val="single"/>
                <w:lang w:val="de-DE"/>
              </w:rPr>
              <w:t>Der Mangel ist behebbar, sofern er durch Dokumente mit rechtssicherem Datum vor Angebotsabgabe nachgewiesen werden kann</w:t>
            </w:r>
            <w:r w:rsidRPr="006F6015">
              <w:rPr>
                <w:rFonts w:cs="Arial"/>
                <w:b/>
                <w:lang w:val="de-DE"/>
              </w:rPr>
              <w:t>. Gemäß Art. 68, Absatz 2 GvD Nr. 36/2023   müssen im Angebot die Anteile der Dienstleistung oder Lieferung angegeben werden, die von den einzelnen zusammengeschlossenen Teilnehmern ausgeführt werden;</w:t>
            </w:r>
          </w:p>
        </w:tc>
        <w:tc>
          <w:tcPr>
            <w:tcW w:w="998" w:type="dxa"/>
            <w:shd w:val="clear" w:color="auto" w:fill="auto"/>
          </w:tcPr>
          <w:p w14:paraId="0C17DB78" w14:textId="77777777" w:rsidR="00064784" w:rsidRPr="006F6015" w:rsidRDefault="00064784" w:rsidP="00064784">
            <w:pPr>
              <w:widowControl w:val="0"/>
              <w:jc w:val="both"/>
              <w:rPr>
                <w:rFonts w:cs="Arial"/>
                <w:b/>
                <w:lang w:val="de-DE"/>
              </w:rPr>
            </w:pPr>
          </w:p>
        </w:tc>
        <w:tc>
          <w:tcPr>
            <w:tcW w:w="4260" w:type="dxa"/>
            <w:shd w:val="clear" w:color="auto" w:fill="auto"/>
          </w:tcPr>
          <w:p w14:paraId="0A4B42CB" w14:textId="35192D06" w:rsidR="00064784" w:rsidRPr="006F6015" w:rsidRDefault="00064784" w:rsidP="006A78DD">
            <w:pPr>
              <w:pStyle w:val="Listenabsatz"/>
              <w:widowControl w:val="0"/>
              <w:numPr>
                <w:ilvl w:val="0"/>
                <w:numId w:val="72"/>
              </w:numPr>
              <w:tabs>
                <w:tab w:val="center" w:pos="4680"/>
              </w:tabs>
              <w:ind w:left="284" w:right="3" w:hanging="283"/>
              <w:jc w:val="both"/>
              <w:rPr>
                <w:rFonts w:cs="Arial"/>
                <w:b/>
                <w:lang w:val="it-IT"/>
              </w:rPr>
            </w:pPr>
            <w:r w:rsidRPr="006F6015">
              <w:rPr>
                <w:rFonts w:cs="Arial"/>
                <w:b/>
                <w:lang w:val="it-IT"/>
              </w:rPr>
              <w:t xml:space="preserve">nel caso di offerta presentata da un RTI costituito manchi il mandato collettivo irrevocabile con rappresentanza conferito alla mandataria per atto pubblico o scrittura privata autenticata, con indicazione del soggetto designato quale mandatario. </w:t>
            </w:r>
            <w:r w:rsidR="006F6015" w:rsidRPr="006F6015">
              <w:rPr>
                <w:rFonts w:cs="Arial"/>
                <w:b/>
                <w:u w:val="single"/>
                <w:lang w:val="it-IT"/>
              </w:rPr>
              <w:t>La carenza è sanabile solo se il mandato</w:t>
            </w:r>
            <w:r w:rsidR="006F6015" w:rsidRPr="006F6015">
              <w:rPr>
                <w:rFonts w:cs="Arial"/>
                <w:bCs/>
                <w:u w:val="single"/>
                <w:lang w:val="it-IT"/>
              </w:rPr>
              <w:t xml:space="preserve"> </w:t>
            </w:r>
            <w:r w:rsidR="006F6015" w:rsidRPr="006F6015">
              <w:rPr>
                <w:rFonts w:cs="Arial"/>
                <w:b/>
                <w:u w:val="single"/>
                <w:lang w:val="it-IT"/>
              </w:rPr>
              <w:t>è preesistente e comprovabile con documenti di data certa anteriore al termine di presentazione dell’offerta.</w:t>
            </w:r>
            <w:r w:rsidRPr="006F6015">
              <w:rPr>
                <w:rFonts w:cs="Arial"/>
                <w:b/>
                <w:u w:val="single"/>
                <w:lang w:val="it-IT"/>
              </w:rPr>
              <w:t xml:space="preserve"> </w:t>
            </w:r>
            <w:r w:rsidRPr="006F6015">
              <w:rPr>
                <w:rFonts w:cs="Arial"/>
                <w:b/>
                <w:lang w:val="it-IT"/>
              </w:rPr>
              <w:t>Ai sensi dell’art. 68, comma 2 d.lgs. 36/2023 è fatto obbligo, di indicare nell’offerta le parti del servizio o della fornitura che saranno eseguite dai singoli operatori economici riuniti;</w:t>
            </w:r>
            <w:r w:rsidR="006F6015" w:rsidRPr="006F6015">
              <w:rPr>
                <w:rFonts w:cs="Arial"/>
                <w:b/>
                <w:lang w:val="it-IT"/>
              </w:rPr>
              <w:t xml:space="preserve"> </w:t>
            </w:r>
          </w:p>
          <w:p w14:paraId="044E2211" w14:textId="77777777" w:rsidR="00064784" w:rsidRPr="00026967" w:rsidRDefault="00064784" w:rsidP="00064784">
            <w:pPr>
              <w:widowControl w:val="0"/>
              <w:tabs>
                <w:tab w:val="center" w:pos="4680"/>
              </w:tabs>
              <w:ind w:left="182" w:right="3"/>
              <w:jc w:val="both"/>
              <w:rPr>
                <w:rFonts w:cs="Arial"/>
                <w:b/>
                <w:lang w:val="it-IT"/>
              </w:rPr>
            </w:pPr>
          </w:p>
        </w:tc>
      </w:tr>
      <w:tr w:rsidR="00064784" w:rsidRPr="003C0AA3" w14:paraId="311001BC" w14:textId="77777777" w:rsidTr="00573C29">
        <w:tc>
          <w:tcPr>
            <w:tcW w:w="4393" w:type="dxa"/>
            <w:shd w:val="clear" w:color="auto" w:fill="auto"/>
          </w:tcPr>
          <w:p w14:paraId="22C13EBA" w14:textId="77777777" w:rsidR="00064784" w:rsidRPr="00211C25" w:rsidRDefault="00064784" w:rsidP="00064784">
            <w:pPr>
              <w:widowControl w:val="0"/>
              <w:ind w:left="181" w:right="74"/>
              <w:jc w:val="both"/>
              <w:rPr>
                <w:rFonts w:cs="Arial"/>
                <w:b/>
                <w:lang w:val="it-IT"/>
              </w:rPr>
            </w:pPr>
          </w:p>
        </w:tc>
        <w:tc>
          <w:tcPr>
            <w:tcW w:w="998" w:type="dxa"/>
            <w:shd w:val="clear" w:color="auto" w:fill="auto"/>
          </w:tcPr>
          <w:p w14:paraId="6A9039A3" w14:textId="77777777" w:rsidR="00064784" w:rsidRPr="00211C25" w:rsidRDefault="00064784" w:rsidP="00064784">
            <w:pPr>
              <w:widowControl w:val="0"/>
              <w:jc w:val="both"/>
              <w:rPr>
                <w:rFonts w:cs="Arial"/>
                <w:b/>
                <w:lang w:val="it-IT"/>
              </w:rPr>
            </w:pPr>
          </w:p>
        </w:tc>
        <w:tc>
          <w:tcPr>
            <w:tcW w:w="4260" w:type="dxa"/>
            <w:shd w:val="clear" w:color="auto" w:fill="auto"/>
          </w:tcPr>
          <w:p w14:paraId="3A001AC6" w14:textId="77777777" w:rsidR="00064784" w:rsidRPr="00211C25" w:rsidRDefault="00064784" w:rsidP="00064784">
            <w:pPr>
              <w:widowControl w:val="0"/>
              <w:tabs>
                <w:tab w:val="center" w:pos="4680"/>
              </w:tabs>
              <w:ind w:left="182" w:right="3"/>
              <w:jc w:val="both"/>
              <w:rPr>
                <w:rFonts w:cs="Arial"/>
                <w:b/>
                <w:lang w:val="it-IT"/>
              </w:rPr>
            </w:pPr>
          </w:p>
        </w:tc>
      </w:tr>
      <w:tr w:rsidR="00064784" w:rsidRPr="003C0AA3" w14:paraId="3C5A2257" w14:textId="77777777" w:rsidTr="00573C29">
        <w:tc>
          <w:tcPr>
            <w:tcW w:w="4393" w:type="dxa"/>
            <w:shd w:val="clear" w:color="auto" w:fill="auto"/>
          </w:tcPr>
          <w:p w14:paraId="1D710DCD" w14:textId="071D1097" w:rsidR="006F6015" w:rsidRPr="006F6015" w:rsidRDefault="006F6015" w:rsidP="006A78DD">
            <w:pPr>
              <w:pStyle w:val="Listenabsatz"/>
              <w:widowControl w:val="0"/>
              <w:numPr>
                <w:ilvl w:val="0"/>
                <w:numId w:val="78"/>
              </w:numPr>
              <w:autoSpaceDE w:val="0"/>
              <w:autoSpaceDN w:val="0"/>
              <w:adjustRightInd w:val="0"/>
              <w:ind w:left="297" w:hanging="284"/>
              <w:jc w:val="both"/>
              <w:rPr>
                <w:b/>
                <w:bCs/>
                <w:u w:val="single"/>
                <w:lang w:val="de-DE"/>
              </w:rPr>
            </w:pPr>
            <w:r w:rsidRPr="006F6015">
              <w:rPr>
                <w:b/>
                <w:bCs/>
                <w:lang w:val="de-DE"/>
              </w:rPr>
              <w:lastRenderedPageBreak/>
              <w:t xml:space="preserve">wenn bei gebildetem gewöhnlichem Konsortium oder gebildeter EWIV der Scan des Gründungsakts und der Satzung mit Angabe des namhaft gemachten Gruppenbeauftragten fehlt. </w:t>
            </w:r>
            <w:r w:rsidRPr="006F6015">
              <w:rPr>
                <w:b/>
                <w:bCs/>
                <w:u w:val="single"/>
                <w:lang w:val="de-DE"/>
              </w:rPr>
              <w:t>Der Mangel ist behebbar, sofern diese Dokumente durch Dokumente mit rechtssicherem Datum vor Angebotsabgabe nachgewiesen werden kann.</w:t>
            </w:r>
          </w:p>
          <w:p w14:paraId="24DA8B03" w14:textId="45EB1375" w:rsidR="00064784" w:rsidRPr="006F6015" w:rsidRDefault="00064784" w:rsidP="004E5D34">
            <w:pPr>
              <w:widowControl w:val="0"/>
              <w:ind w:right="76"/>
              <w:jc w:val="both"/>
              <w:rPr>
                <w:rFonts w:cs="Arial"/>
                <w:b/>
                <w:lang w:val="de-DE"/>
              </w:rPr>
            </w:pPr>
          </w:p>
        </w:tc>
        <w:tc>
          <w:tcPr>
            <w:tcW w:w="998" w:type="dxa"/>
            <w:shd w:val="clear" w:color="auto" w:fill="auto"/>
          </w:tcPr>
          <w:p w14:paraId="6F13A56A" w14:textId="77777777" w:rsidR="00064784" w:rsidRPr="006F6015" w:rsidRDefault="00064784" w:rsidP="00064784">
            <w:pPr>
              <w:widowControl w:val="0"/>
              <w:jc w:val="both"/>
              <w:rPr>
                <w:rFonts w:cs="Arial"/>
                <w:b/>
                <w:lang w:val="de-DE"/>
              </w:rPr>
            </w:pPr>
          </w:p>
        </w:tc>
        <w:tc>
          <w:tcPr>
            <w:tcW w:w="4260" w:type="dxa"/>
            <w:shd w:val="clear" w:color="auto" w:fill="auto"/>
          </w:tcPr>
          <w:p w14:paraId="1BDE8A5D" w14:textId="0112381E" w:rsidR="006F6015" w:rsidRPr="006F6015" w:rsidRDefault="006F6015" w:rsidP="006A78DD">
            <w:pPr>
              <w:pStyle w:val="Listenabsatz"/>
              <w:widowControl w:val="0"/>
              <w:numPr>
                <w:ilvl w:val="0"/>
                <w:numId w:val="78"/>
              </w:numPr>
              <w:autoSpaceDE w:val="0"/>
              <w:autoSpaceDN w:val="0"/>
              <w:adjustRightInd w:val="0"/>
              <w:ind w:left="297" w:hanging="284"/>
              <w:jc w:val="both"/>
              <w:rPr>
                <w:rFonts w:cs="Arial"/>
                <w:b/>
                <w:u w:val="single"/>
                <w:lang w:val="it-IT"/>
              </w:rPr>
            </w:pPr>
            <w:r w:rsidRPr="006F6015">
              <w:rPr>
                <w:b/>
                <w:lang w:val="it-IT" w:eastAsia="de-DE"/>
              </w:rPr>
              <w:t xml:space="preserve">nel caso di consorzio ordinario o GEIE già costituiti manchi la scansione dell’atto costitutivo e statuto del consorzio o GEIE con indicazione del soggetto designato quale capogruppo. </w:t>
            </w:r>
            <w:r w:rsidRPr="006F6015">
              <w:rPr>
                <w:rFonts w:cs="Arial"/>
                <w:b/>
                <w:u w:val="single"/>
                <w:lang w:val="it-IT"/>
              </w:rPr>
              <w:t>La carenza è sanabile solo se tali documenti sono preesistenti e comprovabili con documenti di data certa anteriore al termine di presentazione dell’offerta.</w:t>
            </w:r>
          </w:p>
          <w:p w14:paraId="0A37FEF5" w14:textId="77777777" w:rsidR="00064784" w:rsidRPr="00B462A6" w:rsidRDefault="00064784" w:rsidP="00064784">
            <w:pPr>
              <w:pStyle w:val="Listenabsatz"/>
              <w:widowControl w:val="0"/>
              <w:autoSpaceDE w:val="0"/>
              <w:autoSpaceDN w:val="0"/>
              <w:adjustRightInd w:val="0"/>
              <w:ind w:left="297"/>
              <w:jc w:val="both"/>
              <w:rPr>
                <w:b/>
                <w:lang w:val="it-IT" w:eastAsia="de-DE"/>
              </w:rPr>
            </w:pPr>
          </w:p>
          <w:p w14:paraId="213CAB63" w14:textId="77777777" w:rsidR="00064784" w:rsidRPr="00B462A6" w:rsidRDefault="00064784" w:rsidP="00064784">
            <w:pPr>
              <w:pStyle w:val="Listenabsatz"/>
              <w:widowControl w:val="0"/>
              <w:autoSpaceDE w:val="0"/>
              <w:autoSpaceDN w:val="0"/>
              <w:adjustRightInd w:val="0"/>
              <w:ind w:left="297"/>
              <w:jc w:val="both"/>
              <w:rPr>
                <w:b/>
                <w:lang w:val="it-IT" w:eastAsia="de-DE"/>
              </w:rPr>
            </w:pPr>
          </w:p>
          <w:p w14:paraId="16D31F08" w14:textId="29B94FF7" w:rsidR="00064784" w:rsidRPr="00211C25" w:rsidRDefault="00064784" w:rsidP="00064784">
            <w:pPr>
              <w:widowControl w:val="0"/>
              <w:tabs>
                <w:tab w:val="center" w:pos="4680"/>
              </w:tabs>
              <w:ind w:left="182" w:right="3"/>
              <w:jc w:val="both"/>
              <w:rPr>
                <w:rFonts w:cs="Arial"/>
                <w:b/>
                <w:lang w:val="it-IT"/>
              </w:rPr>
            </w:pPr>
          </w:p>
        </w:tc>
      </w:tr>
      <w:tr w:rsidR="006F6015" w:rsidRPr="003C0AA3" w14:paraId="792782E6" w14:textId="77777777" w:rsidTr="00573C29">
        <w:tc>
          <w:tcPr>
            <w:tcW w:w="4393" w:type="dxa"/>
            <w:shd w:val="clear" w:color="auto" w:fill="auto"/>
          </w:tcPr>
          <w:p w14:paraId="1797C998" w14:textId="77777777" w:rsidR="006F6015" w:rsidRPr="00636E59" w:rsidRDefault="006F6015" w:rsidP="006A78DD">
            <w:pPr>
              <w:pStyle w:val="Listenabsatz"/>
              <w:widowControl w:val="0"/>
              <w:numPr>
                <w:ilvl w:val="0"/>
                <w:numId w:val="78"/>
              </w:numPr>
              <w:autoSpaceDE w:val="0"/>
              <w:autoSpaceDN w:val="0"/>
              <w:adjustRightInd w:val="0"/>
              <w:ind w:left="297" w:hanging="284"/>
              <w:jc w:val="both"/>
              <w:rPr>
                <w:b/>
                <w:bCs/>
                <w:lang w:val="it-IT"/>
              </w:rPr>
            </w:pPr>
          </w:p>
        </w:tc>
        <w:tc>
          <w:tcPr>
            <w:tcW w:w="998" w:type="dxa"/>
            <w:shd w:val="clear" w:color="auto" w:fill="auto"/>
          </w:tcPr>
          <w:p w14:paraId="351D8B29" w14:textId="77777777" w:rsidR="006F6015" w:rsidRPr="00636E59" w:rsidRDefault="006F6015" w:rsidP="00EE74B1">
            <w:pPr>
              <w:widowControl w:val="0"/>
              <w:jc w:val="both"/>
              <w:rPr>
                <w:rFonts w:cs="Arial"/>
                <w:b/>
                <w:lang w:val="it-IT"/>
              </w:rPr>
            </w:pPr>
          </w:p>
        </w:tc>
        <w:tc>
          <w:tcPr>
            <w:tcW w:w="4260" w:type="dxa"/>
            <w:shd w:val="clear" w:color="auto" w:fill="auto"/>
          </w:tcPr>
          <w:p w14:paraId="49706D8C" w14:textId="77777777" w:rsidR="006F6015" w:rsidRPr="006140E5" w:rsidRDefault="006F6015" w:rsidP="006A78DD">
            <w:pPr>
              <w:pStyle w:val="Listenabsatz"/>
              <w:widowControl w:val="0"/>
              <w:numPr>
                <w:ilvl w:val="0"/>
                <w:numId w:val="78"/>
              </w:numPr>
              <w:autoSpaceDE w:val="0"/>
              <w:autoSpaceDN w:val="0"/>
              <w:adjustRightInd w:val="0"/>
              <w:ind w:left="297" w:hanging="284"/>
              <w:jc w:val="both"/>
              <w:rPr>
                <w:b/>
                <w:lang w:val="it-IT" w:eastAsia="de-DE"/>
              </w:rPr>
            </w:pPr>
          </w:p>
        </w:tc>
      </w:tr>
      <w:tr w:rsidR="006F6015" w:rsidRPr="003C0AA3" w14:paraId="78B4A855" w14:textId="77777777" w:rsidTr="00573C29">
        <w:tc>
          <w:tcPr>
            <w:tcW w:w="4393" w:type="dxa"/>
            <w:shd w:val="clear" w:color="auto" w:fill="auto"/>
          </w:tcPr>
          <w:p w14:paraId="7BD5B919" w14:textId="31C253FE" w:rsidR="006F6015" w:rsidRPr="006F6015" w:rsidRDefault="006F6015" w:rsidP="006A78DD">
            <w:pPr>
              <w:pStyle w:val="Listenabsatz"/>
              <w:numPr>
                <w:ilvl w:val="0"/>
                <w:numId w:val="71"/>
              </w:numPr>
              <w:tabs>
                <w:tab w:val="clear" w:pos="720"/>
                <w:tab w:val="num" w:pos="426"/>
              </w:tabs>
              <w:ind w:left="567" w:hanging="567"/>
              <w:jc w:val="both"/>
              <w:rPr>
                <w:rFonts w:cs="Arial"/>
                <w:b/>
                <w:lang w:val="de-DE"/>
              </w:rPr>
            </w:pPr>
            <w:r w:rsidRPr="006F6015">
              <w:rPr>
                <w:rFonts w:cs="Arial"/>
                <w:b/>
                <w:bCs/>
                <w:lang w:val="de-DE"/>
              </w:rPr>
              <w:t>wenn bei einem Unternehmensnetzwerk, das über ein gemeinschaftliches Organ mit Vertretungsbefugnis und Rechtspersönlich</w:t>
            </w:r>
            <w:r w:rsidRPr="006F6015">
              <w:rPr>
                <w:rFonts w:cs="Arial"/>
                <w:lang w:val="de-DE" w:eastAsia="it-IT"/>
              </w:rPr>
              <w:softHyphen/>
            </w:r>
            <w:r w:rsidRPr="006F6015">
              <w:rPr>
                <w:rFonts w:cs="Arial"/>
                <w:b/>
                <w:bCs/>
                <w:lang w:val="de-DE"/>
              </w:rPr>
              <w:t>keit verfügt, der Scan des Netzwerksvertrags in Form einer öffentlichen Urkunde oder beglaubigten Privaturkunde mit Angabe des gemeinschaftlichen Organs, das in Vertre</w:t>
            </w:r>
            <w:r w:rsidRPr="006F6015">
              <w:rPr>
                <w:rFonts w:cs="Arial"/>
                <w:lang w:val="de-DE" w:eastAsia="it-IT"/>
              </w:rPr>
              <w:softHyphen/>
            </w:r>
            <w:r w:rsidRPr="006F6015">
              <w:rPr>
                <w:rFonts w:cs="Arial"/>
                <w:b/>
                <w:bCs/>
                <w:lang w:val="de-DE"/>
              </w:rPr>
              <w:t xml:space="preserve">tung des Netzwerks handelt, fehlt. </w:t>
            </w:r>
            <w:r w:rsidRPr="006F6015">
              <w:rPr>
                <w:rFonts w:cs="Arial"/>
                <w:b/>
                <w:bCs/>
                <w:u w:val="single"/>
                <w:lang w:val="de-DE"/>
              </w:rPr>
              <w:t>Der Mangel ist behebbar, sofern der bereits bestehende Netzwerkvertrag durch Dokumente mit rechtssicherem Datum vor Ange</w:t>
            </w:r>
            <w:r w:rsidRPr="006F6015">
              <w:rPr>
                <w:rFonts w:cs="Arial"/>
                <w:lang w:val="de-DE" w:eastAsia="it-IT"/>
              </w:rPr>
              <w:softHyphen/>
            </w:r>
            <w:r w:rsidRPr="006F6015">
              <w:rPr>
                <w:rFonts w:cs="Arial"/>
                <w:b/>
                <w:bCs/>
                <w:u w:val="single"/>
                <w:lang w:val="de-DE"/>
              </w:rPr>
              <w:t>botsabgabe nachgewiesen werden kann</w:t>
            </w:r>
            <w:r w:rsidRPr="006F6015">
              <w:rPr>
                <w:rFonts w:cs="Arial"/>
                <w:b/>
                <w:bCs/>
                <w:lang w:val="de-DE"/>
              </w:rPr>
              <w:t xml:space="preserve">; </w:t>
            </w:r>
          </w:p>
        </w:tc>
        <w:tc>
          <w:tcPr>
            <w:tcW w:w="998" w:type="dxa"/>
            <w:shd w:val="clear" w:color="auto" w:fill="auto"/>
          </w:tcPr>
          <w:p w14:paraId="512AE48C" w14:textId="77777777" w:rsidR="006F6015" w:rsidRPr="006F6015" w:rsidRDefault="006F6015" w:rsidP="00EE74B1">
            <w:pPr>
              <w:widowControl w:val="0"/>
              <w:jc w:val="both"/>
              <w:rPr>
                <w:rFonts w:cs="Arial"/>
                <w:lang w:val="de-DE"/>
              </w:rPr>
            </w:pPr>
          </w:p>
        </w:tc>
        <w:tc>
          <w:tcPr>
            <w:tcW w:w="4260" w:type="dxa"/>
            <w:shd w:val="clear" w:color="auto" w:fill="auto"/>
          </w:tcPr>
          <w:p w14:paraId="758EC16C" w14:textId="27D25827" w:rsidR="006F6015" w:rsidRPr="006F6015" w:rsidRDefault="006F6015" w:rsidP="006A78DD">
            <w:pPr>
              <w:pStyle w:val="Listenabsatz"/>
              <w:widowControl w:val="0"/>
              <w:numPr>
                <w:ilvl w:val="0"/>
                <w:numId w:val="71"/>
              </w:numPr>
              <w:tabs>
                <w:tab w:val="clear" w:pos="720"/>
                <w:tab w:val="num" w:pos="285"/>
                <w:tab w:val="center" w:pos="4680"/>
              </w:tabs>
              <w:ind w:left="427" w:right="3" w:hanging="425"/>
              <w:jc w:val="both"/>
              <w:rPr>
                <w:rFonts w:cs="Arial"/>
                <w:b/>
                <w:u w:val="single"/>
                <w:lang w:val="it-IT" w:eastAsia="de-DE"/>
              </w:rPr>
            </w:pPr>
            <w:r w:rsidRPr="006F6015">
              <w:rPr>
                <w:rFonts w:cs="Arial"/>
                <w:b/>
                <w:lang w:val="it-IT"/>
              </w:rPr>
              <w:t xml:space="preserve">nel caso di una rete d’impresa, dotata di un organo comune con potere di rappresentanza e di soggettività giuridica, manchi la </w:t>
            </w:r>
            <w:r w:rsidRPr="006F6015">
              <w:rPr>
                <w:rFonts w:cs="Arial"/>
                <w:b/>
                <w:bCs/>
                <w:lang w:val="it-IT"/>
              </w:rPr>
              <w:t xml:space="preserve">scansione del contratto di rete, </w:t>
            </w:r>
            <w:r w:rsidRPr="006F6015">
              <w:rPr>
                <w:rFonts w:cs="Arial"/>
                <w:b/>
                <w:lang w:val="it-IT"/>
              </w:rPr>
              <w:t>redatto per atto pubblico o scrittura privata autenticata, con indicazione dell’organo comune che agisce in rappresentanza della rete.</w:t>
            </w:r>
            <w:r w:rsidRPr="006F6015">
              <w:rPr>
                <w:rFonts w:cs="Arial"/>
                <w:b/>
                <w:u w:val="single"/>
                <w:lang w:val="it-IT"/>
              </w:rPr>
              <w:t xml:space="preserve"> La carenza è sanabile solo se il contratto di rete è preesistente e comprovabile con documenti di data certa anteriore al termine di presentazione dell’offerta</w:t>
            </w:r>
            <w:r w:rsidRPr="006F6015">
              <w:rPr>
                <w:rFonts w:cs="Arial"/>
                <w:b/>
                <w:lang w:val="it-IT"/>
              </w:rPr>
              <w:t>;</w:t>
            </w:r>
          </w:p>
          <w:p w14:paraId="009F4207" w14:textId="77777777" w:rsidR="006F6015" w:rsidRPr="00211C25" w:rsidRDefault="006F6015" w:rsidP="00EE74B1">
            <w:pPr>
              <w:widowControl w:val="0"/>
              <w:tabs>
                <w:tab w:val="num" w:pos="285"/>
                <w:tab w:val="center" w:pos="4680"/>
              </w:tabs>
              <w:ind w:left="427" w:right="3" w:hanging="425"/>
              <w:jc w:val="both"/>
              <w:rPr>
                <w:rFonts w:cs="Arial"/>
                <w:b/>
                <w:lang w:val="it-IT" w:eastAsia="de-DE"/>
              </w:rPr>
            </w:pPr>
          </w:p>
        </w:tc>
      </w:tr>
      <w:tr w:rsidR="006F6015" w:rsidRPr="003C0AA3" w14:paraId="57ED57DC" w14:textId="77777777" w:rsidTr="00573C29">
        <w:tc>
          <w:tcPr>
            <w:tcW w:w="4393" w:type="dxa"/>
            <w:shd w:val="clear" w:color="auto" w:fill="auto"/>
          </w:tcPr>
          <w:p w14:paraId="45AAC203" w14:textId="77777777" w:rsidR="006F6015" w:rsidRPr="00211C25" w:rsidRDefault="006F6015" w:rsidP="00EE74B1">
            <w:pPr>
              <w:widowControl w:val="0"/>
              <w:tabs>
                <w:tab w:val="num" w:pos="426"/>
              </w:tabs>
              <w:ind w:left="181" w:hanging="567"/>
              <w:jc w:val="both"/>
              <w:rPr>
                <w:rFonts w:cs="Arial"/>
                <w:b/>
                <w:lang w:val="it-IT"/>
              </w:rPr>
            </w:pPr>
          </w:p>
        </w:tc>
        <w:tc>
          <w:tcPr>
            <w:tcW w:w="998" w:type="dxa"/>
            <w:shd w:val="clear" w:color="auto" w:fill="auto"/>
          </w:tcPr>
          <w:p w14:paraId="42E1B924" w14:textId="77777777" w:rsidR="006F6015" w:rsidRPr="00211C25" w:rsidRDefault="006F6015" w:rsidP="00EE74B1">
            <w:pPr>
              <w:widowControl w:val="0"/>
              <w:jc w:val="both"/>
              <w:rPr>
                <w:rFonts w:cs="Arial"/>
                <w:b/>
                <w:lang w:val="it-IT"/>
              </w:rPr>
            </w:pPr>
          </w:p>
        </w:tc>
        <w:tc>
          <w:tcPr>
            <w:tcW w:w="4260" w:type="dxa"/>
            <w:shd w:val="clear" w:color="auto" w:fill="auto"/>
          </w:tcPr>
          <w:p w14:paraId="688881ED" w14:textId="77777777" w:rsidR="006F6015" w:rsidRPr="00211C25" w:rsidRDefault="006F6015" w:rsidP="00EE74B1">
            <w:pPr>
              <w:widowControl w:val="0"/>
              <w:tabs>
                <w:tab w:val="center" w:pos="4680"/>
              </w:tabs>
              <w:ind w:left="182" w:right="3"/>
              <w:jc w:val="both"/>
              <w:rPr>
                <w:rFonts w:cs="Arial"/>
                <w:b/>
                <w:lang w:val="it-IT"/>
              </w:rPr>
            </w:pPr>
          </w:p>
        </w:tc>
      </w:tr>
      <w:tr w:rsidR="006F6015" w:rsidRPr="003C0AA3" w14:paraId="303CB938" w14:textId="77777777" w:rsidTr="00573C29">
        <w:tc>
          <w:tcPr>
            <w:tcW w:w="4393" w:type="dxa"/>
            <w:shd w:val="clear" w:color="auto" w:fill="auto"/>
          </w:tcPr>
          <w:p w14:paraId="475068F0" w14:textId="397061F1" w:rsidR="006F6015" w:rsidRPr="006F6015" w:rsidRDefault="006F6015" w:rsidP="006A78DD">
            <w:pPr>
              <w:pStyle w:val="Listenabsatz"/>
              <w:widowControl w:val="0"/>
              <w:numPr>
                <w:ilvl w:val="0"/>
                <w:numId w:val="71"/>
              </w:numPr>
              <w:tabs>
                <w:tab w:val="clear" w:pos="720"/>
                <w:tab w:val="num" w:pos="153"/>
                <w:tab w:val="num" w:pos="426"/>
              </w:tabs>
              <w:ind w:left="567" w:hanging="567"/>
              <w:jc w:val="both"/>
              <w:rPr>
                <w:rFonts w:cs="Arial"/>
                <w:b/>
                <w:lang w:val="de-DE"/>
              </w:rPr>
            </w:pPr>
            <w:r w:rsidRPr="006F6015">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6F6015">
              <w:rPr>
                <w:rFonts w:cs="Arial"/>
                <w:b/>
                <w:strike/>
                <w:lang w:val="de-DE"/>
              </w:rPr>
              <w:t>,</w:t>
            </w:r>
            <w:r w:rsidRPr="006F6015">
              <w:rPr>
                <w:rFonts w:cs="Arial"/>
                <w:b/>
                <w:lang w:val="de-DE"/>
              </w:rPr>
              <w:t xml:space="preserve"> fehlt. </w:t>
            </w:r>
            <w:r w:rsidRPr="006F6015">
              <w:rPr>
                <w:rFonts w:cs="Arial"/>
                <w:b/>
                <w:u w:val="single"/>
                <w:lang w:val="de-DE"/>
              </w:rPr>
              <w:t>Der Mangel ist behebbar, sofern der bereits bestehende Netzwerkvertrag durch Dokumente mit rechtssicherem Datum vor Angebotsabgabe nachgewiesen werden kann</w:t>
            </w:r>
            <w:r w:rsidRPr="006F6015">
              <w:rPr>
                <w:rFonts w:cs="Arial"/>
                <w:b/>
                <w:lang w:val="de-DE"/>
              </w:rPr>
              <w:t>;</w:t>
            </w:r>
          </w:p>
        </w:tc>
        <w:tc>
          <w:tcPr>
            <w:tcW w:w="998" w:type="dxa"/>
            <w:shd w:val="clear" w:color="auto" w:fill="auto"/>
          </w:tcPr>
          <w:p w14:paraId="72D6AD1B" w14:textId="77777777" w:rsidR="006F6015" w:rsidRPr="006F6015" w:rsidRDefault="006F6015" w:rsidP="00EE74B1">
            <w:pPr>
              <w:widowControl w:val="0"/>
              <w:jc w:val="both"/>
              <w:rPr>
                <w:rFonts w:cs="Arial"/>
                <w:lang w:val="de-DE"/>
              </w:rPr>
            </w:pPr>
          </w:p>
        </w:tc>
        <w:tc>
          <w:tcPr>
            <w:tcW w:w="4260" w:type="dxa"/>
            <w:shd w:val="clear" w:color="auto" w:fill="auto"/>
          </w:tcPr>
          <w:p w14:paraId="30BBD08F" w14:textId="268E3ABE" w:rsidR="006F6015" w:rsidRPr="006F6015" w:rsidRDefault="006F6015" w:rsidP="006A78DD">
            <w:pPr>
              <w:pStyle w:val="Listenabsatz"/>
              <w:widowControl w:val="0"/>
              <w:numPr>
                <w:ilvl w:val="0"/>
                <w:numId w:val="71"/>
              </w:numPr>
              <w:tabs>
                <w:tab w:val="clear" w:pos="720"/>
                <w:tab w:val="num" w:pos="285"/>
                <w:tab w:val="num" w:pos="360"/>
                <w:tab w:val="center" w:pos="4680"/>
              </w:tabs>
              <w:ind w:left="427" w:right="3" w:hanging="425"/>
              <w:jc w:val="both"/>
              <w:rPr>
                <w:rFonts w:cs="Arial"/>
                <w:b/>
                <w:lang w:val="it-IT"/>
              </w:rPr>
            </w:pPr>
            <w:r w:rsidRPr="006F6015">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6F6015">
              <w:rPr>
                <w:rFonts w:cs="Arial"/>
                <w:b/>
                <w:bCs/>
                <w:color w:val="000000"/>
                <w:lang w:val="it-IT" w:eastAsia="de-DE"/>
              </w:rPr>
              <w:t xml:space="preserve">del contratto di rete, </w:t>
            </w:r>
            <w:r w:rsidRPr="006F6015">
              <w:rPr>
                <w:rFonts w:cs="Arial"/>
                <w:b/>
                <w:color w:val="000000"/>
                <w:lang w:val="it-IT" w:eastAsia="de-DE"/>
              </w:rPr>
              <w:t xml:space="preserve">redatto per atto pubblico o scrittura privata autenticata, </w:t>
            </w:r>
            <w:r w:rsidRPr="006F6015">
              <w:rPr>
                <w:rFonts w:cs="Arial"/>
                <w:b/>
                <w:bCs/>
                <w:color w:val="000000"/>
                <w:lang w:val="it-IT" w:eastAsia="de-DE"/>
              </w:rPr>
              <w:t xml:space="preserve">recante il mandato collettivo irrevocabile con rappresentanza </w:t>
            </w:r>
            <w:r w:rsidRPr="006F6015">
              <w:rPr>
                <w:rFonts w:cs="Arial"/>
                <w:b/>
                <w:color w:val="000000"/>
                <w:lang w:val="it-IT" w:eastAsia="de-DE"/>
              </w:rPr>
              <w:t>conferito alla impresa mandataria, con l’indicazione del soggetto designato quale mandatario</w:t>
            </w:r>
            <w:r w:rsidRPr="006F6015">
              <w:rPr>
                <w:rFonts w:cs="Arial"/>
                <w:b/>
                <w:lang w:val="it-IT"/>
              </w:rPr>
              <w:t xml:space="preserve">. </w:t>
            </w:r>
            <w:r w:rsidRPr="006F6015">
              <w:rPr>
                <w:rFonts w:cs="Arial"/>
                <w:b/>
                <w:u w:val="single"/>
                <w:lang w:val="it-IT"/>
              </w:rPr>
              <w:t>La carenza è sanabile solo se il contratto di rete preesistente e comprovabile con documenti di data certa anteriore al termine di presentazione dell’offerta.</w:t>
            </w:r>
            <w:r w:rsidRPr="006F6015">
              <w:rPr>
                <w:rFonts w:cs="Arial"/>
                <w:b/>
                <w:lang w:val="it-IT"/>
              </w:rPr>
              <w:t xml:space="preserve"> </w:t>
            </w:r>
          </w:p>
        </w:tc>
      </w:tr>
      <w:tr w:rsidR="006F6015" w:rsidRPr="003C0AA3" w14:paraId="3ABB8210" w14:textId="77777777" w:rsidTr="00573C29">
        <w:tc>
          <w:tcPr>
            <w:tcW w:w="4393" w:type="dxa"/>
            <w:shd w:val="clear" w:color="auto" w:fill="auto"/>
          </w:tcPr>
          <w:p w14:paraId="249A66D2" w14:textId="77777777" w:rsidR="006F6015" w:rsidRPr="00211C25" w:rsidRDefault="006F6015" w:rsidP="00EE74B1">
            <w:pPr>
              <w:widowControl w:val="0"/>
              <w:ind w:left="181" w:right="74"/>
              <w:jc w:val="both"/>
              <w:rPr>
                <w:rFonts w:cs="Arial"/>
                <w:b/>
                <w:lang w:val="it-IT"/>
              </w:rPr>
            </w:pPr>
          </w:p>
        </w:tc>
        <w:tc>
          <w:tcPr>
            <w:tcW w:w="998" w:type="dxa"/>
            <w:shd w:val="clear" w:color="auto" w:fill="auto"/>
          </w:tcPr>
          <w:p w14:paraId="52675916" w14:textId="77777777" w:rsidR="006F6015" w:rsidRPr="00211C25" w:rsidRDefault="006F6015" w:rsidP="00EE74B1">
            <w:pPr>
              <w:widowControl w:val="0"/>
              <w:jc w:val="both"/>
              <w:rPr>
                <w:rFonts w:cs="Arial"/>
                <w:b/>
                <w:lang w:val="it-IT"/>
              </w:rPr>
            </w:pPr>
          </w:p>
        </w:tc>
        <w:tc>
          <w:tcPr>
            <w:tcW w:w="4260" w:type="dxa"/>
            <w:shd w:val="clear" w:color="auto" w:fill="auto"/>
          </w:tcPr>
          <w:p w14:paraId="61D16FD1" w14:textId="77777777" w:rsidR="006F6015" w:rsidRPr="00211C25" w:rsidRDefault="006F6015" w:rsidP="00EE74B1">
            <w:pPr>
              <w:widowControl w:val="0"/>
              <w:tabs>
                <w:tab w:val="center" w:pos="4680"/>
              </w:tabs>
              <w:ind w:left="182" w:right="3"/>
              <w:jc w:val="both"/>
              <w:rPr>
                <w:rFonts w:cs="Arial"/>
                <w:b/>
                <w:lang w:val="it-IT"/>
              </w:rPr>
            </w:pPr>
          </w:p>
        </w:tc>
      </w:tr>
      <w:tr w:rsidR="006F6015" w:rsidRPr="003C0AA3" w14:paraId="4CD3C057" w14:textId="77777777" w:rsidTr="00573C29">
        <w:tc>
          <w:tcPr>
            <w:tcW w:w="4393" w:type="dxa"/>
          </w:tcPr>
          <w:p w14:paraId="4679712F" w14:textId="21B5CE57" w:rsidR="006F6015" w:rsidRPr="006F6015" w:rsidRDefault="006F6015" w:rsidP="006A78DD">
            <w:pPr>
              <w:widowControl w:val="0"/>
              <w:numPr>
                <w:ilvl w:val="0"/>
                <w:numId w:val="17"/>
              </w:numPr>
              <w:tabs>
                <w:tab w:val="clear" w:pos="720"/>
                <w:tab w:val="num" w:pos="180"/>
              </w:tabs>
              <w:ind w:left="180" w:right="-2" w:hanging="180"/>
              <w:jc w:val="both"/>
              <w:rPr>
                <w:rFonts w:cs="Arial"/>
                <w:b/>
                <w:bCs/>
                <w:lang w:val="de-DE"/>
              </w:rPr>
            </w:pPr>
            <w:r w:rsidRPr="006F6015">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6F6015">
              <w:rPr>
                <w:rFonts w:cs="Arial"/>
                <w:b/>
                <w:bCs/>
                <w:u w:val="single"/>
                <w:lang w:val="de-DE"/>
              </w:rPr>
              <w:t xml:space="preserve">Der Mangel ist behebbar, sofern </w:t>
            </w:r>
            <w:r w:rsidRPr="006F6015">
              <w:rPr>
                <w:b/>
                <w:bCs/>
                <w:u w:val="single"/>
                <w:lang w:val="de-DE"/>
              </w:rPr>
              <w:t xml:space="preserve">diese Dokumente </w:t>
            </w:r>
            <w:r w:rsidRPr="006F6015">
              <w:rPr>
                <w:rFonts w:cs="Arial"/>
                <w:b/>
                <w:bCs/>
                <w:u w:val="single"/>
                <w:lang w:val="de-DE"/>
              </w:rPr>
              <w:t>durch Dokumente mit rechtssicherem Datum vor Angebotsabgabe nachgewiesen werden können</w:t>
            </w:r>
            <w:r w:rsidRPr="006F6015">
              <w:rPr>
                <w:rFonts w:cs="Arial"/>
                <w:b/>
                <w:bCs/>
                <w:lang w:val="de-DE"/>
              </w:rPr>
              <w:t>.</w:t>
            </w:r>
          </w:p>
        </w:tc>
        <w:tc>
          <w:tcPr>
            <w:tcW w:w="998" w:type="dxa"/>
          </w:tcPr>
          <w:p w14:paraId="3BF7FBF4" w14:textId="77777777" w:rsidR="006F6015" w:rsidRPr="006F6015" w:rsidRDefault="006F6015" w:rsidP="00EE74B1">
            <w:pPr>
              <w:widowControl w:val="0"/>
              <w:jc w:val="both"/>
              <w:rPr>
                <w:rFonts w:cs="Arial"/>
                <w:lang w:val="de-DE"/>
              </w:rPr>
            </w:pPr>
          </w:p>
        </w:tc>
        <w:tc>
          <w:tcPr>
            <w:tcW w:w="4260" w:type="dxa"/>
          </w:tcPr>
          <w:p w14:paraId="33899E5A" w14:textId="6CD2696C" w:rsidR="006F6015" w:rsidRPr="006F6015" w:rsidRDefault="006F6015" w:rsidP="006A78DD">
            <w:pPr>
              <w:widowControl w:val="0"/>
              <w:numPr>
                <w:ilvl w:val="0"/>
                <w:numId w:val="17"/>
              </w:numPr>
              <w:tabs>
                <w:tab w:val="num" w:pos="427"/>
              </w:tabs>
              <w:autoSpaceDE w:val="0"/>
              <w:autoSpaceDN w:val="0"/>
              <w:adjustRightInd w:val="0"/>
              <w:ind w:left="427" w:hanging="425"/>
              <w:jc w:val="both"/>
              <w:rPr>
                <w:rFonts w:cs="Arial"/>
                <w:b/>
                <w:u w:val="single"/>
                <w:lang w:val="it-IT"/>
              </w:rPr>
            </w:pPr>
            <w:r w:rsidRPr="006F6015">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6F6015">
              <w:rPr>
                <w:rFonts w:cs="Arial"/>
                <w:b/>
                <w:u w:val="single"/>
                <w:lang w:val="it-IT"/>
              </w:rPr>
              <w:t>La carenza è sanabile solo se tali documenti sono preesistenti e comprovabili con documenti di data certa anteriore al termine di presentazione dell’offerta.</w:t>
            </w:r>
          </w:p>
          <w:p w14:paraId="418CACF3" w14:textId="77777777" w:rsidR="006F6015" w:rsidRPr="00211C25" w:rsidRDefault="006F6015" w:rsidP="00EE74B1">
            <w:pPr>
              <w:widowControl w:val="0"/>
              <w:ind w:right="3"/>
              <w:jc w:val="both"/>
              <w:rPr>
                <w:rFonts w:cs="Arial"/>
                <w:b/>
                <w:bCs/>
                <w:lang w:val="it-IT"/>
              </w:rPr>
            </w:pPr>
          </w:p>
        </w:tc>
      </w:tr>
      <w:tr w:rsidR="006F6015" w:rsidRPr="003C0AA3" w14:paraId="6292C800" w14:textId="77777777" w:rsidTr="00573C29">
        <w:tc>
          <w:tcPr>
            <w:tcW w:w="4393" w:type="dxa"/>
            <w:shd w:val="clear" w:color="auto" w:fill="auto"/>
          </w:tcPr>
          <w:p w14:paraId="3CA0BCA9" w14:textId="77777777" w:rsidR="006F6015" w:rsidRPr="003C0AA3" w:rsidRDefault="006F6015" w:rsidP="004F345A">
            <w:pPr>
              <w:pStyle w:val="Listenabsatz"/>
              <w:widowControl w:val="0"/>
              <w:autoSpaceDE w:val="0"/>
              <w:autoSpaceDN w:val="0"/>
              <w:adjustRightInd w:val="0"/>
              <w:ind w:left="297"/>
              <w:jc w:val="both"/>
              <w:rPr>
                <w:b/>
                <w:bCs/>
                <w:lang w:val="it-IT"/>
              </w:rPr>
            </w:pPr>
          </w:p>
        </w:tc>
        <w:tc>
          <w:tcPr>
            <w:tcW w:w="998" w:type="dxa"/>
            <w:shd w:val="clear" w:color="auto" w:fill="auto"/>
          </w:tcPr>
          <w:p w14:paraId="7D726F0A" w14:textId="77777777" w:rsidR="006F6015" w:rsidRPr="003C0AA3" w:rsidRDefault="006F6015" w:rsidP="00064784">
            <w:pPr>
              <w:widowControl w:val="0"/>
              <w:jc w:val="both"/>
              <w:rPr>
                <w:rFonts w:cs="Arial"/>
                <w:b/>
                <w:lang w:val="it-IT"/>
              </w:rPr>
            </w:pPr>
          </w:p>
        </w:tc>
        <w:tc>
          <w:tcPr>
            <w:tcW w:w="4260" w:type="dxa"/>
            <w:shd w:val="clear" w:color="auto" w:fill="auto"/>
          </w:tcPr>
          <w:p w14:paraId="2A1AD60F" w14:textId="77777777" w:rsidR="006F6015" w:rsidRPr="006140E5" w:rsidRDefault="006F6015" w:rsidP="004F345A">
            <w:pPr>
              <w:pStyle w:val="Listenabsatz"/>
              <w:widowControl w:val="0"/>
              <w:autoSpaceDE w:val="0"/>
              <w:autoSpaceDN w:val="0"/>
              <w:adjustRightInd w:val="0"/>
              <w:ind w:left="297"/>
              <w:jc w:val="both"/>
              <w:rPr>
                <w:b/>
                <w:lang w:val="it-IT" w:eastAsia="de-DE"/>
              </w:rPr>
            </w:pPr>
          </w:p>
        </w:tc>
      </w:tr>
      <w:tr w:rsidR="00587396" w:rsidRPr="003C0AA3" w14:paraId="477B9982" w14:textId="77777777" w:rsidTr="00573C29">
        <w:tc>
          <w:tcPr>
            <w:tcW w:w="4393" w:type="dxa"/>
          </w:tcPr>
          <w:p w14:paraId="5717B11A" w14:textId="77777777" w:rsidR="00587396" w:rsidRPr="003C0AA3" w:rsidRDefault="00587396" w:rsidP="00F341C5">
            <w:pPr>
              <w:widowControl w:val="0"/>
              <w:autoSpaceDE w:val="0"/>
              <w:autoSpaceDN w:val="0"/>
              <w:adjustRightInd w:val="0"/>
              <w:jc w:val="both"/>
              <w:rPr>
                <w:rStyle w:val="ui-provider"/>
                <w:i/>
                <w:color w:val="FF0000"/>
                <w:highlight w:val="green"/>
                <w:lang w:val="de-DE"/>
              </w:rPr>
            </w:pPr>
            <w:bookmarkStart w:id="89" w:name="_Hlk155960889"/>
            <w:r w:rsidRPr="003C0AA3">
              <w:rPr>
                <w:rStyle w:val="ui-provider"/>
                <w:i/>
                <w:color w:val="FF0000"/>
                <w:highlight w:val="green"/>
                <w:lang w:val="de-DE"/>
              </w:rPr>
              <w:t>(Achtung! Nur die Funktion “EEE von der Plattform auf Ausschreibungsebene” verwaltet)</w:t>
            </w:r>
          </w:p>
          <w:p w14:paraId="42F205EA" w14:textId="77777777" w:rsidR="00587396" w:rsidRPr="003C0AA3" w:rsidRDefault="00587396" w:rsidP="00F341C5">
            <w:pPr>
              <w:widowControl w:val="0"/>
              <w:autoSpaceDE w:val="0"/>
              <w:autoSpaceDN w:val="0"/>
              <w:adjustRightInd w:val="0"/>
              <w:jc w:val="both"/>
              <w:rPr>
                <w:rStyle w:val="ui-provider"/>
                <w:i/>
                <w:color w:val="FF0000"/>
                <w:highlight w:val="green"/>
                <w:lang w:val="de-DE"/>
              </w:rPr>
            </w:pPr>
          </w:p>
          <w:p w14:paraId="59D9C92F" w14:textId="77777777" w:rsidR="00587396" w:rsidRPr="004F345A" w:rsidRDefault="00587396" w:rsidP="00F341C5">
            <w:pPr>
              <w:widowControl w:val="0"/>
              <w:autoSpaceDE w:val="0"/>
              <w:autoSpaceDN w:val="0"/>
              <w:adjustRightInd w:val="0"/>
              <w:jc w:val="both"/>
              <w:rPr>
                <w:rFonts w:cs="Arial"/>
                <w:b/>
                <w:iCs/>
                <w:u w:val="single"/>
                <w:lang w:val="de-DE"/>
              </w:rPr>
            </w:pPr>
            <w:r w:rsidRPr="001B3D38">
              <w:rPr>
                <w:rFonts w:cs="Arial"/>
                <w:b/>
                <w:iCs/>
                <w:u w:val="single"/>
                <w:lang w:val="de-DE"/>
              </w:rPr>
              <w:t>1.</w:t>
            </w:r>
            <w:r w:rsidRPr="004F345A">
              <w:rPr>
                <w:rFonts w:cs="Arial"/>
                <w:b/>
                <w:iCs/>
                <w:u w:val="single"/>
                <w:lang w:val="de-DE"/>
              </w:rPr>
              <w:t>8 EEE</w:t>
            </w:r>
          </w:p>
          <w:p w14:paraId="1307EE7D" w14:textId="77777777" w:rsidR="00587396" w:rsidRPr="004F345A" w:rsidRDefault="00587396" w:rsidP="00F341C5">
            <w:pPr>
              <w:widowControl w:val="0"/>
              <w:autoSpaceDE w:val="0"/>
              <w:autoSpaceDN w:val="0"/>
              <w:adjustRightInd w:val="0"/>
              <w:jc w:val="both"/>
              <w:rPr>
                <w:rFonts w:cs="Arial"/>
                <w:b/>
                <w:iCs/>
                <w:u w:val="single"/>
                <w:lang w:val="de-DE"/>
              </w:rPr>
            </w:pPr>
          </w:p>
          <w:p w14:paraId="72E42BE0" w14:textId="77777777" w:rsidR="00587396" w:rsidRPr="003C0AA3" w:rsidRDefault="00587396" w:rsidP="00F341C5">
            <w:pPr>
              <w:widowControl w:val="0"/>
              <w:jc w:val="both"/>
              <w:rPr>
                <w:rFonts w:cs="Arial"/>
                <w:lang w:val="de-DE"/>
              </w:rPr>
            </w:pPr>
            <w:r w:rsidRPr="003C0AA3">
              <w:rPr>
                <w:rFonts w:cs="Arial"/>
                <w:lang w:val="de-DE"/>
              </w:rPr>
              <w:t xml:space="preserve">Der Wirtschaftsteilnehmer muss gemäß Art. 91 des GvD 36/2023 die Einheitliche europäische Eigenerklärung (EEE) einreichen, die vollständig ausgefüllt und vom gesetzlichen Vertreter des Teilnehmers </w:t>
            </w:r>
            <w:r w:rsidRPr="003C0AA3">
              <w:rPr>
                <w:rFonts w:cs="Arial"/>
                <w:b/>
                <w:bCs/>
                <w:u w:val="single"/>
                <w:lang w:val="de-DE"/>
              </w:rPr>
              <w:t>mit digitaler Unterschrift unterzeichnet</w:t>
            </w:r>
            <w:r w:rsidRPr="003C0AA3">
              <w:rPr>
                <w:rFonts w:cs="Arial"/>
                <w:lang w:val="de-DE"/>
              </w:rPr>
              <w:t xml:space="preserve"> sein muss (bzw. </w:t>
            </w:r>
            <w:r w:rsidRPr="003C0AA3">
              <w:rPr>
                <w:rFonts w:cs="Arial"/>
                <w:b/>
                <w:bCs/>
                <w:u w:val="single"/>
                <w:lang w:val="de-DE"/>
              </w:rPr>
              <w:t>mehrere Erklärungen, nämlich eine für jeden Teilnehmer</w:t>
            </w:r>
            <w:r w:rsidRPr="003C0AA3">
              <w:rPr>
                <w:rFonts w:cs="Arial"/>
                <w:lang w:val="de-DE"/>
              </w:rPr>
              <w:t xml:space="preserve"> im Falle von </w:t>
            </w:r>
            <w:r w:rsidRPr="003C0AA3">
              <w:rPr>
                <w:rFonts w:cs="Arial"/>
                <w:b/>
                <w:bCs/>
                <w:lang w:val="de-DE"/>
              </w:rPr>
              <w:t>gebildeter oder zu bildender</w:t>
            </w:r>
            <w:r w:rsidRPr="003C0AA3">
              <w:rPr>
                <w:rFonts w:cs="Arial"/>
                <w:lang w:val="de-DE"/>
              </w:rPr>
              <w:t xml:space="preserve"> BG, EWIV, oder von gebildetem oder zu bildendem Konsortium oder Unternehmensnetzwerk. Die EEE muss auch von dem Hilfsunternehmen und den ausführenden Konsortiumsmitglieder  ausgefüllt werden.).</w:t>
            </w:r>
          </w:p>
          <w:p w14:paraId="36741348" w14:textId="77777777" w:rsidR="00587396" w:rsidRPr="00AB03E6" w:rsidRDefault="00587396" w:rsidP="00F341C5">
            <w:pPr>
              <w:widowControl w:val="0"/>
              <w:ind w:right="22"/>
              <w:jc w:val="both"/>
              <w:rPr>
                <w:rFonts w:cs="Arial"/>
                <w:b/>
                <w:bCs/>
                <w:strike/>
                <w:highlight w:val="yellow"/>
                <w:lang w:val="de-DE"/>
              </w:rPr>
            </w:pPr>
          </w:p>
        </w:tc>
        <w:tc>
          <w:tcPr>
            <w:tcW w:w="998" w:type="dxa"/>
          </w:tcPr>
          <w:p w14:paraId="1E148202" w14:textId="77777777" w:rsidR="00587396" w:rsidRPr="00AB03E6" w:rsidRDefault="00587396" w:rsidP="00F341C5">
            <w:pPr>
              <w:widowControl w:val="0"/>
              <w:jc w:val="both"/>
              <w:rPr>
                <w:rFonts w:cs="Arial"/>
                <w:highlight w:val="yellow"/>
                <w:lang w:val="de-DE"/>
              </w:rPr>
            </w:pPr>
          </w:p>
        </w:tc>
        <w:tc>
          <w:tcPr>
            <w:tcW w:w="4260" w:type="dxa"/>
          </w:tcPr>
          <w:p w14:paraId="7192923F" w14:textId="77777777" w:rsidR="00587396" w:rsidRPr="003C0AA3" w:rsidRDefault="00587396" w:rsidP="00F341C5">
            <w:pPr>
              <w:widowControl w:val="0"/>
              <w:autoSpaceDE w:val="0"/>
              <w:autoSpaceDN w:val="0"/>
              <w:adjustRightInd w:val="0"/>
              <w:jc w:val="both"/>
              <w:rPr>
                <w:rStyle w:val="ui-provider"/>
                <w:i/>
                <w:iCs/>
                <w:color w:val="FF0000"/>
                <w:highlight w:val="green"/>
                <w:lang w:val="it-IT"/>
              </w:rPr>
            </w:pPr>
            <w:r w:rsidRPr="003C0AA3">
              <w:rPr>
                <w:rStyle w:val="ui-provider"/>
                <w:i/>
                <w:iCs/>
                <w:color w:val="FF0000"/>
                <w:highlight w:val="green"/>
                <w:lang w:val="it-IT"/>
              </w:rPr>
              <w:t>(Attenzione! utilizzare a portale solo la funzione "DGUE gestito in piattaforma a livello di gara")</w:t>
            </w:r>
          </w:p>
          <w:p w14:paraId="1F016D9B" w14:textId="77777777" w:rsidR="00587396" w:rsidRPr="00B57DF3" w:rsidRDefault="00587396" w:rsidP="00F341C5">
            <w:pPr>
              <w:widowControl w:val="0"/>
              <w:autoSpaceDE w:val="0"/>
              <w:autoSpaceDN w:val="0"/>
              <w:adjustRightInd w:val="0"/>
              <w:jc w:val="both"/>
              <w:rPr>
                <w:rFonts w:cs="Arial"/>
                <w:b/>
                <w:i/>
                <w:iCs/>
                <w:color w:val="FF0000"/>
                <w:highlight w:val="green"/>
                <w:u w:val="single"/>
                <w:lang w:val="it-IT" w:eastAsia="de-DE"/>
              </w:rPr>
            </w:pPr>
          </w:p>
          <w:p w14:paraId="14D68A62" w14:textId="77777777" w:rsidR="00587396" w:rsidRPr="004F345A" w:rsidRDefault="00587396" w:rsidP="00F341C5">
            <w:pPr>
              <w:widowControl w:val="0"/>
              <w:autoSpaceDE w:val="0"/>
              <w:autoSpaceDN w:val="0"/>
              <w:adjustRightInd w:val="0"/>
              <w:jc w:val="both"/>
              <w:rPr>
                <w:rFonts w:cs="Arial"/>
                <w:b/>
                <w:u w:val="single"/>
                <w:lang w:val="it-IT" w:eastAsia="de-DE"/>
              </w:rPr>
            </w:pPr>
            <w:r w:rsidRPr="004F345A">
              <w:rPr>
                <w:rFonts w:cs="Arial"/>
                <w:b/>
                <w:u w:val="single"/>
                <w:lang w:val="it-IT"/>
              </w:rPr>
              <w:t xml:space="preserve">1.8 </w:t>
            </w:r>
            <w:r w:rsidRPr="004F345A">
              <w:rPr>
                <w:rFonts w:cs="Arial"/>
                <w:b/>
                <w:u w:val="single"/>
                <w:lang w:val="it-IT" w:eastAsia="de-DE"/>
              </w:rPr>
              <w:t>DGUE</w:t>
            </w:r>
          </w:p>
          <w:p w14:paraId="0587987D" w14:textId="77777777" w:rsidR="00587396" w:rsidRPr="004F345A" w:rsidRDefault="00587396" w:rsidP="00F341C5">
            <w:pPr>
              <w:widowControl w:val="0"/>
              <w:autoSpaceDE w:val="0"/>
              <w:autoSpaceDN w:val="0"/>
              <w:adjustRightInd w:val="0"/>
              <w:jc w:val="both"/>
              <w:rPr>
                <w:rFonts w:cs="Arial"/>
                <w:b/>
                <w:u w:val="single"/>
                <w:lang w:val="it-IT"/>
              </w:rPr>
            </w:pPr>
          </w:p>
          <w:p w14:paraId="3DF1A071" w14:textId="1FC8FD62" w:rsidR="00587396" w:rsidRPr="00AB03E6" w:rsidRDefault="00587396" w:rsidP="00F341C5">
            <w:pPr>
              <w:widowControl w:val="0"/>
              <w:jc w:val="both"/>
              <w:rPr>
                <w:rFonts w:cs="Arial"/>
                <w:lang w:val="it-IT"/>
              </w:rPr>
            </w:pPr>
            <w:r w:rsidRPr="004F345A">
              <w:rPr>
                <w:rFonts w:cs="Arial"/>
                <w:b/>
                <w:lang w:val="it-IT"/>
              </w:rPr>
              <w:t>L’operatore economico</w:t>
            </w:r>
            <w:r w:rsidRPr="004F345A">
              <w:rPr>
                <w:rFonts w:cs="Arial"/>
                <w:b/>
                <w:bCs/>
                <w:lang w:val="it-IT"/>
              </w:rPr>
              <w:t xml:space="preserve"> ai sensi dell’art 91 d.lgs 36/2023, deve presentare il Documento di gara unico europeo (DGUE) </w:t>
            </w:r>
            <w:r w:rsidRPr="004F345A">
              <w:rPr>
                <w:rFonts w:cs="Arial"/>
                <w:lang w:val="it-IT"/>
              </w:rPr>
              <w:t xml:space="preserve">compilato in ogni sua parte e </w:t>
            </w:r>
            <w:r w:rsidRPr="004F345A">
              <w:rPr>
                <w:rFonts w:cs="Arial"/>
                <w:u w:val="single"/>
                <w:lang w:val="it-IT"/>
              </w:rPr>
              <w:t>sottoscritto con firma digitale</w:t>
            </w:r>
            <w:r w:rsidRPr="004F345A">
              <w:rPr>
                <w:rFonts w:cs="Arial"/>
                <w:lang w:val="it-IT"/>
              </w:rPr>
              <w:t xml:space="preserve"> dal legale rappresentante del soggetto concorrente (ovvero </w:t>
            </w:r>
            <w:r w:rsidRPr="004F345A">
              <w:rPr>
                <w:rFonts w:cs="Arial"/>
                <w:b/>
                <w:bCs/>
                <w:u w:val="single"/>
                <w:lang w:val="it-IT"/>
              </w:rPr>
              <w:t>più documenti, tanti quanti i componenti del soggetto concorrente,</w:t>
            </w:r>
            <w:r w:rsidRPr="004F345A">
              <w:rPr>
                <w:rFonts w:cs="Arial"/>
                <w:lang w:val="it-IT"/>
              </w:rPr>
              <w:t xml:space="preserve"> nel caso in cui il concorrente si presenti in forma di RTI, consorzio, GEIE o rete di imprese, </w:t>
            </w:r>
            <w:r w:rsidRPr="004F345A">
              <w:rPr>
                <w:rFonts w:cs="Arial"/>
                <w:b/>
                <w:bCs/>
                <w:lang w:val="it-IT"/>
              </w:rPr>
              <w:t>costituiti o costituendi. Il DGUE dovrà essere compilato anche dall’ausiliaria e dalle consorziate esecutrici</w:t>
            </w:r>
            <w:r w:rsidRPr="004F345A">
              <w:rPr>
                <w:rFonts w:cs="Arial"/>
                <w:lang w:val="it-IT"/>
              </w:rPr>
              <w:t>).</w:t>
            </w:r>
            <w:r w:rsidRPr="00AB03E6">
              <w:rPr>
                <w:rFonts w:cs="Arial"/>
                <w:lang w:val="it-IT"/>
              </w:rPr>
              <w:t xml:space="preserve"> </w:t>
            </w:r>
          </w:p>
          <w:p w14:paraId="79A4EF41" w14:textId="7CAD4A47" w:rsidR="00587396" w:rsidRPr="00AB03E6" w:rsidRDefault="00587396" w:rsidP="00F341C5">
            <w:pPr>
              <w:widowControl w:val="0"/>
              <w:jc w:val="both"/>
              <w:outlineLvl w:val="0"/>
              <w:rPr>
                <w:rFonts w:cs="Arial"/>
                <w:b/>
                <w:strike/>
                <w:lang w:val="it-IT" w:eastAsia="de-DE"/>
              </w:rPr>
            </w:pPr>
          </w:p>
        </w:tc>
      </w:tr>
      <w:tr w:rsidR="00336A35" w:rsidRPr="003C0AA3" w14:paraId="5980D88B" w14:textId="77777777" w:rsidTr="00573C29">
        <w:tc>
          <w:tcPr>
            <w:tcW w:w="4393" w:type="dxa"/>
          </w:tcPr>
          <w:p w14:paraId="64B73072" w14:textId="77777777" w:rsidR="00336A35" w:rsidRPr="00111E1B" w:rsidRDefault="00336A35" w:rsidP="00407DD2">
            <w:pPr>
              <w:jc w:val="both"/>
              <w:rPr>
                <w:rFonts w:cs="Arial"/>
                <w:lang w:val="de-DE"/>
              </w:rPr>
            </w:pPr>
            <w:bookmarkStart w:id="90" w:name="_Hlk172878773"/>
            <w:r w:rsidRPr="00111E1B">
              <w:rPr>
                <w:rFonts w:cs="Arial"/>
                <w:lang w:val="de-DE"/>
              </w:rPr>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p w14:paraId="62CA6518" w14:textId="77777777" w:rsidR="00336A35" w:rsidRPr="00111E1B" w:rsidRDefault="00336A35" w:rsidP="00407DD2">
            <w:pPr>
              <w:widowControl w:val="0"/>
              <w:tabs>
                <w:tab w:val="center" w:pos="232"/>
              </w:tabs>
              <w:ind w:right="22"/>
              <w:jc w:val="both"/>
              <w:rPr>
                <w:rFonts w:cs="Arial"/>
                <w:lang w:val="de-DE"/>
              </w:rPr>
            </w:pPr>
          </w:p>
        </w:tc>
        <w:tc>
          <w:tcPr>
            <w:tcW w:w="998" w:type="dxa"/>
          </w:tcPr>
          <w:p w14:paraId="09954834" w14:textId="77777777" w:rsidR="00336A35" w:rsidRPr="00111E1B" w:rsidRDefault="00336A35" w:rsidP="00407DD2">
            <w:pPr>
              <w:widowControl w:val="0"/>
              <w:spacing w:line="240" w:lineRule="atLeast"/>
              <w:jc w:val="both"/>
              <w:rPr>
                <w:rFonts w:cs="Arial"/>
                <w:lang w:val="de-DE"/>
              </w:rPr>
            </w:pPr>
          </w:p>
        </w:tc>
        <w:tc>
          <w:tcPr>
            <w:tcW w:w="4260" w:type="dxa"/>
          </w:tcPr>
          <w:p w14:paraId="3EFF9762" w14:textId="77777777" w:rsidR="00336A35" w:rsidRPr="003C0AA3" w:rsidRDefault="00336A35" w:rsidP="00407DD2">
            <w:pPr>
              <w:jc w:val="both"/>
              <w:rPr>
                <w:rFonts w:cs="Arial"/>
                <w:lang w:val="it-IT"/>
              </w:rPr>
            </w:pPr>
            <w:r w:rsidRPr="003C0AA3">
              <w:rPr>
                <w:rFonts w:cs="Arial"/>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6E5F4FAF" w14:textId="77777777" w:rsidR="00336A35" w:rsidRPr="003C0AA3" w:rsidRDefault="00336A35" w:rsidP="00407DD2">
            <w:pPr>
              <w:widowControl w:val="0"/>
              <w:autoSpaceDE w:val="0"/>
              <w:autoSpaceDN w:val="0"/>
              <w:jc w:val="both"/>
              <w:rPr>
                <w:rFonts w:cs="Arial"/>
                <w:lang w:val="it-IT"/>
              </w:rPr>
            </w:pPr>
          </w:p>
        </w:tc>
      </w:tr>
      <w:tr w:rsidR="00336A35" w:rsidRPr="003C0AA3" w14:paraId="29413CF3" w14:textId="77777777" w:rsidTr="00573C29">
        <w:tc>
          <w:tcPr>
            <w:tcW w:w="4393" w:type="dxa"/>
          </w:tcPr>
          <w:p w14:paraId="20F41DC1" w14:textId="77777777" w:rsidR="00336A35" w:rsidRPr="003C0AA3" w:rsidRDefault="00336A35" w:rsidP="00407DD2">
            <w:pPr>
              <w:widowControl w:val="0"/>
              <w:tabs>
                <w:tab w:val="center" w:pos="232"/>
              </w:tabs>
              <w:ind w:right="22"/>
              <w:jc w:val="both"/>
              <w:rPr>
                <w:rFonts w:cs="Arial"/>
                <w:lang w:val="it-IT"/>
              </w:rPr>
            </w:pPr>
          </w:p>
        </w:tc>
        <w:tc>
          <w:tcPr>
            <w:tcW w:w="998" w:type="dxa"/>
          </w:tcPr>
          <w:p w14:paraId="50262DE9" w14:textId="77777777" w:rsidR="00336A35" w:rsidRPr="003C0AA3" w:rsidRDefault="00336A35" w:rsidP="00407DD2">
            <w:pPr>
              <w:widowControl w:val="0"/>
              <w:spacing w:line="240" w:lineRule="atLeast"/>
              <w:jc w:val="both"/>
              <w:rPr>
                <w:rFonts w:cs="Arial"/>
                <w:lang w:val="it-IT"/>
              </w:rPr>
            </w:pPr>
          </w:p>
        </w:tc>
        <w:tc>
          <w:tcPr>
            <w:tcW w:w="4260" w:type="dxa"/>
          </w:tcPr>
          <w:p w14:paraId="40F244AB" w14:textId="77777777" w:rsidR="00336A35" w:rsidRPr="003C0AA3" w:rsidRDefault="00336A35" w:rsidP="00407DD2">
            <w:pPr>
              <w:widowControl w:val="0"/>
              <w:autoSpaceDE w:val="0"/>
              <w:autoSpaceDN w:val="0"/>
              <w:jc w:val="both"/>
              <w:rPr>
                <w:rFonts w:cs="Arial"/>
                <w:lang w:val="it-IT"/>
              </w:rPr>
            </w:pPr>
          </w:p>
        </w:tc>
      </w:tr>
      <w:bookmarkEnd w:id="89"/>
      <w:bookmarkEnd w:id="90"/>
      <w:tr w:rsidR="00BC678B" w:rsidRPr="003C0AA3" w14:paraId="76DB52A0" w14:textId="77777777" w:rsidTr="00573C29">
        <w:tc>
          <w:tcPr>
            <w:tcW w:w="4393" w:type="dxa"/>
          </w:tcPr>
          <w:p w14:paraId="1C542CC5" w14:textId="1BA6AFE9" w:rsidR="00BC678B" w:rsidRPr="003C0AA3" w:rsidRDefault="00BC678B" w:rsidP="00BC678B">
            <w:pPr>
              <w:widowControl w:val="0"/>
              <w:autoSpaceDE w:val="0"/>
              <w:autoSpaceDN w:val="0"/>
              <w:adjustRightInd w:val="0"/>
              <w:jc w:val="both"/>
              <w:rPr>
                <w:rStyle w:val="ui-provider"/>
                <w:i/>
                <w:color w:val="FF0000"/>
                <w:lang w:val="it-IT"/>
              </w:rPr>
            </w:pPr>
          </w:p>
        </w:tc>
        <w:tc>
          <w:tcPr>
            <w:tcW w:w="998" w:type="dxa"/>
          </w:tcPr>
          <w:p w14:paraId="6446435A" w14:textId="77777777" w:rsidR="00BC678B" w:rsidRPr="003C0AA3" w:rsidRDefault="00BC678B" w:rsidP="00BC678B">
            <w:pPr>
              <w:widowControl w:val="0"/>
              <w:jc w:val="both"/>
              <w:rPr>
                <w:rFonts w:cs="Arial"/>
                <w:lang w:val="it-IT"/>
              </w:rPr>
            </w:pPr>
          </w:p>
        </w:tc>
        <w:tc>
          <w:tcPr>
            <w:tcW w:w="4260" w:type="dxa"/>
          </w:tcPr>
          <w:p w14:paraId="7692BFF7" w14:textId="4559A89F" w:rsidR="00BC678B" w:rsidRPr="003C0AA3" w:rsidRDefault="00BC678B" w:rsidP="00BC678B">
            <w:pPr>
              <w:widowControl w:val="0"/>
              <w:autoSpaceDE w:val="0"/>
              <w:autoSpaceDN w:val="0"/>
              <w:adjustRightInd w:val="0"/>
              <w:jc w:val="both"/>
              <w:rPr>
                <w:rStyle w:val="ui-provider"/>
                <w:i/>
                <w:iCs/>
                <w:color w:val="FF0000"/>
                <w:lang w:val="it-IT"/>
              </w:rPr>
            </w:pPr>
          </w:p>
        </w:tc>
      </w:tr>
      <w:tr w:rsidR="00BC678B" w:rsidRPr="003C0AA3" w14:paraId="628ED585" w14:textId="77777777" w:rsidTr="00573C29">
        <w:tc>
          <w:tcPr>
            <w:tcW w:w="4393" w:type="dxa"/>
          </w:tcPr>
          <w:p w14:paraId="58E4350D" w14:textId="77777777" w:rsidR="00BC678B" w:rsidRPr="00211C25" w:rsidRDefault="00BC678B" w:rsidP="00BC678B">
            <w:pPr>
              <w:widowControl w:val="0"/>
              <w:ind w:right="-2"/>
              <w:jc w:val="both"/>
              <w:rPr>
                <w:rFonts w:cs="Arial"/>
                <w:b/>
                <w:lang w:val="it-IT"/>
              </w:rPr>
            </w:pPr>
          </w:p>
        </w:tc>
        <w:tc>
          <w:tcPr>
            <w:tcW w:w="998" w:type="dxa"/>
          </w:tcPr>
          <w:p w14:paraId="45D41820" w14:textId="77777777" w:rsidR="00BC678B" w:rsidRPr="00211C25" w:rsidRDefault="00BC678B" w:rsidP="00BC678B">
            <w:pPr>
              <w:widowControl w:val="0"/>
              <w:rPr>
                <w:rFonts w:cs="Arial"/>
                <w:b/>
                <w:lang w:val="it-IT"/>
              </w:rPr>
            </w:pPr>
          </w:p>
        </w:tc>
        <w:tc>
          <w:tcPr>
            <w:tcW w:w="4260" w:type="dxa"/>
          </w:tcPr>
          <w:p w14:paraId="74AE6CBF" w14:textId="77777777" w:rsidR="00BC678B" w:rsidRPr="00211C25" w:rsidRDefault="00BC678B" w:rsidP="00BC678B">
            <w:pPr>
              <w:pStyle w:val="Default"/>
              <w:widowControl w:val="0"/>
              <w:jc w:val="both"/>
              <w:rPr>
                <w:rFonts w:cs="Arial"/>
                <w:b/>
                <w:noProof w:val="0"/>
                <w:color w:val="auto"/>
                <w:sz w:val="20"/>
                <w:szCs w:val="20"/>
                <w:lang w:eastAsia="en-US"/>
              </w:rPr>
            </w:pPr>
          </w:p>
        </w:tc>
      </w:tr>
      <w:tr w:rsidR="00BC678B" w:rsidRPr="00211C25" w14:paraId="6B58FB29" w14:textId="77777777" w:rsidTr="00573C29">
        <w:tc>
          <w:tcPr>
            <w:tcW w:w="4393" w:type="dxa"/>
          </w:tcPr>
          <w:p w14:paraId="3D1827C2" w14:textId="77777777" w:rsidR="00BC678B" w:rsidRPr="00AA522A" w:rsidRDefault="00BC678B" w:rsidP="00BC678B">
            <w:pPr>
              <w:widowControl w:val="0"/>
              <w:ind w:right="180"/>
              <w:jc w:val="both"/>
              <w:rPr>
                <w:rFonts w:cs="Arial"/>
                <w:b/>
                <w:bCs/>
                <w:u w:val="single"/>
                <w:lang w:val="de-DE"/>
              </w:rPr>
            </w:pPr>
            <w:r w:rsidRPr="00AA522A">
              <w:rPr>
                <w:rFonts w:cs="Arial"/>
                <w:b/>
                <w:lang w:val="de-DE"/>
              </w:rPr>
              <w:t>2.</w:t>
            </w:r>
            <w:r w:rsidRPr="00AA522A">
              <w:rPr>
                <w:rFonts w:cs="Arial"/>
                <w:b/>
                <w:lang w:val="de-DE"/>
              </w:rPr>
              <w:tab/>
            </w:r>
            <w:r w:rsidRPr="00AA522A">
              <w:rPr>
                <w:rFonts w:cs="Arial"/>
                <w:b/>
                <w:bCs/>
              </w:rPr>
              <w:t>Vorläufige Sicherheit</w:t>
            </w:r>
          </w:p>
        </w:tc>
        <w:tc>
          <w:tcPr>
            <w:tcW w:w="998" w:type="dxa"/>
          </w:tcPr>
          <w:p w14:paraId="62BA00E9" w14:textId="77777777" w:rsidR="00BC678B" w:rsidRPr="00AA522A" w:rsidRDefault="00BC678B" w:rsidP="00BC678B">
            <w:pPr>
              <w:widowControl w:val="0"/>
              <w:rPr>
                <w:rFonts w:cs="Arial"/>
                <w:lang w:val="de-DE"/>
              </w:rPr>
            </w:pPr>
          </w:p>
        </w:tc>
        <w:tc>
          <w:tcPr>
            <w:tcW w:w="4260" w:type="dxa"/>
          </w:tcPr>
          <w:p w14:paraId="14C1D6C5" w14:textId="77777777" w:rsidR="00BC678B" w:rsidRPr="00AA522A" w:rsidRDefault="00BC678B" w:rsidP="00BC678B">
            <w:pPr>
              <w:widowControl w:val="0"/>
              <w:rPr>
                <w:rFonts w:cs="Arial"/>
                <w:lang w:val="it-IT"/>
              </w:rPr>
            </w:pPr>
            <w:r w:rsidRPr="00AA522A">
              <w:rPr>
                <w:rFonts w:cs="Arial"/>
                <w:b/>
                <w:lang w:val="it-IT"/>
              </w:rPr>
              <w:t>2.</w:t>
            </w:r>
            <w:r w:rsidRPr="00AA522A">
              <w:rPr>
                <w:rFonts w:cs="Arial"/>
                <w:b/>
                <w:lang w:val="it-IT"/>
              </w:rPr>
              <w:tab/>
            </w:r>
            <w:r w:rsidRPr="00AA522A">
              <w:rPr>
                <w:rFonts w:cs="Arial"/>
                <w:b/>
                <w:bCs/>
                <w:lang w:val="it-IT"/>
              </w:rPr>
              <w:t>Garanzia provvisoria</w:t>
            </w:r>
          </w:p>
        </w:tc>
      </w:tr>
      <w:tr w:rsidR="00BC678B" w:rsidRPr="00211C25" w14:paraId="59101ADD" w14:textId="77777777" w:rsidTr="00573C29">
        <w:tc>
          <w:tcPr>
            <w:tcW w:w="4393" w:type="dxa"/>
          </w:tcPr>
          <w:p w14:paraId="4FA84B8E" w14:textId="77777777" w:rsidR="00BC678B" w:rsidRPr="00AA522A" w:rsidRDefault="00BC678B" w:rsidP="00BC678B">
            <w:pPr>
              <w:pStyle w:val="Default"/>
              <w:widowControl w:val="0"/>
              <w:ind w:left="540" w:right="76"/>
              <w:jc w:val="both"/>
              <w:rPr>
                <w:rFonts w:cs="Arial"/>
                <w:color w:val="auto"/>
                <w:sz w:val="20"/>
                <w:szCs w:val="20"/>
              </w:rPr>
            </w:pPr>
          </w:p>
        </w:tc>
        <w:tc>
          <w:tcPr>
            <w:tcW w:w="998" w:type="dxa"/>
          </w:tcPr>
          <w:p w14:paraId="06676393" w14:textId="77777777" w:rsidR="00BC678B" w:rsidRPr="00AA522A" w:rsidRDefault="00BC678B" w:rsidP="00BC678B">
            <w:pPr>
              <w:widowControl w:val="0"/>
              <w:rPr>
                <w:rFonts w:cs="Arial"/>
                <w:lang w:val="it-IT"/>
              </w:rPr>
            </w:pPr>
          </w:p>
        </w:tc>
        <w:tc>
          <w:tcPr>
            <w:tcW w:w="4260" w:type="dxa"/>
          </w:tcPr>
          <w:p w14:paraId="4763C1D6" w14:textId="77777777" w:rsidR="00BC678B" w:rsidRPr="00AA522A" w:rsidRDefault="00BC678B" w:rsidP="00BC678B">
            <w:pPr>
              <w:pStyle w:val="Default"/>
              <w:widowControl w:val="0"/>
              <w:tabs>
                <w:tab w:val="center" w:pos="4680"/>
              </w:tabs>
              <w:ind w:left="540" w:right="105"/>
              <w:jc w:val="both"/>
              <w:rPr>
                <w:rFonts w:cs="Arial"/>
                <w:color w:val="auto"/>
                <w:sz w:val="20"/>
                <w:szCs w:val="20"/>
              </w:rPr>
            </w:pPr>
          </w:p>
        </w:tc>
      </w:tr>
      <w:tr w:rsidR="00BC678B" w:rsidRPr="003C0AA3" w14:paraId="704C8960" w14:textId="77777777" w:rsidTr="00573C29">
        <w:tc>
          <w:tcPr>
            <w:tcW w:w="4393" w:type="dxa"/>
          </w:tcPr>
          <w:p w14:paraId="59E36E3E" w14:textId="77777777" w:rsidR="00BC678B" w:rsidRPr="00AA522A" w:rsidRDefault="00BC678B" w:rsidP="00BC678B">
            <w:pPr>
              <w:pStyle w:val="Textkrper-Zeileneinzug"/>
              <w:widowControl w:val="0"/>
              <w:tabs>
                <w:tab w:val="left" w:pos="8496"/>
              </w:tabs>
              <w:spacing w:after="0"/>
              <w:ind w:left="294" w:right="76" w:hanging="294"/>
              <w:jc w:val="both"/>
              <w:rPr>
                <w:rFonts w:cs="Arial"/>
                <w:strike/>
                <w:lang w:val="de-DE"/>
              </w:rPr>
            </w:pPr>
            <w:r w:rsidRPr="00AA522A">
              <w:rPr>
                <w:rFonts w:cs="Arial"/>
                <w:b/>
                <w:bCs/>
                <w:i/>
                <w:lang w:val="de-DE"/>
              </w:rPr>
              <w:t>ACHTUNG: Zur Reduzierung des Betrags und zur Befreiung von der Leistung der vorläufigen Sicherheit wird auf den Absatz „BEGÜNSTIGUNGEN“ verwiesen.</w:t>
            </w:r>
          </w:p>
        </w:tc>
        <w:tc>
          <w:tcPr>
            <w:tcW w:w="998" w:type="dxa"/>
          </w:tcPr>
          <w:p w14:paraId="05093830" w14:textId="77777777" w:rsidR="00BC678B" w:rsidRPr="00AA522A" w:rsidRDefault="00BC678B" w:rsidP="00BC678B">
            <w:pPr>
              <w:widowControl w:val="0"/>
              <w:rPr>
                <w:rFonts w:cs="Arial"/>
                <w:lang w:val="de-DE"/>
              </w:rPr>
            </w:pPr>
          </w:p>
        </w:tc>
        <w:tc>
          <w:tcPr>
            <w:tcW w:w="4260" w:type="dxa"/>
          </w:tcPr>
          <w:p w14:paraId="4DBD3FFC" w14:textId="77777777" w:rsidR="00BC678B" w:rsidRPr="00AA522A" w:rsidRDefault="00BC678B" w:rsidP="00BC678B">
            <w:pPr>
              <w:pStyle w:val="Textkrper-Zeileneinzug"/>
              <w:widowControl w:val="0"/>
              <w:tabs>
                <w:tab w:val="left" w:pos="284"/>
                <w:tab w:val="left" w:pos="1443"/>
                <w:tab w:val="center" w:pos="4680"/>
                <w:tab w:val="left" w:pos="8496"/>
              </w:tabs>
              <w:spacing w:after="0"/>
              <w:ind w:left="294" w:right="105" w:hanging="294"/>
              <w:jc w:val="both"/>
              <w:rPr>
                <w:rFonts w:cs="Arial"/>
                <w:lang w:val="it-IT"/>
              </w:rPr>
            </w:pPr>
            <w:r w:rsidRPr="00AA522A">
              <w:rPr>
                <w:rFonts w:cs="Arial"/>
                <w:b/>
                <w:bCs/>
                <w:i/>
                <w:iCs/>
                <w:lang w:val="it-IT"/>
              </w:rPr>
              <w:t>ATTENZIONE: Per la riduzione dell’importo e l’esonero dell’obbligo di prestare la garanzia provvisoria si veda direttamente il paragrafo “BENEFICI”.</w:t>
            </w:r>
          </w:p>
        </w:tc>
      </w:tr>
      <w:tr w:rsidR="00BC678B" w:rsidRPr="003C0AA3" w14:paraId="1442BC96" w14:textId="77777777" w:rsidTr="00573C29">
        <w:tc>
          <w:tcPr>
            <w:tcW w:w="4393" w:type="dxa"/>
          </w:tcPr>
          <w:p w14:paraId="433F181E" w14:textId="77777777" w:rsidR="00BC678B" w:rsidRPr="00AA522A" w:rsidRDefault="00BC678B" w:rsidP="00BC678B">
            <w:pPr>
              <w:widowControl w:val="0"/>
              <w:ind w:right="76"/>
              <w:jc w:val="both"/>
              <w:rPr>
                <w:rFonts w:cs="Arial"/>
                <w:b/>
                <w:lang w:val="it-IT"/>
              </w:rPr>
            </w:pPr>
          </w:p>
        </w:tc>
        <w:tc>
          <w:tcPr>
            <w:tcW w:w="998" w:type="dxa"/>
          </w:tcPr>
          <w:p w14:paraId="668D14A2" w14:textId="77777777" w:rsidR="00BC678B" w:rsidRPr="00AA522A" w:rsidRDefault="00BC678B" w:rsidP="00BC678B">
            <w:pPr>
              <w:widowControl w:val="0"/>
              <w:rPr>
                <w:rFonts w:cs="Arial"/>
                <w:b/>
                <w:lang w:val="it-IT"/>
              </w:rPr>
            </w:pPr>
          </w:p>
        </w:tc>
        <w:tc>
          <w:tcPr>
            <w:tcW w:w="4260" w:type="dxa"/>
          </w:tcPr>
          <w:p w14:paraId="4D5D6D9B" w14:textId="77777777" w:rsidR="00BC678B" w:rsidRPr="00AA522A" w:rsidRDefault="00BC678B" w:rsidP="00BC678B">
            <w:pPr>
              <w:widowControl w:val="0"/>
              <w:tabs>
                <w:tab w:val="center" w:pos="4680"/>
              </w:tabs>
              <w:ind w:right="105"/>
              <w:jc w:val="both"/>
              <w:rPr>
                <w:rFonts w:cs="Arial"/>
                <w:b/>
                <w:lang w:val="it-IT"/>
              </w:rPr>
            </w:pPr>
          </w:p>
        </w:tc>
      </w:tr>
      <w:tr w:rsidR="00BC678B" w:rsidRPr="003C0AA3" w14:paraId="1B9B42BD" w14:textId="77777777" w:rsidTr="00573C29">
        <w:tc>
          <w:tcPr>
            <w:tcW w:w="4393" w:type="dxa"/>
          </w:tcPr>
          <w:p w14:paraId="5F4981D5" w14:textId="77777777" w:rsidR="00BC678B" w:rsidRPr="00AA522A" w:rsidRDefault="00BC678B" w:rsidP="00BC678B">
            <w:pPr>
              <w:widowControl w:val="0"/>
              <w:ind w:right="76"/>
              <w:jc w:val="both"/>
              <w:rPr>
                <w:rFonts w:cs="Arial"/>
                <w:b/>
                <w:bCs/>
                <w:i/>
                <w:lang w:val="de-DE"/>
              </w:rPr>
            </w:pPr>
            <w:r w:rsidRPr="00AA522A">
              <w:rPr>
                <w:rFonts w:cs="Arial"/>
                <w:b/>
                <w:lang w:val="de-DE"/>
              </w:rPr>
              <w:t xml:space="preserve">2.1 Ausstellung der vorläufigen Sicherheit: Inhalt und Modalitäten </w:t>
            </w:r>
          </w:p>
        </w:tc>
        <w:tc>
          <w:tcPr>
            <w:tcW w:w="998" w:type="dxa"/>
          </w:tcPr>
          <w:p w14:paraId="2206C330" w14:textId="77777777" w:rsidR="00BC678B" w:rsidRPr="00AA522A" w:rsidRDefault="00BC678B" w:rsidP="00BC678B">
            <w:pPr>
              <w:widowControl w:val="0"/>
              <w:rPr>
                <w:rFonts w:cs="Arial"/>
                <w:i/>
                <w:lang w:val="de-DE"/>
              </w:rPr>
            </w:pPr>
          </w:p>
        </w:tc>
        <w:tc>
          <w:tcPr>
            <w:tcW w:w="4260" w:type="dxa"/>
          </w:tcPr>
          <w:p w14:paraId="787AD71C" w14:textId="77777777" w:rsidR="00BC678B" w:rsidRPr="00AA522A" w:rsidRDefault="00BC678B" w:rsidP="00BC678B">
            <w:pPr>
              <w:widowControl w:val="0"/>
              <w:ind w:right="72"/>
              <w:jc w:val="both"/>
              <w:rPr>
                <w:rFonts w:cs="Arial"/>
                <w:b/>
                <w:bCs/>
                <w:i/>
                <w:iCs/>
                <w:color w:val="FF0000"/>
                <w:lang w:val="it-IT"/>
              </w:rPr>
            </w:pPr>
            <w:r w:rsidRPr="00AA522A">
              <w:rPr>
                <w:rFonts w:cs="Arial"/>
                <w:b/>
                <w:lang w:val="it-IT"/>
              </w:rPr>
              <w:t>2.1 contenuto e modalità di costituzione della garanzia provvisoria</w:t>
            </w:r>
          </w:p>
        </w:tc>
      </w:tr>
      <w:tr w:rsidR="00BC678B" w:rsidRPr="003C0AA3" w14:paraId="5854F3E1" w14:textId="77777777" w:rsidTr="00573C29">
        <w:tc>
          <w:tcPr>
            <w:tcW w:w="4393" w:type="dxa"/>
          </w:tcPr>
          <w:p w14:paraId="2E5BFFFD" w14:textId="77777777" w:rsidR="00BC678B" w:rsidRPr="00AA522A" w:rsidRDefault="00BC678B" w:rsidP="00BC678B">
            <w:pPr>
              <w:widowControl w:val="0"/>
              <w:ind w:right="486"/>
              <w:jc w:val="both"/>
              <w:rPr>
                <w:rFonts w:cs="Arial"/>
                <w:lang w:val="it-IT"/>
              </w:rPr>
            </w:pPr>
          </w:p>
        </w:tc>
        <w:tc>
          <w:tcPr>
            <w:tcW w:w="998" w:type="dxa"/>
          </w:tcPr>
          <w:p w14:paraId="1A7850A6" w14:textId="77777777" w:rsidR="00BC678B" w:rsidRPr="00AA522A" w:rsidRDefault="00BC678B" w:rsidP="00BC678B">
            <w:pPr>
              <w:widowControl w:val="0"/>
              <w:rPr>
                <w:rFonts w:cs="Arial"/>
                <w:b/>
                <w:lang w:val="it-IT"/>
              </w:rPr>
            </w:pPr>
          </w:p>
        </w:tc>
        <w:tc>
          <w:tcPr>
            <w:tcW w:w="4260" w:type="dxa"/>
          </w:tcPr>
          <w:p w14:paraId="14BAAB93" w14:textId="77777777" w:rsidR="00BC678B" w:rsidRPr="00AA522A" w:rsidRDefault="00BC678B" w:rsidP="00BC678B">
            <w:pPr>
              <w:widowControl w:val="0"/>
              <w:jc w:val="both"/>
              <w:rPr>
                <w:rFonts w:cs="Arial"/>
                <w:lang w:val="it-IT"/>
              </w:rPr>
            </w:pPr>
          </w:p>
        </w:tc>
      </w:tr>
      <w:tr w:rsidR="00BC678B" w:rsidRPr="003C0AA3" w14:paraId="21E7A36F" w14:textId="77777777" w:rsidTr="00573C29">
        <w:tc>
          <w:tcPr>
            <w:tcW w:w="4393" w:type="dxa"/>
          </w:tcPr>
          <w:p w14:paraId="4E1CD189" w14:textId="07F4A541" w:rsidR="00BC678B" w:rsidRPr="00E2275A" w:rsidRDefault="00BC678B" w:rsidP="00BC678B">
            <w:pPr>
              <w:widowControl w:val="0"/>
              <w:ind w:right="76"/>
              <w:jc w:val="both"/>
              <w:rPr>
                <w:rFonts w:cs="Arial"/>
                <w:lang w:val="de-DE"/>
              </w:rPr>
            </w:pPr>
            <w:r w:rsidRPr="00E2275A">
              <w:rPr>
                <w:rFonts w:cs="Arial"/>
                <w:lang w:val="de-DE"/>
              </w:rPr>
              <w:t>Gemäß Art. 106 GvD Nr. 36/</w:t>
            </w:r>
            <w:r>
              <w:rPr>
                <w:rFonts w:cs="Arial"/>
                <w:lang w:val="de-DE"/>
              </w:rPr>
              <w:t xml:space="preserve">2023 </w:t>
            </w:r>
            <w:r w:rsidRPr="00E2275A">
              <w:rPr>
                <w:rFonts w:cs="Arial"/>
                <w:lang w:val="de-DE"/>
              </w:rPr>
              <w:t>und Art. 27 Abs. 11 LG Nr. 16/2015 muss das Angebot mit einer vorläufigen Sicherheit von 1% (ein Prozent) des obigen Ausschreibungsbetrags (inklusive Sicherheits-/</w:t>
            </w:r>
            <w:r w:rsidRPr="00E2275A">
              <w:rPr>
                <w:rFonts w:cs="Arial"/>
                <w:color w:val="FF0000"/>
                <w:lang w:val="de-DE"/>
              </w:rPr>
              <w:t>Interferenz- und Arbeitskräftekosten</w:t>
            </w:r>
            <w:r w:rsidRPr="00E2275A">
              <w:rPr>
                <w:rFonts w:cs="Arial"/>
                <w:lang w:val="de-DE"/>
              </w:rPr>
              <w:t>) versehen sein, u.zw. in Höhe von:</w:t>
            </w:r>
          </w:p>
        </w:tc>
        <w:tc>
          <w:tcPr>
            <w:tcW w:w="998" w:type="dxa"/>
          </w:tcPr>
          <w:p w14:paraId="429F4398" w14:textId="77777777" w:rsidR="00BC678B" w:rsidRPr="00E2275A" w:rsidRDefault="00BC678B" w:rsidP="00BC678B">
            <w:pPr>
              <w:widowControl w:val="0"/>
              <w:rPr>
                <w:rFonts w:cs="Arial"/>
                <w:b/>
                <w:lang w:val="de-DE"/>
              </w:rPr>
            </w:pPr>
          </w:p>
        </w:tc>
        <w:tc>
          <w:tcPr>
            <w:tcW w:w="4260" w:type="dxa"/>
          </w:tcPr>
          <w:p w14:paraId="72F0FB5A" w14:textId="4D0D4E3D" w:rsidR="00BC678B" w:rsidRPr="00AA522A" w:rsidRDefault="00BC678B" w:rsidP="00BC678B">
            <w:pPr>
              <w:widowControl w:val="0"/>
              <w:autoSpaceDE w:val="0"/>
              <w:autoSpaceDN w:val="0"/>
              <w:ind w:right="72"/>
              <w:jc w:val="both"/>
              <w:rPr>
                <w:rFonts w:cs="Arial"/>
                <w:b/>
                <w:lang w:val="it-IT"/>
              </w:rPr>
            </w:pPr>
            <w:r w:rsidRPr="00E2275A">
              <w:rPr>
                <w:rFonts w:cs="Arial"/>
                <w:lang w:val="it-IT"/>
              </w:rPr>
              <w:t>Ai sensi dell’art. 106 d.lgs. 36/2023 e dell’art. 27, comma 11, l.p. n. 16/2015, l’offerta dovrà essere corredata da una garanzia provvisoria, pari all’1% (uno per cento) del prezzo base di gara sopra indicato comprenisvo di oneri di sicurezza/</w:t>
            </w:r>
            <w:r w:rsidRPr="00E2275A">
              <w:rPr>
                <w:rFonts w:cs="Arial"/>
                <w:color w:val="FF0000"/>
                <w:lang w:val="it-IT"/>
              </w:rPr>
              <w:t>interferenza e dei costi della manodopera,</w:t>
            </w:r>
            <w:r w:rsidRPr="00E2275A">
              <w:rPr>
                <w:rFonts w:cs="Arial"/>
                <w:lang w:val="it-IT"/>
              </w:rPr>
              <w:t xml:space="preserve"> ammontante ad euro:</w:t>
            </w:r>
          </w:p>
        </w:tc>
      </w:tr>
      <w:tr w:rsidR="00BC678B" w:rsidRPr="00211C25" w14:paraId="1DFABF2F" w14:textId="77777777" w:rsidTr="00573C29">
        <w:tc>
          <w:tcPr>
            <w:tcW w:w="4393" w:type="dxa"/>
            <w:shd w:val="clear" w:color="auto" w:fill="auto"/>
          </w:tcPr>
          <w:p w14:paraId="4E7596FD" w14:textId="5F75CCF9" w:rsidR="00BC678B" w:rsidRPr="00AA522A" w:rsidRDefault="00BC678B" w:rsidP="00BC678B">
            <w:pPr>
              <w:pStyle w:val="Textkrper-Zeileneinzug"/>
              <w:widowControl w:val="0"/>
              <w:tabs>
                <w:tab w:val="left" w:pos="993"/>
              </w:tabs>
              <w:spacing w:after="0"/>
              <w:ind w:left="0" w:right="76"/>
              <w:jc w:val="both"/>
              <w:rPr>
                <w:rFonts w:cs="Arial"/>
                <w:lang w:val="it-IT"/>
              </w:rPr>
            </w:pPr>
            <w:r w:rsidRPr="00AA522A">
              <w:rPr>
                <w:rFonts w:cs="Arial"/>
                <w:color w:val="FF0000"/>
                <w:lang w:val="de-DE"/>
              </w:rPr>
              <w:t>Los</w:t>
            </w:r>
            <w:r>
              <w:rPr>
                <w:rFonts w:cs="Arial"/>
                <w:color w:val="FF0000"/>
                <w:lang w:val="de-DE"/>
              </w:rPr>
              <w:t xml:space="preserve"> </w:t>
            </w:r>
            <w:r w:rsidRPr="00AA522A">
              <w:rPr>
                <w:rFonts w:cs="Arial"/>
                <w:color w:val="FF0000"/>
                <w:lang w:val="de-DE"/>
              </w:rPr>
              <w:t>1:</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8" w:type="dxa"/>
            <w:shd w:val="clear" w:color="auto" w:fill="auto"/>
          </w:tcPr>
          <w:p w14:paraId="102E548F" w14:textId="77777777" w:rsidR="00BC678B" w:rsidRPr="00AA522A" w:rsidRDefault="00BC678B" w:rsidP="00BC678B">
            <w:pPr>
              <w:widowControl w:val="0"/>
              <w:rPr>
                <w:rFonts w:cs="Arial"/>
                <w:lang w:val="it-IT"/>
              </w:rPr>
            </w:pPr>
          </w:p>
        </w:tc>
        <w:tc>
          <w:tcPr>
            <w:tcW w:w="4260" w:type="dxa"/>
            <w:shd w:val="clear" w:color="auto" w:fill="auto"/>
          </w:tcPr>
          <w:p w14:paraId="5C6EB3F6" w14:textId="77777777" w:rsidR="00BC678B" w:rsidRPr="00AA522A" w:rsidRDefault="00BC678B" w:rsidP="00BC678B">
            <w:pPr>
              <w:pStyle w:val="Textkrper-Zeileneinzug"/>
              <w:widowControl w:val="0"/>
              <w:tabs>
                <w:tab w:val="left" w:pos="993"/>
                <w:tab w:val="center" w:pos="4680"/>
              </w:tabs>
              <w:spacing w:after="0"/>
              <w:ind w:left="0" w:right="105"/>
              <w:jc w:val="both"/>
              <w:rPr>
                <w:rFonts w:cs="Arial"/>
                <w:lang w:val="it-IT"/>
              </w:rPr>
            </w:pPr>
            <w:r w:rsidRPr="00AA522A">
              <w:rPr>
                <w:rFonts w:cs="Arial"/>
                <w:color w:val="FF0000"/>
                <w:lang w:val="it-IT"/>
              </w:rPr>
              <w:t xml:space="preserve">Lotto 1: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BC678B" w:rsidRPr="00211C25" w14:paraId="2BDBDAC4" w14:textId="77777777" w:rsidTr="00573C29">
        <w:tc>
          <w:tcPr>
            <w:tcW w:w="4393" w:type="dxa"/>
            <w:shd w:val="clear" w:color="auto" w:fill="auto"/>
          </w:tcPr>
          <w:p w14:paraId="3785273F" w14:textId="419DD80A" w:rsidR="00BC678B" w:rsidRPr="00AA522A" w:rsidRDefault="00BC678B" w:rsidP="00BC678B">
            <w:pPr>
              <w:widowControl w:val="0"/>
              <w:ind w:right="76"/>
              <w:jc w:val="both"/>
              <w:rPr>
                <w:rFonts w:cs="Arial"/>
                <w:strike/>
                <w:color w:val="FF0000"/>
                <w:lang w:val="de-DE"/>
              </w:rPr>
            </w:pPr>
            <w:r w:rsidRPr="00AA522A">
              <w:rPr>
                <w:rFonts w:cs="Arial"/>
                <w:color w:val="FF0000"/>
                <w:lang w:val="de-DE"/>
              </w:rPr>
              <w:t>Los</w:t>
            </w:r>
            <w:r>
              <w:rPr>
                <w:rFonts w:cs="Arial"/>
                <w:color w:val="FF0000"/>
                <w:lang w:val="de-DE"/>
              </w:rPr>
              <w:t xml:space="preserve"> </w:t>
            </w:r>
            <w:r w:rsidRPr="00AA522A">
              <w:rPr>
                <w:rFonts w:cs="Arial"/>
                <w:color w:val="FF0000"/>
                <w:lang w:val="de-DE"/>
              </w:rPr>
              <w:t>2:</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8" w:type="dxa"/>
            <w:shd w:val="clear" w:color="auto" w:fill="auto"/>
          </w:tcPr>
          <w:p w14:paraId="0A3F6612" w14:textId="77777777" w:rsidR="00BC678B" w:rsidRPr="00AA522A" w:rsidRDefault="00BC678B" w:rsidP="00BC678B">
            <w:pPr>
              <w:widowControl w:val="0"/>
              <w:rPr>
                <w:rFonts w:cs="Arial"/>
                <w:lang w:val="de-DE"/>
              </w:rPr>
            </w:pPr>
          </w:p>
        </w:tc>
        <w:tc>
          <w:tcPr>
            <w:tcW w:w="4260" w:type="dxa"/>
            <w:shd w:val="clear" w:color="auto" w:fill="auto"/>
          </w:tcPr>
          <w:p w14:paraId="3D3B6D46" w14:textId="77777777" w:rsidR="00BC678B" w:rsidRPr="00AA522A" w:rsidRDefault="00BC678B" w:rsidP="00BC678B">
            <w:pPr>
              <w:widowControl w:val="0"/>
              <w:ind w:right="72"/>
              <w:jc w:val="both"/>
              <w:rPr>
                <w:rFonts w:cs="Arial"/>
                <w:lang w:val="it-IT"/>
              </w:rPr>
            </w:pPr>
            <w:r w:rsidRPr="00AA522A">
              <w:rPr>
                <w:rFonts w:cs="Arial"/>
                <w:color w:val="FF0000"/>
                <w:lang w:val="it-IT"/>
              </w:rPr>
              <w:t xml:space="preserve">Lotto 2: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BC678B" w:rsidRPr="00211C25" w14:paraId="215DC721" w14:textId="77777777" w:rsidTr="00573C29">
        <w:tc>
          <w:tcPr>
            <w:tcW w:w="4393" w:type="dxa"/>
          </w:tcPr>
          <w:p w14:paraId="2C645DDB" w14:textId="77777777" w:rsidR="00BC678B" w:rsidRPr="00AA522A" w:rsidRDefault="00BC678B" w:rsidP="00BC678B">
            <w:pPr>
              <w:widowControl w:val="0"/>
              <w:ind w:right="76"/>
              <w:jc w:val="both"/>
              <w:rPr>
                <w:rFonts w:cs="Arial"/>
                <w:color w:val="FF0000"/>
                <w:lang w:val="de-DE"/>
              </w:rPr>
            </w:pPr>
          </w:p>
        </w:tc>
        <w:tc>
          <w:tcPr>
            <w:tcW w:w="998" w:type="dxa"/>
          </w:tcPr>
          <w:p w14:paraId="21716D6E" w14:textId="77777777" w:rsidR="00BC678B" w:rsidRPr="00AA522A" w:rsidRDefault="00BC678B" w:rsidP="00BC678B">
            <w:pPr>
              <w:widowControl w:val="0"/>
              <w:rPr>
                <w:rFonts w:cs="Arial"/>
                <w:color w:val="FF0000"/>
                <w:lang w:val="de-DE"/>
              </w:rPr>
            </w:pPr>
          </w:p>
        </w:tc>
        <w:tc>
          <w:tcPr>
            <w:tcW w:w="4260" w:type="dxa"/>
          </w:tcPr>
          <w:p w14:paraId="177FEAC2" w14:textId="77777777" w:rsidR="00BC678B" w:rsidRPr="00AA522A" w:rsidRDefault="00BC678B" w:rsidP="00BC678B">
            <w:pPr>
              <w:widowControl w:val="0"/>
              <w:ind w:right="72"/>
              <w:jc w:val="both"/>
              <w:rPr>
                <w:rFonts w:cs="Arial"/>
                <w:color w:val="FF0000"/>
                <w:lang w:val="it-IT"/>
              </w:rPr>
            </w:pPr>
          </w:p>
        </w:tc>
      </w:tr>
      <w:tr w:rsidR="00BC678B" w:rsidRPr="003C0AA3" w14:paraId="28EE77EB" w14:textId="77777777" w:rsidTr="00573C29">
        <w:tc>
          <w:tcPr>
            <w:tcW w:w="4393" w:type="dxa"/>
          </w:tcPr>
          <w:p w14:paraId="25AD0EBD" w14:textId="27EA5093" w:rsidR="00BC678B" w:rsidRPr="00E2275A" w:rsidRDefault="00BC678B" w:rsidP="00BC678B">
            <w:pPr>
              <w:widowControl w:val="0"/>
              <w:jc w:val="both"/>
              <w:rPr>
                <w:rFonts w:cs="Arial"/>
                <w:color w:val="FF0000"/>
                <w:lang w:val="de-DE"/>
              </w:rPr>
            </w:pPr>
            <w:r w:rsidRPr="00E2275A">
              <w:rPr>
                <w:rFonts w:cs="Arial"/>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w:t>
            </w:r>
            <w:r w:rsidRPr="00E2275A">
              <w:rPr>
                <w:rFonts w:cs="Arial"/>
                <w:lang w:val="de-DE"/>
              </w:rPr>
              <w:lastRenderedPageBreak/>
              <w:t xml:space="preserve">mit Untersagungscharakter gemäß Art. 84 und 91 des Kodex der Antimafia-Gesetze und der Präventionsmaßnahmen gemäß GvD vom 06.09.2011 Nr. 159. </w:t>
            </w:r>
            <w:r w:rsidRPr="00E2275A">
              <w:rPr>
                <w:rFonts w:cs="Arial"/>
                <w:color w:val="000000" w:themeColor="text1"/>
                <w:lang w:val="de-DE"/>
              </w:rPr>
              <w:t xml:space="preserve">Dem Auftragnehmer obliegt unter anderem dem fehlenden Nachweis des Vorliegens der </w:t>
            </w:r>
            <w:r w:rsidRPr="00E2275A">
              <w:rPr>
                <w:rFonts w:cs="Arial"/>
                <w:color w:val="000000" w:themeColor="text1"/>
                <w:lang w:val="de-DE" w:eastAsia="it-IT"/>
              </w:rPr>
              <w:t xml:space="preserve">allgemeinen und besonderen Anforderungen </w:t>
            </w:r>
            <w:r w:rsidRPr="00E2275A">
              <w:rPr>
                <w:rFonts w:cs="Arial"/>
                <w:color w:val="000000" w:themeColor="text1"/>
                <w:lang w:val="de-DE"/>
              </w:rPr>
              <w:t>sowie die fehlende Vorlage der für den Vertragsabschluss erforderlichen und verlangten Dokumentation.</w:t>
            </w:r>
          </w:p>
        </w:tc>
        <w:tc>
          <w:tcPr>
            <w:tcW w:w="998" w:type="dxa"/>
          </w:tcPr>
          <w:p w14:paraId="7B1B22A7" w14:textId="77777777" w:rsidR="00BC678B" w:rsidRPr="00E2275A" w:rsidRDefault="00BC678B" w:rsidP="00BC678B">
            <w:pPr>
              <w:widowControl w:val="0"/>
              <w:rPr>
                <w:rFonts w:cs="Arial"/>
                <w:color w:val="FF0000"/>
                <w:lang w:val="de-DE"/>
              </w:rPr>
            </w:pPr>
          </w:p>
        </w:tc>
        <w:tc>
          <w:tcPr>
            <w:tcW w:w="4260" w:type="dxa"/>
          </w:tcPr>
          <w:p w14:paraId="5A34ED9B" w14:textId="0275E56D" w:rsidR="00BC678B" w:rsidRPr="00E2275A" w:rsidRDefault="00BC678B" w:rsidP="00BC678B">
            <w:pPr>
              <w:widowControl w:val="0"/>
              <w:tabs>
                <w:tab w:val="left" w:pos="4119"/>
              </w:tabs>
              <w:ind w:right="72"/>
              <w:jc w:val="both"/>
              <w:rPr>
                <w:rFonts w:cs="Arial"/>
                <w:lang w:val="it-IT"/>
              </w:rPr>
            </w:pPr>
            <w:r w:rsidRPr="00E2275A">
              <w:rPr>
                <w:rFonts w:cs="Arial"/>
                <w:lang w:val="it-IT"/>
              </w:rPr>
              <w:t>Ai sensi dell’art. 106, comma 6 del d.lgs 36/2023 e art. 27, comma 3 Lp 16/2015, la garanzia provvisoria copre</w:t>
            </w:r>
            <w:r w:rsidRPr="00E2275A">
              <w:rPr>
                <w:lang w:val="it-IT"/>
              </w:rPr>
              <w:t xml:space="preserve"> </w:t>
            </w:r>
            <w:r w:rsidRPr="00E2275A">
              <w:rPr>
                <w:rFonts w:cs="Arial"/>
                <w:lang w:val="it-IT"/>
              </w:rPr>
              <w:t>la mancata aggiudicazione dopo la proposta di aggiudicazione e la mancata sottoscrizione del contratto imputabili a ogni fatto riconducibile all’affidatario o conse</w:t>
            </w:r>
            <w:r w:rsidRPr="00E2275A">
              <w:rPr>
                <w:rFonts w:cs="Arial"/>
                <w:lang w:val="it-IT"/>
              </w:rPr>
              <w:lastRenderedPageBreak/>
              <w:t>guenti all’adozione di informazione</w:t>
            </w:r>
            <w:r w:rsidRPr="00E2275A">
              <w:rPr>
                <w:lang w:val="it-IT"/>
              </w:rPr>
              <w:t xml:space="preserve"> antimafia interdittiva emessa ai sensi degli articoli 84 e 91 del </w:t>
            </w:r>
            <w:r w:rsidRPr="00E2275A">
              <w:rPr>
                <w:rFonts w:cs="Arial"/>
                <w:lang w:val="it-IT"/>
              </w:rPr>
              <w:t>codice delle leggi antimafia e delle misure di prevenzione, di cui al decreto legislativo 6 settembre 2011, n. 159.</w:t>
            </w:r>
          </w:p>
          <w:p w14:paraId="5B0D5122" w14:textId="3BCE0ADA" w:rsidR="00BC678B" w:rsidRPr="00AA522A" w:rsidRDefault="00BC678B" w:rsidP="00BC678B">
            <w:pPr>
              <w:widowControl w:val="0"/>
              <w:tabs>
                <w:tab w:val="left" w:pos="4119"/>
              </w:tabs>
              <w:ind w:right="72"/>
              <w:jc w:val="both"/>
              <w:rPr>
                <w:rFonts w:cs="Arial"/>
                <w:color w:val="FF0000"/>
                <w:lang w:val="it-IT"/>
              </w:rPr>
            </w:pPr>
            <w:r w:rsidRPr="00E2275A">
              <w:rPr>
                <w:rFonts w:cs="Arial"/>
                <w:lang w:val="it-IT"/>
              </w:rPr>
              <w:t>Sono fatti riconducibili all’affidatario, tra l’altro, la mancata prova del possesso dei requisiti generali e speciali; la mancata produzione della documentazione richiesta e necessaria per la stipula del</w:t>
            </w:r>
            <w:r>
              <w:rPr>
                <w:rFonts w:cs="Arial"/>
                <w:lang w:val="it-IT"/>
              </w:rPr>
              <w:t xml:space="preserve"> </w:t>
            </w:r>
            <w:r w:rsidRPr="00E2275A">
              <w:rPr>
                <w:rFonts w:cs="Arial"/>
                <w:lang w:val="it-IT"/>
              </w:rPr>
              <w:t>contratto.</w:t>
            </w:r>
            <w:r w:rsidRPr="00AA522A">
              <w:rPr>
                <w:rFonts w:cs="Arial"/>
                <w:lang w:val="it-IT"/>
              </w:rPr>
              <w:t xml:space="preserve"> </w:t>
            </w:r>
          </w:p>
        </w:tc>
      </w:tr>
      <w:tr w:rsidR="00BC678B" w:rsidRPr="003C0AA3" w14:paraId="15325C79" w14:textId="77777777" w:rsidTr="00573C29">
        <w:tc>
          <w:tcPr>
            <w:tcW w:w="4393" w:type="dxa"/>
          </w:tcPr>
          <w:p w14:paraId="5F7B41CB" w14:textId="77777777" w:rsidR="00BC678B" w:rsidRPr="00AA522A" w:rsidRDefault="00BC678B" w:rsidP="00BC678B">
            <w:pPr>
              <w:pStyle w:val="Textkrper-Zeileneinzug"/>
              <w:widowControl w:val="0"/>
              <w:tabs>
                <w:tab w:val="left" w:pos="567"/>
              </w:tabs>
              <w:spacing w:after="0"/>
              <w:ind w:left="540"/>
              <w:jc w:val="both"/>
              <w:rPr>
                <w:rFonts w:cs="Arial"/>
                <w:color w:val="FF0000"/>
                <w:lang w:val="it-IT"/>
              </w:rPr>
            </w:pPr>
          </w:p>
        </w:tc>
        <w:tc>
          <w:tcPr>
            <w:tcW w:w="998" w:type="dxa"/>
          </w:tcPr>
          <w:p w14:paraId="1697F745" w14:textId="77777777" w:rsidR="00BC678B" w:rsidRPr="00AA522A" w:rsidRDefault="00BC678B" w:rsidP="00BC678B">
            <w:pPr>
              <w:pStyle w:val="Textkrper-Zeileneinzug"/>
              <w:widowControl w:val="0"/>
              <w:tabs>
                <w:tab w:val="left" w:pos="567"/>
              </w:tabs>
              <w:spacing w:after="0"/>
              <w:ind w:left="540"/>
              <w:jc w:val="both"/>
              <w:rPr>
                <w:rFonts w:cs="Arial"/>
                <w:color w:val="FF0000"/>
                <w:lang w:val="it-IT"/>
              </w:rPr>
            </w:pPr>
          </w:p>
        </w:tc>
        <w:tc>
          <w:tcPr>
            <w:tcW w:w="4260" w:type="dxa"/>
          </w:tcPr>
          <w:p w14:paraId="5EF5C278" w14:textId="5E31CA37" w:rsidR="00BC678B" w:rsidRPr="00AA522A" w:rsidRDefault="00BC678B" w:rsidP="00BC678B">
            <w:pPr>
              <w:pStyle w:val="Textkrper-Zeileneinzug"/>
              <w:widowControl w:val="0"/>
              <w:tabs>
                <w:tab w:val="left" w:pos="333"/>
              </w:tabs>
              <w:spacing w:after="0"/>
              <w:ind w:left="333"/>
              <w:jc w:val="both"/>
              <w:rPr>
                <w:rFonts w:cs="Arial"/>
                <w:color w:val="FF0000"/>
                <w:lang w:val="it-IT"/>
              </w:rPr>
            </w:pPr>
          </w:p>
        </w:tc>
      </w:tr>
      <w:tr w:rsidR="00BC678B" w:rsidRPr="003C0AA3" w14:paraId="2F243024" w14:textId="77777777" w:rsidTr="00573C29">
        <w:tc>
          <w:tcPr>
            <w:tcW w:w="4393" w:type="dxa"/>
          </w:tcPr>
          <w:p w14:paraId="7DA57240" w14:textId="77777777" w:rsidR="00BC678B" w:rsidRPr="00AA522A" w:rsidRDefault="00BC678B" w:rsidP="00BC678B">
            <w:pPr>
              <w:widowControl w:val="0"/>
              <w:tabs>
                <w:tab w:val="left" w:pos="4119"/>
              </w:tabs>
              <w:jc w:val="both"/>
              <w:rPr>
                <w:rFonts w:cs="Arial"/>
                <w:lang w:val="it-IT"/>
              </w:rPr>
            </w:pPr>
          </w:p>
        </w:tc>
        <w:tc>
          <w:tcPr>
            <w:tcW w:w="998" w:type="dxa"/>
          </w:tcPr>
          <w:p w14:paraId="4F1D0A25" w14:textId="77777777" w:rsidR="00BC678B" w:rsidRPr="00AA522A" w:rsidRDefault="00BC678B" w:rsidP="00BC678B">
            <w:pPr>
              <w:pStyle w:val="Textkrper-Zeileneinzug"/>
              <w:widowControl w:val="0"/>
              <w:tabs>
                <w:tab w:val="left" w:pos="567"/>
              </w:tabs>
              <w:spacing w:after="0"/>
              <w:ind w:left="540"/>
              <w:jc w:val="both"/>
              <w:rPr>
                <w:rFonts w:cs="Arial"/>
                <w:lang w:val="it-IT"/>
              </w:rPr>
            </w:pPr>
          </w:p>
        </w:tc>
        <w:tc>
          <w:tcPr>
            <w:tcW w:w="4260" w:type="dxa"/>
          </w:tcPr>
          <w:p w14:paraId="281B01E3" w14:textId="77777777" w:rsidR="00BC678B" w:rsidRPr="00AA522A" w:rsidRDefault="00BC678B" w:rsidP="00BC678B">
            <w:pPr>
              <w:widowControl w:val="0"/>
              <w:tabs>
                <w:tab w:val="left" w:pos="4119"/>
              </w:tabs>
              <w:ind w:right="72"/>
              <w:jc w:val="both"/>
              <w:rPr>
                <w:rFonts w:cs="Arial"/>
                <w:lang w:val="it-IT"/>
              </w:rPr>
            </w:pPr>
          </w:p>
        </w:tc>
      </w:tr>
      <w:tr w:rsidR="00BC678B" w:rsidRPr="00211C25" w14:paraId="3E37D9EA" w14:textId="77777777" w:rsidTr="00573C29">
        <w:tc>
          <w:tcPr>
            <w:tcW w:w="4393" w:type="dxa"/>
          </w:tcPr>
          <w:p w14:paraId="1A57A448" w14:textId="77777777" w:rsidR="00BC678B" w:rsidRPr="00AA522A" w:rsidRDefault="00BC678B" w:rsidP="00BC678B">
            <w:pPr>
              <w:widowControl w:val="0"/>
              <w:jc w:val="both"/>
              <w:rPr>
                <w:rFonts w:cs="Arial"/>
                <w:lang w:val="de-DE"/>
              </w:rPr>
            </w:pPr>
            <w:r w:rsidRPr="00AA522A">
              <w:rPr>
                <w:rFonts w:cs="Arial"/>
                <w:lang w:val="de-DE"/>
              </w:rPr>
              <w:t>Die vorläufige</w:t>
            </w:r>
            <w:r w:rsidRPr="00AA522A">
              <w:rPr>
                <w:rFonts w:cs="Arial"/>
                <w:b/>
                <w:bCs/>
                <w:lang w:val="de-DE"/>
              </w:rPr>
              <w:t xml:space="preserve"> </w:t>
            </w:r>
            <w:r w:rsidRPr="00AA522A">
              <w:rPr>
                <w:rFonts w:cs="Arial"/>
                <w:lang w:val="de-DE"/>
              </w:rPr>
              <w:t>Sicherheit kann nach Wahl des Teilnehmers in einer der folgenden Formen geleistet werden:</w:t>
            </w:r>
          </w:p>
          <w:p w14:paraId="2F461169" w14:textId="77777777" w:rsidR="00BC678B" w:rsidRPr="00AA522A" w:rsidRDefault="00BC678B" w:rsidP="00BC678B">
            <w:pPr>
              <w:widowControl w:val="0"/>
              <w:jc w:val="both"/>
              <w:rPr>
                <w:rFonts w:cs="Arial"/>
                <w:lang w:val="de-DE"/>
              </w:rPr>
            </w:pPr>
          </w:p>
          <w:p w14:paraId="2E16A5EA" w14:textId="77777777" w:rsidR="00BC678B" w:rsidRPr="00AA522A" w:rsidRDefault="00BC678B" w:rsidP="00BC678B">
            <w:pPr>
              <w:pStyle w:val="Listenabsatz"/>
              <w:widowControl w:val="0"/>
              <w:numPr>
                <w:ilvl w:val="0"/>
                <w:numId w:val="19"/>
              </w:numPr>
              <w:jc w:val="both"/>
              <w:rPr>
                <w:rFonts w:cs="Arial"/>
                <w:b/>
              </w:rPr>
            </w:pPr>
            <w:r w:rsidRPr="00AA522A">
              <w:rPr>
                <w:rFonts w:cs="Arial"/>
                <w:b/>
              </w:rPr>
              <w:t>KAUTION</w:t>
            </w:r>
          </w:p>
          <w:p w14:paraId="35E7C166" w14:textId="77777777" w:rsidR="00BC678B" w:rsidRPr="00AA522A" w:rsidRDefault="00BC678B" w:rsidP="00BC678B">
            <w:pPr>
              <w:pStyle w:val="Listenabsatz"/>
              <w:widowControl w:val="0"/>
              <w:numPr>
                <w:ilvl w:val="0"/>
                <w:numId w:val="19"/>
              </w:numPr>
              <w:tabs>
                <w:tab w:val="left" w:pos="4119"/>
              </w:tabs>
              <w:jc w:val="both"/>
              <w:rPr>
                <w:rFonts w:cs="Arial"/>
                <w:lang w:val="de-DE"/>
              </w:rPr>
            </w:pPr>
            <w:r w:rsidRPr="00AA522A">
              <w:rPr>
                <w:rFonts w:cs="Arial"/>
                <w:b/>
              </w:rPr>
              <w:t>BÜRGSCHAFT</w:t>
            </w:r>
          </w:p>
        </w:tc>
        <w:tc>
          <w:tcPr>
            <w:tcW w:w="998" w:type="dxa"/>
          </w:tcPr>
          <w:p w14:paraId="16F33329" w14:textId="77777777" w:rsidR="00BC678B" w:rsidRPr="00AA522A" w:rsidRDefault="00BC678B" w:rsidP="00BC678B">
            <w:pPr>
              <w:pStyle w:val="Textkrper-Zeileneinzug"/>
              <w:widowControl w:val="0"/>
              <w:tabs>
                <w:tab w:val="left" w:pos="567"/>
              </w:tabs>
              <w:spacing w:after="0"/>
              <w:ind w:left="540"/>
              <w:jc w:val="both"/>
              <w:rPr>
                <w:rFonts w:cs="Arial"/>
                <w:lang w:val="de-DE"/>
              </w:rPr>
            </w:pPr>
          </w:p>
        </w:tc>
        <w:tc>
          <w:tcPr>
            <w:tcW w:w="4260" w:type="dxa"/>
          </w:tcPr>
          <w:p w14:paraId="0AFE5BDA" w14:textId="77777777" w:rsidR="00BC678B" w:rsidRPr="00AA522A" w:rsidRDefault="00BC678B" w:rsidP="00BC678B">
            <w:pPr>
              <w:widowControl w:val="0"/>
              <w:ind w:right="72"/>
              <w:jc w:val="both"/>
              <w:rPr>
                <w:rFonts w:cs="Arial"/>
                <w:lang w:val="it-IT"/>
              </w:rPr>
            </w:pPr>
            <w:r w:rsidRPr="00AA522A">
              <w:rPr>
                <w:rFonts w:cs="Arial"/>
                <w:lang w:val="it-IT"/>
              </w:rPr>
              <w:t>La garanzia provvisoria</w:t>
            </w:r>
            <w:r w:rsidRPr="00AA522A">
              <w:rPr>
                <w:rFonts w:cs="Arial"/>
                <w:b/>
                <w:bCs/>
                <w:lang w:val="it-IT"/>
              </w:rPr>
              <w:t xml:space="preserve"> </w:t>
            </w:r>
            <w:r w:rsidRPr="00AA522A">
              <w:rPr>
                <w:rFonts w:cs="Arial"/>
                <w:lang w:val="it-IT"/>
              </w:rPr>
              <w:t>dovrà essere costituita alternativamente, secondo la libera scelta del concorrente sotto forma di:</w:t>
            </w:r>
          </w:p>
          <w:p w14:paraId="5B167743" w14:textId="77777777" w:rsidR="00BC678B" w:rsidRPr="00AA522A" w:rsidRDefault="00BC678B" w:rsidP="00BC678B">
            <w:pPr>
              <w:widowControl w:val="0"/>
              <w:ind w:right="72"/>
              <w:jc w:val="both"/>
              <w:rPr>
                <w:rFonts w:cs="Arial"/>
                <w:lang w:val="it-IT"/>
              </w:rPr>
            </w:pPr>
          </w:p>
          <w:p w14:paraId="07EA209B" w14:textId="77777777" w:rsidR="00BC678B" w:rsidRPr="00AA522A" w:rsidRDefault="00BC678B" w:rsidP="00BC678B">
            <w:pPr>
              <w:pStyle w:val="Listenabsatz"/>
              <w:widowControl w:val="0"/>
              <w:numPr>
                <w:ilvl w:val="0"/>
                <w:numId w:val="20"/>
              </w:numPr>
              <w:ind w:right="74"/>
              <w:jc w:val="both"/>
              <w:rPr>
                <w:rFonts w:cs="Arial"/>
                <w:b/>
                <w:lang w:val="it-IT"/>
              </w:rPr>
            </w:pPr>
            <w:r w:rsidRPr="00AA522A">
              <w:rPr>
                <w:rFonts w:cs="Arial"/>
                <w:b/>
                <w:lang w:val="it-IT"/>
              </w:rPr>
              <w:t>CAUZIONE</w:t>
            </w:r>
          </w:p>
          <w:p w14:paraId="3BF196ED" w14:textId="77777777" w:rsidR="00BC678B" w:rsidRPr="00AA522A" w:rsidRDefault="00BC678B" w:rsidP="00BC678B">
            <w:pPr>
              <w:pStyle w:val="Listenabsatz"/>
              <w:widowControl w:val="0"/>
              <w:numPr>
                <w:ilvl w:val="0"/>
                <w:numId w:val="20"/>
              </w:numPr>
              <w:tabs>
                <w:tab w:val="left" w:pos="4119"/>
              </w:tabs>
              <w:ind w:right="72"/>
              <w:jc w:val="both"/>
              <w:rPr>
                <w:rFonts w:cs="Arial"/>
                <w:lang w:val="it-IT"/>
              </w:rPr>
            </w:pPr>
            <w:r w:rsidRPr="00AA522A">
              <w:rPr>
                <w:rFonts w:cs="Arial"/>
                <w:b/>
                <w:lang w:val="it-IT"/>
              </w:rPr>
              <w:t>FIDEIUSSIONE</w:t>
            </w:r>
          </w:p>
        </w:tc>
      </w:tr>
      <w:tr w:rsidR="00BC678B" w:rsidRPr="00211C25" w14:paraId="287B766A" w14:textId="77777777" w:rsidTr="00573C29">
        <w:tc>
          <w:tcPr>
            <w:tcW w:w="4393" w:type="dxa"/>
          </w:tcPr>
          <w:p w14:paraId="7FAFBB59" w14:textId="77777777" w:rsidR="00BC678B" w:rsidRPr="00AA522A" w:rsidRDefault="00BC678B" w:rsidP="00BC678B">
            <w:pPr>
              <w:pStyle w:val="Textkrper-Zeileneinzug"/>
              <w:widowControl w:val="0"/>
              <w:tabs>
                <w:tab w:val="left" w:pos="567"/>
              </w:tabs>
              <w:spacing w:after="0"/>
              <w:ind w:left="540"/>
              <w:jc w:val="both"/>
              <w:rPr>
                <w:rFonts w:cs="Arial"/>
                <w:lang w:val="it-IT"/>
              </w:rPr>
            </w:pPr>
          </w:p>
        </w:tc>
        <w:tc>
          <w:tcPr>
            <w:tcW w:w="998" w:type="dxa"/>
          </w:tcPr>
          <w:p w14:paraId="13B34144" w14:textId="77777777" w:rsidR="00BC678B" w:rsidRPr="00AA522A" w:rsidRDefault="00BC678B" w:rsidP="00BC678B">
            <w:pPr>
              <w:pStyle w:val="Textkrper-Zeileneinzug"/>
              <w:widowControl w:val="0"/>
              <w:tabs>
                <w:tab w:val="left" w:pos="567"/>
              </w:tabs>
              <w:spacing w:after="0"/>
              <w:ind w:left="540"/>
              <w:jc w:val="both"/>
              <w:rPr>
                <w:rFonts w:cs="Arial"/>
                <w:lang w:val="it-IT"/>
              </w:rPr>
            </w:pPr>
          </w:p>
        </w:tc>
        <w:tc>
          <w:tcPr>
            <w:tcW w:w="4260" w:type="dxa"/>
          </w:tcPr>
          <w:p w14:paraId="5EDB91F6" w14:textId="77777777" w:rsidR="00BC678B" w:rsidRPr="00AA522A" w:rsidRDefault="00BC678B" w:rsidP="00BC678B">
            <w:pPr>
              <w:pStyle w:val="Textkrper-Zeileneinzug"/>
              <w:widowControl w:val="0"/>
              <w:tabs>
                <w:tab w:val="left" w:pos="333"/>
              </w:tabs>
              <w:spacing w:after="0"/>
              <w:ind w:left="333"/>
              <w:jc w:val="both"/>
              <w:rPr>
                <w:rFonts w:cs="Arial"/>
                <w:lang w:val="it-IT"/>
              </w:rPr>
            </w:pPr>
          </w:p>
        </w:tc>
      </w:tr>
      <w:tr w:rsidR="00BC678B" w:rsidRPr="003C0AA3" w14:paraId="362EDFA2" w14:textId="77777777" w:rsidTr="00573C29">
        <w:tc>
          <w:tcPr>
            <w:tcW w:w="4393" w:type="dxa"/>
          </w:tcPr>
          <w:p w14:paraId="4F232043" w14:textId="77777777" w:rsidR="00BC678B" w:rsidRPr="008D7EAA" w:rsidRDefault="00BC678B" w:rsidP="00BC678B">
            <w:pPr>
              <w:widowControl w:val="0"/>
              <w:ind w:right="76"/>
              <w:jc w:val="both"/>
              <w:rPr>
                <w:rFonts w:cs="Arial"/>
                <w:b/>
                <w:u w:val="single"/>
                <w:lang w:val="de-DE"/>
              </w:rPr>
            </w:pPr>
            <w:r w:rsidRPr="008D7EAA">
              <w:rPr>
                <w:rFonts w:cs="Arial"/>
                <w:b/>
                <w:u w:val="single"/>
                <w:lang w:val="de-DE"/>
              </w:rPr>
              <w:t>a) KAUTION</w:t>
            </w:r>
          </w:p>
          <w:p w14:paraId="21A31027" w14:textId="77777777" w:rsidR="00BC678B" w:rsidRPr="008D7EAA" w:rsidRDefault="00BC678B" w:rsidP="00BC678B">
            <w:pPr>
              <w:widowControl w:val="0"/>
              <w:ind w:right="76"/>
              <w:jc w:val="both"/>
              <w:rPr>
                <w:rFonts w:cs="Arial"/>
                <w:lang w:val="de-DE"/>
              </w:rPr>
            </w:pPr>
          </w:p>
          <w:p w14:paraId="55DF8629" w14:textId="09A91612" w:rsidR="00BC678B" w:rsidRPr="008D7EAA" w:rsidRDefault="00BC678B" w:rsidP="00BC678B">
            <w:pPr>
              <w:shd w:val="clear" w:color="auto" w:fill="FFFFFF"/>
              <w:jc w:val="both"/>
              <w:rPr>
                <w:rFonts w:cs="Arial"/>
                <w:color w:val="201F1E"/>
                <w:bdr w:val="none" w:sz="0" w:space="0" w:color="auto" w:frame="1"/>
                <w:lang w:val="de-DE"/>
              </w:rPr>
            </w:pPr>
            <w:r w:rsidRPr="008D7EAA">
              <w:rPr>
                <w:rFonts w:cs="Arial"/>
                <w:color w:val="201F1E"/>
                <w:bdr w:val="none" w:sz="0" w:space="0" w:color="auto" w:frame="1"/>
                <w:lang w:val="de-DE"/>
              </w:rPr>
              <w:t xml:space="preserve">Die Kaution muss </w:t>
            </w:r>
            <w:r w:rsidRPr="008D7EAA">
              <w:rPr>
                <w:rFonts w:cs="Arial"/>
                <w:b/>
                <w:bCs/>
                <w:color w:val="201F1E"/>
                <w:u w:val="single"/>
                <w:lang w:val="de-DE"/>
              </w:rPr>
              <w:t>mittels elektronischer Bezahlung</w:t>
            </w:r>
            <w:r w:rsidRPr="008D7EAA">
              <w:rPr>
                <w:rFonts w:cs="Arial"/>
                <w:color w:val="201F1E"/>
                <w:lang w:val="de-DE"/>
              </w:rPr>
              <w:t xml:space="preserve"> über das Portal </w:t>
            </w:r>
            <w:r w:rsidRPr="00B40A4C">
              <w:rPr>
                <w:rStyle w:val="Hyperlink"/>
                <w:lang w:val="de-DE"/>
              </w:rPr>
              <w:t>https://de.epays.it</w:t>
            </w:r>
            <w:r w:rsidRPr="008D7EAA">
              <w:rPr>
                <w:rFonts w:cs="Arial"/>
                <w:color w:val="201F1E"/>
                <w:bdr w:val="none" w:sz="0" w:space="0" w:color="auto" w:frame="1"/>
                <w:lang w:val="de-DE"/>
              </w:rPr>
              <w:t xml:space="preserve"> geleistet werden</w:t>
            </w:r>
            <w:r>
              <w:rPr>
                <w:rFonts w:cs="Arial"/>
                <w:color w:val="201F1E"/>
                <w:bdr w:val="none" w:sz="0" w:space="0" w:color="auto" w:frame="1"/>
                <w:lang w:val="de-DE"/>
              </w:rPr>
              <w:t>.</w:t>
            </w:r>
          </w:p>
          <w:p w14:paraId="7B2AA889" w14:textId="77777777" w:rsidR="00BC678B" w:rsidRPr="008D7EAA" w:rsidRDefault="00BC678B" w:rsidP="00BC678B">
            <w:pPr>
              <w:shd w:val="clear" w:color="auto" w:fill="FFFFFF"/>
              <w:jc w:val="both"/>
              <w:rPr>
                <w:rFonts w:cs="Arial"/>
                <w:color w:val="201F1E"/>
                <w:bdr w:val="none" w:sz="0" w:space="0" w:color="auto" w:frame="1"/>
                <w:lang w:val="de-DE"/>
              </w:rPr>
            </w:pPr>
          </w:p>
          <w:p w14:paraId="25EE1CDF" w14:textId="1C368A9C" w:rsidR="00BC678B" w:rsidRPr="008D7EAA" w:rsidRDefault="00BC678B" w:rsidP="00BC678B">
            <w:pPr>
              <w:shd w:val="clear" w:color="auto" w:fill="FFFFFF"/>
              <w:jc w:val="both"/>
              <w:rPr>
                <w:rFonts w:cs="Arial"/>
                <w:color w:val="201F1E"/>
                <w:sz w:val="18"/>
                <w:szCs w:val="18"/>
                <w:lang w:val="de-DE"/>
              </w:rPr>
            </w:pPr>
            <w:r w:rsidRPr="008D7EAA">
              <w:rPr>
                <w:rFonts w:cs="Arial"/>
                <w:i/>
                <w:iCs/>
                <w:color w:val="FF0000"/>
                <w:sz w:val="18"/>
                <w:szCs w:val="18"/>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BC678B" w:rsidRPr="008D7EAA" w:rsidRDefault="00BC678B" w:rsidP="00BC678B">
            <w:pPr>
              <w:shd w:val="clear" w:color="auto" w:fill="FFFFFF"/>
              <w:jc w:val="both"/>
              <w:rPr>
                <w:rFonts w:cs="Arial"/>
                <w:color w:val="201F1E"/>
                <w:lang w:val="de-DE"/>
              </w:rPr>
            </w:pPr>
          </w:p>
          <w:p w14:paraId="7E5BBFF3" w14:textId="1423B64D" w:rsidR="00BC678B" w:rsidRPr="008D7EAA" w:rsidRDefault="00BC678B" w:rsidP="00BC678B">
            <w:pPr>
              <w:pStyle w:val="xmsonormal"/>
              <w:shd w:val="clear" w:color="auto" w:fill="FFFFFF"/>
              <w:jc w:val="both"/>
              <w:rPr>
                <w:rFonts w:ascii="Arial" w:hAnsi="Arial" w:cs="Arial"/>
                <w:color w:val="FF0000"/>
                <w:sz w:val="20"/>
                <w:szCs w:val="20"/>
                <w:bdr w:val="none" w:sz="0" w:space="0" w:color="auto" w:frame="1"/>
                <w:lang w:val="de-DE"/>
              </w:rPr>
            </w:pPr>
            <w:r w:rsidRPr="008D7EAA">
              <w:rPr>
                <w:rFonts w:ascii="Arial" w:hAnsi="Arial" w:cs="Arial"/>
                <w:color w:val="FF0000"/>
                <w:sz w:val="20"/>
                <w:szCs w:val="20"/>
                <w:bdr w:val="none" w:sz="0" w:space="0" w:color="auto" w:frame="1"/>
                <w:lang w:val="de-DE"/>
              </w:rPr>
              <w:t xml:space="preserve">Der Wirtschaftsteilnehmer wählt hierfür im Bereich </w:t>
            </w:r>
            <w:r w:rsidRPr="008D7EAA">
              <w:rPr>
                <w:rFonts w:ascii="Arial" w:hAnsi="Arial" w:cs="Arial"/>
                <w:b/>
                <w:bCs/>
                <w:color w:val="FF0000"/>
                <w:sz w:val="20"/>
                <w:szCs w:val="20"/>
                <w:bdr w:val="none" w:sz="0" w:space="0" w:color="auto" w:frame="1"/>
                <w:lang w:val="de-DE"/>
              </w:rPr>
              <w:t>„Online-Zahlungen pagoPA“</w:t>
            </w:r>
            <w:r w:rsidRPr="008D7EAA">
              <w:rPr>
                <w:rFonts w:ascii="Arial" w:hAnsi="Arial" w:cs="Arial"/>
                <w:color w:val="FF0000"/>
                <w:sz w:val="20"/>
                <w:szCs w:val="20"/>
                <w:bdr w:val="none" w:sz="0" w:space="0" w:color="auto" w:frame="1"/>
                <w:lang w:val="de-DE"/>
              </w:rPr>
              <w:t xml:space="preserve"> als Gläubigerkörperschaft </w:t>
            </w:r>
            <w:r w:rsidRPr="008D7EAA">
              <w:rPr>
                <w:rFonts w:ascii="Arial" w:hAnsi="Arial" w:cs="Arial"/>
                <w:b/>
                <w:bCs/>
                <w:color w:val="FF0000"/>
                <w:sz w:val="20"/>
                <w:szCs w:val="20"/>
                <w:bdr w:val="none" w:sz="0" w:space="0" w:color="auto" w:frame="1"/>
                <w:lang w:val="de-DE"/>
              </w:rPr>
              <w:t>„Andere Körperschaften“</w:t>
            </w:r>
            <w:r w:rsidRPr="008D7EAA">
              <w:rPr>
                <w:rFonts w:ascii="Arial" w:hAnsi="Arial" w:cs="Arial"/>
                <w:color w:val="FF0000"/>
                <w:sz w:val="20"/>
                <w:szCs w:val="20"/>
                <w:bdr w:val="none" w:sz="0" w:space="0" w:color="auto" w:frame="1"/>
                <w:lang w:val="de-DE"/>
              </w:rPr>
              <w:t xml:space="preserve">, in der Folge </w:t>
            </w:r>
            <w:r w:rsidRPr="008D7EAA">
              <w:rPr>
                <w:rFonts w:ascii="Arial" w:hAnsi="Arial" w:cs="Arial"/>
                <w:b/>
                <w:bCs/>
                <w:color w:val="FF0000"/>
                <w:sz w:val="20"/>
                <w:szCs w:val="20"/>
                <w:bdr w:val="none" w:sz="0" w:space="0" w:color="auto" w:frame="1"/>
                <w:lang w:val="de-DE"/>
              </w:rPr>
              <w:t>„</w:t>
            </w:r>
            <w:r>
              <w:rPr>
                <w:rFonts w:ascii="Arial" w:hAnsi="Arial" w:cs="Arial"/>
                <w:b/>
                <w:bCs/>
                <w:color w:val="FF0000"/>
                <w:sz w:val="20"/>
                <w:szCs w:val="20"/>
                <w:bdr w:val="none" w:sz="0" w:space="0" w:color="auto" w:frame="1"/>
                <w:lang w:val="de-DE"/>
              </w:rPr>
              <w:t xml:space="preserve">AOV - </w:t>
            </w:r>
            <w:r w:rsidRPr="008D7EAA">
              <w:rPr>
                <w:rFonts w:ascii="Arial" w:hAnsi="Arial" w:cs="Arial"/>
                <w:b/>
                <w:bCs/>
                <w:color w:val="FF0000"/>
                <w:sz w:val="20"/>
                <w:szCs w:val="20"/>
                <w:bdr w:val="none" w:sz="0" w:space="0" w:color="auto" w:frame="1"/>
                <w:lang w:val="de-DE"/>
              </w:rPr>
              <w:t xml:space="preserve">Agentur für öffentliche Verträge“ </w:t>
            </w:r>
            <w:r w:rsidRPr="008D7EAA">
              <w:rPr>
                <w:rFonts w:ascii="Arial" w:hAnsi="Arial" w:cs="Arial"/>
                <w:color w:val="FF0000"/>
                <w:sz w:val="20"/>
                <w:szCs w:val="20"/>
                <w:bdr w:val="none" w:sz="0" w:space="0" w:color="auto" w:frame="1"/>
                <w:lang w:val="de-DE"/>
              </w:rPr>
              <w:t>auswählen, den Dienst</w:t>
            </w:r>
            <w:r w:rsidRPr="008D7EAA">
              <w:rPr>
                <w:rFonts w:ascii="Arial" w:hAnsi="Arial" w:cs="Arial"/>
                <w:b/>
                <w:bCs/>
                <w:color w:val="FF0000"/>
                <w:sz w:val="20"/>
                <w:szCs w:val="20"/>
                <w:bdr w:val="none" w:sz="0" w:space="0" w:color="auto" w:frame="1"/>
                <w:lang w:val="de-DE"/>
              </w:rPr>
              <w:t xml:space="preserve"> „Kautionen öffentliche Vergaben“</w:t>
            </w:r>
            <w:r w:rsidRPr="008D7EAA">
              <w:rPr>
                <w:rFonts w:ascii="Arial" w:hAnsi="Arial" w:cs="Arial"/>
                <w:color w:val="FF0000"/>
                <w:sz w:val="20"/>
                <w:szCs w:val="20"/>
                <w:bdr w:val="none" w:sz="0" w:space="0" w:color="auto" w:frame="1"/>
                <w:lang w:val="de-DE"/>
              </w:rPr>
              <w:t xml:space="preserve">, die Art der Kaution </w:t>
            </w:r>
            <w:r w:rsidRPr="008D7EAA">
              <w:rPr>
                <w:rFonts w:ascii="Arial" w:hAnsi="Arial" w:cs="Arial"/>
                <w:b/>
                <w:bCs/>
                <w:color w:val="FF0000"/>
                <w:sz w:val="20"/>
                <w:szCs w:val="20"/>
                <w:bdr w:val="none" w:sz="0" w:space="0" w:color="auto" w:frame="1"/>
                <w:lang w:val="de-DE"/>
              </w:rPr>
              <w:t>„Vorläufige Kaution“</w:t>
            </w:r>
            <w:r w:rsidRPr="008D7EAA">
              <w:rPr>
                <w:rFonts w:ascii="Arial" w:hAnsi="Arial" w:cs="Arial"/>
                <w:color w:val="FF0000"/>
                <w:sz w:val="20"/>
                <w:szCs w:val="20"/>
                <w:bdr w:val="none" w:sz="0" w:space="0" w:color="auto" w:frame="1"/>
                <w:lang w:val="de-DE"/>
              </w:rPr>
              <w:t xml:space="preserve"> auswählen und den </w:t>
            </w:r>
            <w:r w:rsidRPr="008D7EAA">
              <w:rPr>
                <w:rFonts w:ascii="Arial" w:hAnsi="Arial" w:cs="Arial"/>
                <w:b/>
                <w:bCs/>
                <w:color w:val="FF0000"/>
                <w:sz w:val="20"/>
                <w:szCs w:val="20"/>
                <w:bdr w:val="none" w:sz="0" w:space="0" w:color="auto" w:frame="1"/>
                <w:lang w:val="de-DE"/>
              </w:rPr>
              <w:t>Erkennungskode der Ausschreibung (CIG)</w:t>
            </w:r>
            <w:r w:rsidRPr="008D7EAA">
              <w:rPr>
                <w:rFonts w:ascii="Arial" w:hAnsi="Arial" w:cs="Arial"/>
                <w:color w:val="FF0000"/>
                <w:sz w:val="20"/>
                <w:szCs w:val="20"/>
                <w:bdr w:val="none" w:sz="0" w:space="0" w:color="auto" w:frame="1"/>
                <w:lang w:val="de-DE"/>
              </w:rPr>
              <w:t xml:space="preserve"> angeben.</w:t>
            </w:r>
          </w:p>
          <w:p w14:paraId="6EF2EC18" w14:textId="57980745" w:rsidR="00BC678B" w:rsidRPr="008D7EAA" w:rsidRDefault="00BC678B" w:rsidP="00BC678B">
            <w:pPr>
              <w:pStyle w:val="xmsonormal"/>
              <w:shd w:val="clear" w:color="auto" w:fill="FFFFFF"/>
              <w:jc w:val="both"/>
              <w:rPr>
                <w:rFonts w:ascii="Arial" w:hAnsi="Arial" w:cs="Arial"/>
                <w:u w:val="single"/>
                <w:lang w:val="de-DE"/>
              </w:rPr>
            </w:pPr>
            <w:r w:rsidRPr="008D7EAA">
              <w:rPr>
                <w:rFonts w:ascii="Arial" w:hAnsi="Arial" w:cs="Arial"/>
                <w:color w:val="FF0000"/>
                <w:sz w:val="20"/>
                <w:szCs w:val="2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r w:rsidRPr="008D7EAA">
              <w:rPr>
                <w:rFonts w:ascii="Arial" w:hAnsi="Arial" w:cs="Arial"/>
                <w:color w:val="FF0000"/>
                <w:u w:val="single"/>
                <w:bdr w:val="none" w:sz="0" w:space="0" w:color="auto" w:frame="1"/>
                <w:lang w:val="de-DE"/>
              </w:rPr>
              <w:t>.</w:t>
            </w:r>
          </w:p>
          <w:p w14:paraId="7D1FCF2B" w14:textId="78584170" w:rsidR="00BC678B" w:rsidRPr="008D7EAA" w:rsidRDefault="00BC678B" w:rsidP="00BC678B">
            <w:pPr>
              <w:shd w:val="clear" w:color="auto" w:fill="FFFFFF"/>
              <w:jc w:val="both"/>
              <w:rPr>
                <w:rFonts w:cs="Arial"/>
                <w:b/>
                <w:bCs/>
                <w:color w:val="000000"/>
                <w:bdr w:val="none" w:sz="0" w:space="0" w:color="auto" w:frame="1"/>
                <w:shd w:val="clear" w:color="auto" w:fill="FFFF00"/>
                <w:lang w:val="de-DE"/>
              </w:rPr>
            </w:pPr>
          </w:p>
          <w:p w14:paraId="237A9780" w14:textId="295CE10C" w:rsidR="00BC678B" w:rsidRPr="00CA31D2" w:rsidRDefault="00BC678B" w:rsidP="00BC678B">
            <w:pPr>
              <w:shd w:val="clear" w:color="auto" w:fill="FFFFFF"/>
              <w:jc w:val="both"/>
              <w:rPr>
                <w:rFonts w:cs="Arial"/>
                <w:b/>
                <w:bCs/>
                <w:color w:val="000000"/>
                <w:bdr w:val="none" w:sz="0" w:space="0" w:color="auto" w:frame="1"/>
                <w:shd w:val="clear" w:color="auto" w:fill="FFFF00"/>
                <w:lang w:val="de-DE"/>
              </w:rPr>
            </w:pPr>
            <w:r w:rsidRPr="008D7EAA">
              <w:rPr>
                <w:rFonts w:cs="Arial"/>
                <w:b/>
                <w:bCs/>
                <w:color w:val="201F1E"/>
                <w:bdr w:val="none" w:sz="0" w:space="0" w:color="auto" w:frame="1"/>
                <w:lang w:val="de-DE"/>
              </w:rPr>
              <w:t>Die telematische Zahlungsbestätigung muss im Portal hochgeladen werden.</w:t>
            </w:r>
          </w:p>
        </w:tc>
        <w:tc>
          <w:tcPr>
            <w:tcW w:w="998" w:type="dxa"/>
          </w:tcPr>
          <w:p w14:paraId="72514985" w14:textId="77777777" w:rsidR="00BC678B" w:rsidRPr="008D7EAA" w:rsidRDefault="00BC678B" w:rsidP="00BC678B">
            <w:pPr>
              <w:widowControl w:val="0"/>
              <w:rPr>
                <w:rFonts w:cs="Arial"/>
                <w:lang w:val="de-DE"/>
              </w:rPr>
            </w:pPr>
          </w:p>
          <w:p w14:paraId="3112DEEB" w14:textId="199132A9" w:rsidR="00BC678B" w:rsidRPr="008D7EAA" w:rsidRDefault="00BC678B" w:rsidP="00BC678B">
            <w:pPr>
              <w:widowControl w:val="0"/>
              <w:rPr>
                <w:rFonts w:cs="Arial"/>
                <w:lang w:val="de-DE"/>
              </w:rPr>
            </w:pPr>
          </w:p>
        </w:tc>
        <w:tc>
          <w:tcPr>
            <w:tcW w:w="4260" w:type="dxa"/>
          </w:tcPr>
          <w:p w14:paraId="2E2B8C1C" w14:textId="31B996BB" w:rsidR="00BC678B" w:rsidRPr="008D7EAA" w:rsidRDefault="00BC678B" w:rsidP="00BC678B">
            <w:pPr>
              <w:shd w:val="clear" w:color="auto" w:fill="FFFFFF"/>
              <w:jc w:val="both"/>
              <w:rPr>
                <w:rFonts w:cs="Arial"/>
                <w:b/>
                <w:bCs/>
                <w:color w:val="201F1E"/>
                <w:u w:val="single"/>
                <w:bdr w:val="none" w:sz="0" w:space="0" w:color="auto" w:frame="1"/>
                <w:lang w:val="it-IT"/>
              </w:rPr>
            </w:pPr>
            <w:r w:rsidRPr="008D7EAA">
              <w:rPr>
                <w:rFonts w:cs="Arial"/>
                <w:b/>
                <w:bCs/>
                <w:color w:val="201F1E"/>
                <w:u w:val="single"/>
                <w:bdr w:val="none" w:sz="0" w:space="0" w:color="auto" w:frame="1"/>
                <w:lang w:val="it-IT"/>
              </w:rPr>
              <w:t>a) CAUZIONE</w:t>
            </w:r>
          </w:p>
          <w:p w14:paraId="05A2200D" w14:textId="77777777" w:rsidR="00BC678B" w:rsidRPr="008D7EAA" w:rsidRDefault="00BC678B" w:rsidP="00BC678B">
            <w:pPr>
              <w:shd w:val="clear" w:color="auto" w:fill="FFFFFF"/>
              <w:jc w:val="both"/>
              <w:rPr>
                <w:rFonts w:cs="Arial"/>
                <w:color w:val="201F1E"/>
                <w:bdr w:val="none" w:sz="0" w:space="0" w:color="auto" w:frame="1"/>
                <w:lang w:val="it-IT"/>
              </w:rPr>
            </w:pPr>
          </w:p>
          <w:p w14:paraId="791E50BE" w14:textId="0C934D18" w:rsidR="00BC678B" w:rsidRPr="008D7EAA" w:rsidRDefault="00BC678B" w:rsidP="00BC678B">
            <w:pPr>
              <w:shd w:val="clear" w:color="auto" w:fill="FFFFFF"/>
              <w:jc w:val="both"/>
              <w:rPr>
                <w:rFonts w:cs="Arial"/>
                <w:color w:val="201F1E"/>
                <w:lang w:val="it-IT"/>
              </w:rPr>
            </w:pPr>
            <w:r w:rsidRPr="008D7EAA">
              <w:rPr>
                <w:rFonts w:cs="Arial"/>
                <w:color w:val="201F1E"/>
                <w:bdr w:val="none" w:sz="0" w:space="0" w:color="auto" w:frame="1"/>
                <w:lang w:val="it-IT"/>
              </w:rPr>
              <w:t>La cauzione deve essere costituita</w:t>
            </w:r>
            <w:r w:rsidRPr="008D7EAA">
              <w:rPr>
                <w:rFonts w:cs="Arial"/>
                <w:color w:val="201F1E"/>
                <w:lang w:val="it-IT"/>
              </w:rPr>
              <w:t xml:space="preserve"> </w:t>
            </w:r>
            <w:r w:rsidRPr="008D7EAA">
              <w:rPr>
                <w:rFonts w:cs="Arial"/>
                <w:b/>
                <w:bCs/>
                <w:color w:val="201F1E"/>
                <w:u w:val="single"/>
                <w:lang w:val="it-IT"/>
              </w:rPr>
              <w:t>tramite pagamento elettronico</w:t>
            </w:r>
            <w:r w:rsidRPr="008D7EAA">
              <w:rPr>
                <w:rFonts w:cs="Arial"/>
                <w:color w:val="201F1E"/>
                <w:lang w:val="it-IT"/>
              </w:rPr>
              <w:t xml:space="preserve"> attraverso il portale </w:t>
            </w:r>
            <w:r w:rsidRPr="00B40A4C">
              <w:rPr>
                <w:rStyle w:val="Hyperlink"/>
                <w:lang w:val="it-IT"/>
              </w:rPr>
              <w:t>https://it.epays.it</w:t>
            </w:r>
            <w:r>
              <w:rPr>
                <w:rFonts w:cs="Arial"/>
                <w:color w:val="201F1E"/>
                <w:lang w:val="it-IT"/>
              </w:rPr>
              <w:t>.</w:t>
            </w:r>
          </w:p>
          <w:p w14:paraId="5026CD77" w14:textId="77777777" w:rsidR="00BC678B" w:rsidRPr="008D7EAA" w:rsidRDefault="00BC678B" w:rsidP="00BC678B">
            <w:pPr>
              <w:shd w:val="clear" w:color="auto" w:fill="FFFFFF"/>
              <w:jc w:val="both"/>
              <w:rPr>
                <w:rFonts w:cs="Arial"/>
                <w:color w:val="201F1E"/>
                <w:lang w:val="it-IT"/>
              </w:rPr>
            </w:pPr>
          </w:p>
          <w:p w14:paraId="1B0C7C6A" w14:textId="77777777" w:rsidR="00BC678B" w:rsidRPr="008D7EAA" w:rsidRDefault="00BC678B" w:rsidP="00BC678B">
            <w:pPr>
              <w:shd w:val="clear" w:color="auto" w:fill="FFFFFF"/>
              <w:jc w:val="both"/>
              <w:rPr>
                <w:rFonts w:cs="Arial"/>
                <w:color w:val="201F1E"/>
                <w:sz w:val="18"/>
                <w:szCs w:val="18"/>
                <w:lang w:val="it-IT"/>
              </w:rPr>
            </w:pPr>
            <w:r w:rsidRPr="008D7EAA">
              <w:rPr>
                <w:rFonts w:cs="Arial"/>
                <w:i/>
                <w:iCs/>
                <w:color w:val="FF0000"/>
                <w:sz w:val="18"/>
                <w:szCs w:val="18"/>
                <w:bdr w:val="none" w:sz="0" w:space="0" w:color="auto" w:frame="1"/>
                <w:shd w:val="clear" w:color="auto" w:fill="00FF00"/>
                <w:lang w:val="it-IT"/>
              </w:rPr>
              <w:t>Di seguito le indicazioni se il pagamento è destinato ad ACP. Se il destinatario è diverso, la stazione appaltante deve inserire</w:t>
            </w:r>
            <w:r w:rsidRPr="008D7EAA">
              <w:rPr>
                <w:rFonts w:cs="Arial"/>
                <w:i/>
                <w:iCs/>
                <w:color w:val="1F497D"/>
                <w:sz w:val="18"/>
                <w:szCs w:val="18"/>
                <w:bdr w:val="none" w:sz="0" w:space="0" w:color="auto" w:frame="1"/>
                <w:shd w:val="clear" w:color="auto" w:fill="00FF00"/>
                <w:lang w:val="it-IT"/>
              </w:rPr>
              <w:t> </w:t>
            </w:r>
            <w:r w:rsidRPr="008D7EAA">
              <w:rPr>
                <w:rFonts w:cs="Arial"/>
                <w:i/>
                <w:iCs/>
                <w:color w:val="FF0000"/>
                <w:sz w:val="18"/>
                <w:szCs w:val="18"/>
                <w:bdr w:val="none" w:sz="0" w:space="0" w:color="auto" w:frame="1"/>
                <w:shd w:val="clear" w:color="auto" w:fill="00FF00"/>
                <w:lang w:val="it-IT"/>
              </w:rPr>
              <w:t>le indicazioni riferite al proprio ente:</w:t>
            </w:r>
          </w:p>
          <w:p w14:paraId="490DBDDB" w14:textId="7C5EEBDA" w:rsidR="00BC678B" w:rsidRPr="008D7EAA" w:rsidRDefault="00BC678B" w:rsidP="00BC678B">
            <w:pPr>
              <w:shd w:val="clear" w:color="auto" w:fill="FFFFFF"/>
              <w:ind w:left="360"/>
              <w:jc w:val="both"/>
              <w:rPr>
                <w:rFonts w:cs="Arial"/>
                <w:color w:val="201F1E"/>
                <w:lang w:val="it-IT"/>
              </w:rPr>
            </w:pPr>
          </w:p>
          <w:p w14:paraId="21996FEF" w14:textId="6FF83DE8" w:rsidR="00BC678B" w:rsidRPr="008D7EAA" w:rsidRDefault="00BC678B" w:rsidP="00BC678B">
            <w:pPr>
              <w:shd w:val="clear" w:color="auto" w:fill="FFFFFF"/>
              <w:jc w:val="both"/>
              <w:rPr>
                <w:rFonts w:cs="Arial"/>
                <w:color w:val="201F1E"/>
                <w:u w:val="single"/>
                <w:lang w:val="it-IT" w:eastAsia="it-IT"/>
              </w:rPr>
            </w:pPr>
            <w:r w:rsidRPr="008D7EAA">
              <w:rPr>
                <w:rFonts w:cs="Arial"/>
                <w:color w:val="FF0000"/>
                <w:bdr w:val="none" w:sz="0" w:space="0" w:color="auto" w:frame="1"/>
                <w:lang w:val="it-IT"/>
              </w:rPr>
              <w:t>L’operatore economico nella sezione “</w:t>
            </w:r>
            <w:r w:rsidRPr="008D7EAA">
              <w:rPr>
                <w:rFonts w:cs="Arial"/>
                <w:b/>
                <w:bCs/>
                <w:color w:val="FF0000"/>
                <w:bdr w:val="none" w:sz="0" w:space="0" w:color="auto" w:frame="1"/>
                <w:lang w:val="it-IT"/>
              </w:rPr>
              <w:t>Paga-menti OnLine pagoPA</w:t>
            </w:r>
            <w:r w:rsidRPr="008D7EAA">
              <w:rPr>
                <w:rFonts w:cs="Arial"/>
                <w:color w:val="FF0000"/>
                <w:bdr w:val="none" w:sz="0" w:space="0" w:color="auto" w:frame="1"/>
                <w:lang w:val="it-IT"/>
              </w:rPr>
              <w:t>”, dovrà scegliere quale Ente creditore “</w:t>
            </w:r>
            <w:r w:rsidRPr="008D7EAA">
              <w:rPr>
                <w:rFonts w:cs="Arial"/>
                <w:b/>
                <w:bCs/>
                <w:color w:val="FF0000"/>
                <w:bdr w:val="none" w:sz="0" w:space="0" w:color="auto" w:frame="1"/>
                <w:lang w:val="it-IT"/>
              </w:rPr>
              <w:t>Altri Enti</w:t>
            </w:r>
            <w:r w:rsidRPr="008D7EAA">
              <w:rPr>
                <w:rFonts w:cs="Arial"/>
                <w:color w:val="FF0000"/>
                <w:bdr w:val="none" w:sz="0" w:space="0" w:color="auto" w:frame="1"/>
                <w:lang w:val="it-IT"/>
              </w:rPr>
              <w:t xml:space="preserve">”, quindi selezionare </w:t>
            </w:r>
            <w:r>
              <w:rPr>
                <w:rFonts w:cs="Arial"/>
                <w:color w:val="FF0000"/>
                <w:bdr w:val="none" w:sz="0" w:space="0" w:color="auto" w:frame="1"/>
                <w:lang w:val="it-IT"/>
              </w:rPr>
              <w:t>“</w:t>
            </w:r>
            <w:r w:rsidRPr="00E20D02">
              <w:rPr>
                <w:rFonts w:cs="Arial"/>
                <w:b/>
                <w:bCs/>
                <w:color w:val="FF0000"/>
                <w:bdr w:val="none" w:sz="0" w:space="0" w:color="auto" w:frame="1"/>
                <w:lang w:val="it-IT"/>
              </w:rPr>
              <w:t>ACP - Agenzia</w:t>
            </w:r>
            <w:r w:rsidRPr="008D7EAA">
              <w:rPr>
                <w:rFonts w:cs="Arial"/>
                <w:b/>
                <w:bCs/>
                <w:color w:val="FF0000"/>
                <w:bdr w:val="none" w:sz="0" w:space="0" w:color="auto" w:frame="1"/>
                <w:lang w:val="it-IT"/>
              </w:rPr>
              <w:t xml:space="preserve"> contratti pubblici</w:t>
            </w:r>
            <w:r w:rsidRPr="008D7EAA">
              <w:rPr>
                <w:rFonts w:cs="Arial"/>
                <w:color w:val="FF0000"/>
                <w:bdr w:val="none" w:sz="0" w:space="0" w:color="auto" w:frame="1"/>
                <w:lang w:val="it-IT"/>
              </w:rPr>
              <w:t>”, il servizio “</w:t>
            </w:r>
            <w:r w:rsidRPr="008D7EAA">
              <w:rPr>
                <w:rFonts w:cs="Arial"/>
                <w:b/>
                <w:bCs/>
                <w:color w:val="FF0000"/>
                <w:bdr w:val="none" w:sz="0" w:space="0" w:color="auto" w:frame="1"/>
                <w:lang w:val="it-IT"/>
              </w:rPr>
              <w:t>Cauzioni per gare d’appalto</w:t>
            </w:r>
            <w:r w:rsidRPr="008D7EAA">
              <w:rPr>
                <w:rFonts w:cs="Arial"/>
                <w:color w:val="FF0000"/>
                <w:bdr w:val="none" w:sz="0" w:space="0" w:color="auto" w:frame="1"/>
                <w:lang w:val="it-IT"/>
              </w:rPr>
              <w:t>”, la tipologia cauzione “</w:t>
            </w:r>
            <w:r w:rsidRPr="008D7EAA">
              <w:rPr>
                <w:rFonts w:cs="Arial"/>
                <w:b/>
                <w:bCs/>
                <w:color w:val="FF0000"/>
                <w:bdr w:val="none" w:sz="0" w:space="0" w:color="auto" w:frame="1"/>
                <w:lang w:val="it-IT"/>
              </w:rPr>
              <w:t>cauzione provvisoria</w:t>
            </w:r>
            <w:r w:rsidRPr="008D7EAA">
              <w:rPr>
                <w:rFonts w:cs="Arial"/>
                <w:color w:val="FF0000"/>
                <w:bdr w:val="none" w:sz="0" w:space="0" w:color="auto" w:frame="1"/>
                <w:lang w:val="it-IT"/>
              </w:rPr>
              <w:t xml:space="preserve">” e lì inserire il </w:t>
            </w:r>
            <w:r w:rsidRPr="008D7EAA">
              <w:rPr>
                <w:rFonts w:cs="Arial"/>
                <w:b/>
                <w:bCs/>
                <w:color w:val="FF0000"/>
                <w:bdr w:val="none" w:sz="0" w:space="0" w:color="auto" w:frame="1"/>
                <w:lang w:val="it-IT"/>
              </w:rPr>
              <w:t>Codice Identificativo di Gara (CIG)</w:t>
            </w:r>
            <w:r w:rsidRPr="008D7EAA">
              <w:rPr>
                <w:rFonts w:cs="Arial"/>
                <w:color w:val="FF0000"/>
                <w:bdr w:val="none" w:sz="0" w:space="0" w:color="auto" w:frame="1"/>
                <w:lang w:val="it-IT"/>
              </w:rPr>
              <w:t xml:space="preserve">. </w:t>
            </w:r>
            <w:r w:rsidRPr="008D7EAA">
              <w:rPr>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BC678B" w:rsidRDefault="00BC678B" w:rsidP="00BC678B">
            <w:pPr>
              <w:shd w:val="clear" w:color="auto" w:fill="FFFFFF"/>
              <w:jc w:val="both"/>
              <w:rPr>
                <w:rFonts w:cs="Arial"/>
                <w:color w:val="201F1E"/>
                <w:u w:val="single"/>
                <w:lang w:val="it-IT"/>
              </w:rPr>
            </w:pPr>
          </w:p>
          <w:p w14:paraId="1CA52C40" w14:textId="77777777" w:rsidR="00BC678B" w:rsidRPr="008D7EAA" w:rsidRDefault="00BC678B" w:rsidP="00BC678B">
            <w:pPr>
              <w:shd w:val="clear" w:color="auto" w:fill="FFFFFF"/>
              <w:jc w:val="both"/>
              <w:rPr>
                <w:rFonts w:cs="Arial"/>
                <w:color w:val="201F1E"/>
                <w:u w:val="single"/>
                <w:lang w:val="it-IT"/>
              </w:rPr>
            </w:pPr>
          </w:p>
          <w:p w14:paraId="3BFEB9E8" w14:textId="4E7383CF" w:rsidR="00BC678B" w:rsidRPr="00CA31D2" w:rsidRDefault="00BC678B" w:rsidP="00BC678B">
            <w:pPr>
              <w:shd w:val="clear" w:color="auto" w:fill="FFFFFF"/>
              <w:jc w:val="both"/>
              <w:rPr>
                <w:rFonts w:cs="Arial"/>
                <w:color w:val="201F1E"/>
                <w:bdr w:val="none" w:sz="0" w:space="0" w:color="auto" w:frame="1"/>
                <w:lang w:val="it-IT"/>
              </w:rPr>
            </w:pPr>
            <w:r w:rsidRPr="008D7EAA">
              <w:rPr>
                <w:rFonts w:cs="Arial"/>
                <w:b/>
                <w:bCs/>
                <w:color w:val="201F1E"/>
                <w:bdr w:val="none" w:sz="0" w:space="0" w:color="auto" w:frame="1"/>
                <w:lang w:val="it-IT"/>
              </w:rPr>
              <w:t>Dovrà essere caricata a portale la ricevuta telematica di pagamento.</w:t>
            </w:r>
          </w:p>
        </w:tc>
      </w:tr>
      <w:tr w:rsidR="00BC678B" w:rsidRPr="003C0AA3" w14:paraId="4D886634" w14:textId="77777777" w:rsidTr="00573C29">
        <w:tc>
          <w:tcPr>
            <w:tcW w:w="4393" w:type="dxa"/>
          </w:tcPr>
          <w:p w14:paraId="62FE863C" w14:textId="77777777" w:rsidR="00BC678B" w:rsidRPr="002D1F97" w:rsidRDefault="00BC678B" w:rsidP="00BC678B">
            <w:pPr>
              <w:pStyle w:val="Textkrper-Zeileneinzug"/>
              <w:widowControl w:val="0"/>
              <w:tabs>
                <w:tab w:val="left" w:pos="567"/>
              </w:tabs>
              <w:spacing w:after="0"/>
              <w:ind w:left="540"/>
              <w:jc w:val="both"/>
              <w:rPr>
                <w:rFonts w:cs="Arial"/>
                <w:lang w:val="it-IT"/>
              </w:rPr>
            </w:pPr>
          </w:p>
        </w:tc>
        <w:tc>
          <w:tcPr>
            <w:tcW w:w="998" w:type="dxa"/>
          </w:tcPr>
          <w:p w14:paraId="59709140" w14:textId="77777777" w:rsidR="00BC678B" w:rsidRPr="00AA522A" w:rsidRDefault="00BC678B" w:rsidP="00BC678B">
            <w:pPr>
              <w:pStyle w:val="Textkrper-Zeileneinzug"/>
              <w:widowControl w:val="0"/>
              <w:tabs>
                <w:tab w:val="left" w:pos="567"/>
              </w:tabs>
              <w:spacing w:after="0"/>
              <w:ind w:left="540"/>
              <w:jc w:val="both"/>
              <w:rPr>
                <w:rFonts w:cs="Arial"/>
                <w:lang w:val="it-IT"/>
              </w:rPr>
            </w:pPr>
          </w:p>
        </w:tc>
        <w:tc>
          <w:tcPr>
            <w:tcW w:w="4260" w:type="dxa"/>
          </w:tcPr>
          <w:p w14:paraId="4E8132D8" w14:textId="77777777" w:rsidR="00BC678B" w:rsidRPr="004600FD" w:rsidRDefault="00BC678B" w:rsidP="00BC678B">
            <w:pPr>
              <w:pStyle w:val="Textkrper-Zeileneinzug"/>
              <w:widowControl w:val="0"/>
              <w:tabs>
                <w:tab w:val="left" w:pos="567"/>
              </w:tabs>
              <w:spacing w:after="0"/>
              <w:ind w:left="540"/>
              <w:jc w:val="both"/>
              <w:rPr>
                <w:rFonts w:cs="Arial"/>
                <w:highlight w:val="yellow"/>
                <w:lang w:val="it-IT"/>
              </w:rPr>
            </w:pPr>
          </w:p>
        </w:tc>
      </w:tr>
      <w:tr w:rsidR="00BC678B" w:rsidRPr="00211C25" w14:paraId="101C34E7" w14:textId="77777777" w:rsidTr="00573C29">
        <w:tc>
          <w:tcPr>
            <w:tcW w:w="4393" w:type="dxa"/>
          </w:tcPr>
          <w:p w14:paraId="02C23556" w14:textId="77777777" w:rsidR="00BC678B" w:rsidRPr="00AA522A" w:rsidRDefault="00BC678B" w:rsidP="00BC678B">
            <w:pPr>
              <w:widowControl w:val="0"/>
              <w:tabs>
                <w:tab w:val="num" w:pos="360"/>
              </w:tabs>
              <w:jc w:val="both"/>
              <w:rPr>
                <w:rFonts w:cs="Arial"/>
                <w:b/>
                <w:szCs w:val="18"/>
                <w:lang w:val="de-DE"/>
              </w:rPr>
            </w:pPr>
            <w:r w:rsidRPr="00AA522A">
              <w:rPr>
                <w:rFonts w:cs="Arial"/>
                <w:b/>
                <w:bCs/>
                <w:u w:val="single"/>
              </w:rPr>
              <w:t>b) BÜRGSCHAFT</w:t>
            </w:r>
          </w:p>
        </w:tc>
        <w:tc>
          <w:tcPr>
            <w:tcW w:w="998" w:type="dxa"/>
          </w:tcPr>
          <w:p w14:paraId="6F84E5BA" w14:textId="77777777" w:rsidR="00BC678B" w:rsidRPr="00AA522A" w:rsidRDefault="00BC678B" w:rsidP="00BC678B">
            <w:pPr>
              <w:widowControl w:val="0"/>
              <w:tabs>
                <w:tab w:val="left" w:pos="4119"/>
              </w:tabs>
              <w:ind w:right="76"/>
              <w:jc w:val="both"/>
              <w:rPr>
                <w:rFonts w:cs="Arial"/>
                <w:b/>
                <w:lang w:val="de-DE"/>
              </w:rPr>
            </w:pPr>
          </w:p>
        </w:tc>
        <w:tc>
          <w:tcPr>
            <w:tcW w:w="4260" w:type="dxa"/>
          </w:tcPr>
          <w:p w14:paraId="586E0755" w14:textId="77777777" w:rsidR="00BC678B" w:rsidRPr="00AA522A" w:rsidRDefault="00BC678B" w:rsidP="00BC678B">
            <w:pPr>
              <w:widowControl w:val="0"/>
              <w:tabs>
                <w:tab w:val="left" w:pos="4119"/>
              </w:tabs>
              <w:ind w:right="76"/>
              <w:jc w:val="both"/>
              <w:rPr>
                <w:rFonts w:cs="Arial"/>
                <w:b/>
                <w:lang w:val="it-IT"/>
              </w:rPr>
            </w:pPr>
            <w:r w:rsidRPr="00AA522A">
              <w:rPr>
                <w:rFonts w:cs="Arial"/>
                <w:b/>
                <w:u w:val="single"/>
                <w:lang w:val="it-IT"/>
              </w:rPr>
              <w:t xml:space="preserve">b) </w:t>
            </w:r>
            <w:r w:rsidRPr="00AA522A">
              <w:rPr>
                <w:rFonts w:cs="Arial"/>
                <w:b/>
                <w:bCs/>
                <w:u w:val="single"/>
                <w:lang w:val="it-IT"/>
              </w:rPr>
              <w:t>FIDEIUSSIONE</w:t>
            </w:r>
          </w:p>
        </w:tc>
      </w:tr>
      <w:tr w:rsidR="00BC678B" w:rsidRPr="003C0AA3" w14:paraId="2970557E" w14:textId="77777777" w:rsidTr="00573C29">
        <w:tc>
          <w:tcPr>
            <w:tcW w:w="4393" w:type="dxa"/>
          </w:tcPr>
          <w:p w14:paraId="50B93733" w14:textId="77777777" w:rsidR="00BC678B" w:rsidRPr="009B34B8" w:rsidRDefault="00BC678B" w:rsidP="00BC678B">
            <w:pPr>
              <w:widowControl w:val="0"/>
              <w:tabs>
                <w:tab w:val="left" w:pos="4119"/>
              </w:tabs>
              <w:jc w:val="both"/>
              <w:rPr>
                <w:rFonts w:eastAsia="MS Mincho" w:cs="Arial"/>
                <w:lang w:val="de-DE" w:eastAsia="ja-JP"/>
              </w:rPr>
            </w:pPr>
            <w:r w:rsidRPr="009B34B8">
              <w:rPr>
                <w:rFonts w:eastAsia="MS Mincho" w:cs="Arial"/>
                <w:lang w:val="de-DE" w:eastAsia="ja-JP"/>
              </w:rPr>
              <w:t xml:space="preserve">Die </w:t>
            </w:r>
            <w:r w:rsidRPr="009B34B8">
              <w:rPr>
                <w:rFonts w:eastAsia="MS Mincho" w:cs="Arial"/>
                <w:b/>
                <w:u w:val="single"/>
                <w:lang w:val="de-DE" w:eastAsia="ja-JP"/>
              </w:rPr>
              <w:t>Bürgschaft</w:t>
            </w:r>
            <w:r w:rsidRPr="009B34B8">
              <w:rPr>
                <w:rFonts w:eastAsia="MS Mincho" w:cs="Arial"/>
                <w:lang w:val="de-DE" w:eastAsia="ja-JP"/>
              </w:rPr>
              <w:t xml:space="preserve"> </w:t>
            </w:r>
            <w:r w:rsidRPr="009B34B8">
              <w:rPr>
                <w:rFonts w:cs="Arial"/>
                <w:lang w:val="de-DE"/>
              </w:rPr>
              <w:t>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w:t>
            </w:r>
            <w:r w:rsidRPr="009B34B8">
              <w:rPr>
                <w:rFonts w:cs="Arial"/>
                <w:lang w:val="de-DE"/>
              </w:rPr>
              <w:lastRenderedPageBreak/>
              <w:t>steht und die der Rechnungsprüfung einer Revisionsgesellschaft, eingetragen im Verzeichnis nach Art. 161 GvD vom 24.02.1998 Nr. 58, unterliegen, und die die Bonitätsmindestanforderungen im Sinne der geltenden Bestimmungen für Banken und Versicherungen erfüllen.</w:t>
            </w:r>
          </w:p>
          <w:p w14:paraId="6C878EF1" w14:textId="77777777" w:rsidR="00BC678B" w:rsidRPr="009B34B8" w:rsidRDefault="00BC678B" w:rsidP="00BC678B">
            <w:pPr>
              <w:widowControl w:val="0"/>
              <w:tabs>
                <w:tab w:val="left" w:pos="4119"/>
              </w:tabs>
              <w:jc w:val="both"/>
              <w:rPr>
                <w:rFonts w:cs="Arial"/>
                <w:b/>
                <w:bCs/>
                <w:u w:val="single"/>
                <w:lang w:val="de-DE"/>
              </w:rPr>
            </w:pPr>
            <w:r w:rsidRPr="00400CC6">
              <w:rPr>
                <w:rFonts w:cs="Arial"/>
                <w:b/>
                <w:lang w:val="de-DE"/>
              </w:rPr>
              <w:t xml:space="preserve">Die Bürgschaft muss zugunsten </w:t>
            </w:r>
            <w:r w:rsidRPr="009B34B8">
              <w:rPr>
                <w:rFonts w:cs="Arial"/>
                <w:b/>
                <w:color w:val="FF0000"/>
                <w:lang w:val="de-DE"/>
              </w:rPr>
              <w:t xml:space="preserve">der Agentur für öffentliche </w:t>
            </w:r>
            <w:r>
              <w:rPr>
                <w:rFonts w:cs="Arial"/>
                <w:b/>
                <w:color w:val="FF0000"/>
                <w:lang w:val="de-DE"/>
              </w:rPr>
              <w:t xml:space="preserve">Verträge - </w:t>
            </w:r>
            <w:r w:rsidRPr="009B34B8">
              <w:rPr>
                <w:rFonts w:cs="Arial"/>
                <w:b/>
                <w:color w:val="FF0000"/>
                <w:lang w:val="de-DE"/>
              </w:rPr>
              <w:t xml:space="preserve">AOV, MwSt. 94116410211, / zugunsten der Vergabestelle </w:t>
            </w:r>
            <w:r w:rsidRPr="00400CC6">
              <w:rPr>
                <w:rFonts w:cs="Arial"/>
                <w:b/>
                <w:lang w:val="de-DE"/>
              </w:rPr>
              <w:t xml:space="preserve">ausgestellt und </w:t>
            </w:r>
            <w:r w:rsidRPr="00400CC6">
              <w:rPr>
                <w:rFonts w:cs="Arial"/>
                <w:b/>
                <w:u w:val="single"/>
                <w:lang w:val="de-DE"/>
              </w:rPr>
              <w:t>entsprechend der Mustervorlage 1.1. gemäß MD Nr. 193/2022 für die vorläufige Sicherheit erstellt</w:t>
            </w:r>
            <w:r w:rsidRPr="00400CC6">
              <w:rPr>
                <w:rFonts w:cs="Arial"/>
                <w:b/>
                <w:lang w:val="de-DE"/>
              </w:rPr>
              <w:t xml:space="preserve"> werden</w:t>
            </w:r>
            <w:r w:rsidRPr="009B34B8">
              <w:rPr>
                <w:rFonts w:cs="Arial"/>
                <w:b/>
                <w:color w:val="FF0000"/>
                <w:lang w:val="de-DE"/>
              </w:rPr>
              <w:t>.</w:t>
            </w:r>
          </w:p>
        </w:tc>
        <w:tc>
          <w:tcPr>
            <w:tcW w:w="998" w:type="dxa"/>
          </w:tcPr>
          <w:p w14:paraId="2783B794" w14:textId="77777777" w:rsidR="00BC678B" w:rsidRPr="009B34B8" w:rsidRDefault="00BC678B" w:rsidP="00BC678B">
            <w:pPr>
              <w:widowControl w:val="0"/>
              <w:rPr>
                <w:rFonts w:cs="Arial"/>
                <w:lang w:val="de-DE"/>
              </w:rPr>
            </w:pPr>
          </w:p>
        </w:tc>
        <w:tc>
          <w:tcPr>
            <w:tcW w:w="4260" w:type="dxa"/>
          </w:tcPr>
          <w:p w14:paraId="03265E58" w14:textId="77777777" w:rsidR="00BC678B" w:rsidRPr="009B34B8" w:rsidRDefault="00BC678B" w:rsidP="00BC678B">
            <w:pPr>
              <w:widowControl w:val="0"/>
              <w:tabs>
                <w:tab w:val="left" w:pos="4119"/>
              </w:tabs>
              <w:ind w:right="74"/>
              <w:jc w:val="both"/>
              <w:rPr>
                <w:rFonts w:cs="Arial"/>
                <w:lang w:val="it-IT"/>
              </w:rPr>
            </w:pPr>
            <w:r w:rsidRPr="009B34B8">
              <w:rPr>
                <w:rFonts w:cs="Arial"/>
                <w:lang w:val="it-IT"/>
              </w:rPr>
              <w:t xml:space="preserve">La </w:t>
            </w:r>
            <w:r w:rsidRPr="009B34B8">
              <w:rPr>
                <w:rFonts w:cs="Arial"/>
                <w:b/>
                <w:bCs/>
                <w:u w:val="single"/>
                <w:lang w:val="it-IT"/>
              </w:rPr>
              <w:t>garanzia fideiussoria</w:t>
            </w:r>
            <w:r w:rsidRPr="009B34B8">
              <w:rPr>
                <w:rFonts w:cs="Arial"/>
                <w:lang w:val="it-IT"/>
              </w:rPr>
              <w:t xml:space="preserve"> può essere rilasciata dai soggetti indicati dall’art. 106, comma 3 </w:t>
            </w:r>
            <w:r>
              <w:rPr>
                <w:rFonts w:cs="Arial"/>
                <w:lang w:val="it-IT"/>
              </w:rPr>
              <w:t>d.lgs</w:t>
            </w:r>
            <w:r w:rsidRPr="009B34B8">
              <w:rPr>
                <w:rFonts w:cs="Arial"/>
                <w:lang w:val="it-IT"/>
              </w:rPr>
              <w:t xml:space="preserve"> 36/2023, ovvero da imprese bancarie o assicurative che rispondano ai requisiti di solvibilità previsti dalle leggi che ne disciplinano le rispettive attività o rilasciata dagli intermediari finanziari iscritti nell’albo di cui all’art. 106 del </w:t>
            </w:r>
            <w:r>
              <w:rPr>
                <w:rFonts w:cs="Arial"/>
                <w:lang w:val="it-IT"/>
              </w:rPr>
              <w:t>d.lgs</w:t>
            </w:r>
            <w:r w:rsidRPr="009B34B8">
              <w:rPr>
                <w:rFonts w:cs="Arial"/>
                <w:lang w:val="it-IT"/>
              </w:rPr>
              <w:t xml:space="preserve"> n. 385/1993 che svolgono in via esclusiva o prevalente attività di rilascio di garanzie e che sono sottoposti a revisione contabile da parte di una </w:t>
            </w:r>
            <w:r w:rsidRPr="009B34B8">
              <w:rPr>
                <w:rFonts w:cs="Arial"/>
                <w:lang w:val="it-IT"/>
              </w:rPr>
              <w:lastRenderedPageBreak/>
              <w:t xml:space="preserve">società di revisione iscritta nell’albo previsto dall’art. 161 del </w:t>
            </w:r>
            <w:r>
              <w:rPr>
                <w:rFonts w:cs="Arial"/>
                <w:lang w:val="it-IT"/>
              </w:rPr>
              <w:t>d.lgs</w:t>
            </w:r>
            <w:r w:rsidRPr="009B34B8">
              <w:rPr>
                <w:rFonts w:cs="Arial"/>
                <w:lang w:val="it-IT"/>
              </w:rPr>
              <w:t xml:space="preserve"> n. 58/1998 e che abbiano i requisiti minimi di solvibilità richiesti dalla vigente normativa bancaria assicurativa.</w:t>
            </w:r>
          </w:p>
          <w:p w14:paraId="71FE0492" w14:textId="77777777" w:rsidR="00BC678B" w:rsidRPr="009B34B8" w:rsidRDefault="00BC678B" w:rsidP="00BC678B">
            <w:pPr>
              <w:widowControl w:val="0"/>
              <w:tabs>
                <w:tab w:val="left" w:pos="4119"/>
              </w:tabs>
              <w:ind w:right="74"/>
              <w:jc w:val="both"/>
              <w:rPr>
                <w:rFonts w:cs="Arial"/>
                <w:lang w:val="it-IT"/>
              </w:rPr>
            </w:pPr>
          </w:p>
          <w:p w14:paraId="3902547F" w14:textId="77777777" w:rsidR="00BC678B" w:rsidRPr="00AA522A" w:rsidRDefault="00BC678B" w:rsidP="00BC678B">
            <w:pPr>
              <w:widowControl w:val="0"/>
              <w:tabs>
                <w:tab w:val="left" w:pos="4119"/>
              </w:tabs>
              <w:ind w:right="72"/>
              <w:jc w:val="both"/>
              <w:rPr>
                <w:rFonts w:cs="Arial"/>
                <w:b/>
                <w:u w:val="single"/>
                <w:lang w:val="it-IT"/>
              </w:rPr>
            </w:pPr>
            <w:r w:rsidRPr="00400CC6">
              <w:rPr>
                <w:rFonts w:cs="Arial"/>
                <w:b/>
                <w:bCs/>
                <w:lang w:val="it-IT"/>
              </w:rPr>
              <w:t xml:space="preserve">La fideiussione deve essere costituita a favore </w:t>
            </w:r>
            <w:r w:rsidRPr="009B34B8">
              <w:rPr>
                <w:rFonts w:cs="Arial"/>
                <w:b/>
                <w:bCs/>
                <w:color w:val="FF0000"/>
                <w:lang w:val="it-IT"/>
              </w:rPr>
              <w:t xml:space="preserve">dell’Agenzia per i contratti pubblici </w:t>
            </w:r>
            <w:r>
              <w:rPr>
                <w:rFonts w:cs="Arial"/>
                <w:b/>
                <w:bCs/>
                <w:color w:val="FF0000"/>
                <w:lang w:val="it-IT"/>
              </w:rPr>
              <w:t>-</w:t>
            </w:r>
            <w:r w:rsidRPr="009B34B8">
              <w:rPr>
                <w:rFonts w:cs="Arial"/>
                <w:b/>
                <w:bCs/>
                <w:color w:val="FF0000"/>
                <w:lang w:val="it-IT"/>
              </w:rPr>
              <w:t xml:space="preserve">ACP, Partita Iva 94116410211 / stazione appaltante </w:t>
            </w:r>
            <w:r w:rsidRPr="00400CC6">
              <w:rPr>
                <w:rFonts w:cs="Arial"/>
                <w:b/>
                <w:bCs/>
                <w:lang w:val="it-IT"/>
              </w:rPr>
              <w:t>e</w:t>
            </w:r>
            <w:r w:rsidRPr="00400CC6">
              <w:rPr>
                <w:rFonts w:cs="Arial"/>
                <w:lang w:val="it-IT"/>
              </w:rPr>
              <w:t xml:space="preserve"> </w:t>
            </w:r>
            <w:r w:rsidRPr="00400CC6">
              <w:rPr>
                <w:rFonts w:cs="Arial"/>
                <w:b/>
                <w:bCs/>
                <w:u w:val="single"/>
                <w:lang w:val="it-IT"/>
              </w:rPr>
              <w:t xml:space="preserve">deve essere redatta conformemente al modello previsto nello “schema tipo 1.1. del </w:t>
            </w:r>
            <w:r>
              <w:rPr>
                <w:rFonts w:cs="Arial"/>
                <w:b/>
                <w:bCs/>
                <w:u w:val="single"/>
                <w:lang w:val="it-IT"/>
              </w:rPr>
              <w:t>D</w:t>
            </w:r>
            <w:r w:rsidRPr="00400CC6">
              <w:rPr>
                <w:rFonts w:cs="Arial"/>
                <w:b/>
                <w:bCs/>
                <w:u w:val="single"/>
                <w:lang w:val="it-IT"/>
              </w:rPr>
              <w:t>.</w:t>
            </w:r>
            <w:r>
              <w:rPr>
                <w:rFonts w:cs="Arial"/>
                <w:b/>
                <w:bCs/>
                <w:u w:val="single"/>
                <w:lang w:val="it-IT"/>
              </w:rPr>
              <w:t>M</w:t>
            </w:r>
            <w:r w:rsidRPr="00400CC6">
              <w:rPr>
                <w:rFonts w:cs="Arial"/>
                <w:b/>
                <w:bCs/>
                <w:u w:val="single"/>
                <w:lang w:val="it-IT"/>
              </w:rPr>
              <w:t>. n. 193/2022” relativo alla garanzia provvisoria.</w:t>
            </w:r>
          </w:p>
        </w:tc>
      </w:tr>
      <w:tr w:rsidR="00BC678B" w:rsidRPr="003C0AA3" w14:paraId="08771731" w14:textId="77777777" w:rsidTr="00573C29">
        <w:tc>
          <w:tcPr>
            <w:tcW w:w="4393" w:type="dxa"/>
          </w:tcPr>
          <w:p w14:paraId="2C744B2A" w14:textId="77777777" w:rsidR="00BC678B" w:rsidRPr="003C0AA3" w:rsidRDefault="00BC678B" w:rsidP="00BC678B">
            <w:pPr>
              <w:widowControl w:val="0"/>
              <w:tabs>
                <w:tab w:val="left" w:pos="4119"/>
              </w:tabs>
              <w:jc w:val="both"/>
              <w:rPr>
                <w:rFonts w:eastAsia="MS Mincho" w:cs="Arial"/>
                <w:lang w:val="it-IT" w:eastAsia="ja-JP"/>
              </w:rPr>
            </w:pPr>
          </w:p>
        </w:tc>
        <w:tc>
          <w:tcPr>
            <w:tcW w:w="998" w:type="dxa"/>
          </w:tcPr>
          <w:p w14:paraId="04746034" w14:textId="77777777" w:rsidR="00BC678B" w:rsidRPr="003C0AA3" w:rsidRDefault="00BC678B" w:rsidP="00BC678B">
            <w:pPr>
              <w:widowControl w:val="0"/>
              <w:rPr>
                <w:rFonts w:cs="Arial"/>
                <w:lang w:val="it-IT"/>
              </w:rPr>
            </w:pPr>
          </w:p>
        </w:tc>
        <w:tc>
          <w:tcPr>
            <w:tcW w:w="4260" w:type="dxa"/>
          </w:tcPr>
          <w:p w14:paraId="7F9B6B7A" w14:textId="77777777" w:rsidR="00BC678B" w:rsidRPr="009B34B8" w:rsidRDefault="00BC678B" w:rsidP="00BC678B">
            <w:pPr>
              <w:widowControl w:val="0"/>
              <w:tabs>
                <w:tab w:val="left" w:pos="4119"/>
              </w:tabs>
              <w:ind w:right="74"/>
              <w:jc w:val="both"/>
              <w:rPr>
                <w:rFonts w:cs="Arial"/>
                <w:lang w:val="it-IT"/>
              </w:rPr>
            </w:pPr>
          </w:p>
        </w:tc>
      </w:tr>
      <w:tr w:rsidR="00BC678B" w:rsidRPr="003C0AA3" w14:paraId="48994A84" w14:textId="77777777" w:rsidTr="00573C29">
        <w:tc>
          <w:tcPr>
            <w:tcW w:w="4393" w:type="dxa"/>
          </w:tcPr>
          <w:p w14:paraId="08F63D28" w14:textId="77777777" w:rsidR="00BC678B" w:rsidRPr="00F03A44" w:rsidRDefault="00BC678B" w:rsidP="00BC678B">
            <w:pPr>
              <w:widowControl w:val="0"/>
              <w:ind w:right="76"/>
              <w:jc w:val="both"/>
              <w:rPr>
                <w:rFonts w:cs="Arial"/>
                <w:b/>
                <w:lang w:val="de-DE"/>
              </w:rPr>
            </w:pPr>
            <w:r w:rsidRPr="00F03A44">
              <w:rPr>
                <w:rFonts w:cs="Arial"/>
                <w:b/>
                <w:lang w:val="de-DE"/>
              </w:rPr>
              <w:t>2.2 Einreichung der Dokumente</w:t>
            </w:r>
            <w:r>
              <w:rPr>
                <w:rFonts w:cs="Arial"/>
                <w:b/>
                <w:lang w:val="de-DE"/>
              </w:rPr>
              <w:t>:</w:t>
            </w:r>
            <w:r w:rsidRPr="00F03A44">
              <w:rPr>
                <w:rFonts w:cs="Arial"/>
                <w:b/>
                <w:lang w:val="de-DE"/>
              </w:rPr>
              <w:t xml:space="preserve"> Formen </w:t>
            </w:r>
          </w:p>
        </w:tc>
        <w:tc>
          <w:tcPr>
            <w:tcW w:w="998" w:type="dxa"/>
          </w:tcPr>
          <w:p w14:paraId="6994EC17" w14:textId="77777777" w:rsidR="00BC678B" w:rsidRPr="00211C25" w:rsidRDefault="00BC678B" w:rsidP="00BC678B">
            <w:pPr>
              <w:widowControl w:val="0"/>
              <w:ind w:right="76"/>
              <w:jc w:val="both"/>
              <w:rPr>
                <w:rFonts w:cs="Arial"/>
                <w:b/>
                <w:lang w:val="de-DE"/>
              </w:rPr>
            </w:pPr>
          </w:p>
        </w:tc>
        <w:tc>
          <w:tcPr>
            <w:tcW w:w="4260" w:type="dxa"/>
          </w:tcPr>
          <w:p w14:paraId="11320FEA" w14:textId="77777777" w:rsidR="00BC678B" w:rsidRPr="00211C25" w:rsidRDefault="00BC678B" w:rsidP="00BC678B">
            <w:pPr>
              <w:widowControl w:val="0"/>
              <w:ind w:right="76"/>
              <w:jc w:val="both"/>
              <w:rPr>
                <w:rFonts w:cs="Arial"/>
                <w:b/>
                <w:lang w:val="it-IT"/>
              </w:rPr>
            </w:pPr>
            <w:r w:rsidRPr="00211C25">
              <w:rPr>
                <w:rFonts w:cs="Arial"/>
                <w:b/>
                <w:lang w:val="it-IT"/>
              </w:rPr>
              <w:t>2.2 Forme di presentazione della documentazione</w:t>
            </w:r>
          </w:p>
        </w:tc>
      </w:tr>
      <w:tr w:rsidR="00BC678B" w:rsidRPr="003C0AA3" w14:paraId="6BD32EA8" w14:textId="77777777" w:rsidTr="00573C29">
        <w:tc>
          <w:tcPr>
            <w:tcW w:w="4393" w:type="dxa"/>
          </w:tcPr>
          <w:p w14:paraId="3BCC80DF" w14:textId="77777777" w:rsidR="00BC678B" w:rsidRPr="00211C25" w:rsidRDefault="00BC678B" w:rsidP="00BC678B">
            <w:pPr>
              <w:widowControl w:val="0"/>
              <w:ind w:left="360" w:right="76"/>
              <w:jc w:val="both"/>
              <w:rPr>
                <w:rFonts w:cs="Arial"/>
                <w:b/>
                <w:bCs/>
                <w:lang w:val="it-IT" w:eastAsia="de-DE"/>
              </w:rPr>
            </w:pPr>
          </w:p>
        </w:tc>
        <w:tc>
          <w:tcPr>
            <w:tcW w:w="998" w:type="dxa"/>
          </w:tcPr>
          <w:p w14:paraId="2F78B977" w14:textId="77777777" w:rsidR="00BC678B" w:rsidRPr="00211C25" w:rsidRDefault="00BC678B" w:rsidP="00BC678B">
            <w:pPr>
              <w:widowControl w:val="0"/>
              <w:rPr>
                <w:rFonts w:cs="Arial"/>
                <w:b/>
                <w:lang w:val="it-IT"/>
              </w:rPr>
            </w:pPr>
          </w:p>
        </w:tc>
        <w:tc>
          <w:tcPr>
            <w:tcW w:w="4260" w:type="dxa"/>
          </w:tcPr>
          <w:p w14:paraId="456FC486" w14:textId="77777777" w:rsidR="00BC678B" w:rsidRPr="00211C25" w:rsidRDefault="00BC678B" w:rsidP="00BC678B">
            <w:pPr>
              <w:widowControl w:val="0"/>
              <w:tabs>
                <w:tab w:val="center" w:pos="4680"/>
              </w:tabs>
              <w:ind w:left="312" w:right="105"/>
              <w:jc w:val="both"/>
              <w:rPr>
                <w:rFonts w:cs="Arial"/>
                <w:b/>
                <w:lang w:val="it-IT"/>
              </w:rPr>
            </w:pPr>
          </w:p>
        </w:tc>
      </w:tr>
      <w:tr w:rsidR="007D7100" w:rsidRPr="003C0AA3" w14:paraId="2EBFE4FC" w14:textId="77777777" w:rsidTr="00573C29">
        <w:tc>
          <w:tcPr>
            <w:tcW w:w="4393" w:type="dxa"/>
          </w:tcPr>
          <w:p w14:paraId="72778EF0" w14:textId="77777777" w:rsidR="007D7100" w:rsidRPr="00957404" w:rsidRDefault="007D7100" w:rsidP="00D81B0A">
            <w:pPr>
              <w:widowControl w:val="0"/>
              <w:jc w:val="both"/>
              <w:rPr>
                <w:rFonts w:cs="Arial"/>
                <w:strike/>
                <w:lang w:val="de-DE"/>
              </w:rPr>
            </w:pPr>
            <w:r w:rsidRPr="00957404">
              <w:rPr>
                <w:rFonts w:cs="Arial"/>
                <w:b/>
                <w:bCs/>
                <w:lang w:val="de-DE"/>
              </w:rPr>
              <w:t xml:space="preserve">Gemäß Artikel 106 Absatz 3 des GvD Nr. 36/2023 muss die Bürgschaft </w:t>
            </w:r>
            <w:r w:rsidRPr="00957404">
              <w:rPr>
                <w:rFonts w:cs="Arial"/>
                <w:b/>
                <w:bCs/>
                <w:u w:val="single"/>
                <w:lang w:val="de-DE"/>
              </w:rPr>
              <w:t>ausgestellt und digital signiert werden</w:t>
            </w:r>
            <w:r w:rsidRPr="00957404">
              <w:rPr>
                <w:rFonts w:cs="Arial"/>
                <w:b/>
                <w:bCs/>
                <w:lang w:val="de-DE"/>
              </w:rPr>
              <w:t xml:space="preserve">; </w:t>
            </w:r>
            <w:r w:rsidRPr="003C0AA3">
              <w:rPr>
                <w:rFonts w:cs="Arial"/>
                <w:b/>
                <w:bCs/>
                <w:lang w:val="de-DE"/>
              </w:rPr>
              <w:t>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998" w:type="dxa"/>
          </w:tcPr>
          <w:p w14:paraId="6FB379C2" w14:textId="77777777" w:rsidR="007D7100" w:rsidRPr="00957404" w:rsidRDefault="007D7100" w:rsidP="00D81B0A">
            <w:pPr>
              <w:widowControl w:val="0"/>
              <w:rPr>
                <w:rFonts w:cs="Arial"/>
                <w:strike/>
                <w:lang w:val="de-DE"/>
              </w:rPr>
            </w:pPr>
          </w:p>
        </w:tc>
        <w:tc>
          <w:tcPr>
            <w:tcW w:w="4260" w:type="dxa"/>
          </w:tcPr>
          <w:p w14:paraId="5352E8F5" w14:textId="77777777" w:rsidR="007D7100" w:rsidRPr="00790FC3" w:rsidRDefault="007D7100" w:rsidP="00D81B0A">
            <w:pPr>
              <w:widowControl w:val="0"/>
              <w:tabs>
                <w:tab w:val="left" w:pos="4119"/>
              </w:tabs>
              <w:ind w:right="72"/>
              <w:jc w:val="both"/>
              <w:rPr>
                <w:rFonts w:cs="Arial"/>
                <w:strike/>
                <w:lang w:val="it-IT"/>
              </w:rPr>
            </w:pPr>
            <w:r w:rsidRPr="00957404">
              <w:rPr>
                <w:rFonts w:cs="Arial"/>
                <w:b/>
                <w:bCs/>
                <w:lang w:val="it-IT"/>
              </w:rPr>
              <w:t xml:space="preserve">Ai sensi dell’art. 106 comma 3 del D.Lgs. 36/2023 </w:t>
            </w:r>
            <w:r w:rsidRPr="00957404">
              <w:rPr>
                <w:rFonts w:cs="Arial"/>
                <w:b/>
                <w:bCs/>
                <w:u w:val="single"/>
                <w:lang w:val="it-IT"/>
              </w:rPr>
              <w:t>la garanzia fideiussoria deve essere emessa e firmata digitalmente</w:t>
            </w:r>
            <w:r w:rsidRPr="00957404">
              <w:rPr>
                <w:rFonts w:cs="Arial"/>
                <w:b/>
                <w:bCs/>
                <w:lang w:val="it-IT"/>
              </w:rPr>
              <w:t xml:space="preserve">; essa deve essere altresì verificabile telematicamente presso il sito internet dell´emittente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 </w:t>
            </w:r>
          </w:p>
        </w:tc>
      </w:tr>
      <w:tr w:rsidR="00BC678B" w:rsidRPr="003C0AA3" w14:paraId="7D1753F3" w14:textId="77777777" w:rsidTr="00573C29">
        <w:tc>
          <w:tcPr>
            <w:tcW w:w="4393" w:type="dxa"/>
          </w:tcPr>
          <w:p w14:paraId="1E71D6F2" w14:textId="5D3FC50E" w:rsidR="00BC678B" w:rsidRPr="003C0AA3" w:rsidRDefault="00BC678B" w:rsidP="00BC678B">
            <w:pPr>
              <w:widowControl w:val="0"/>
              <w:jc w:val="both"/>
              <w:rPr>
                <w:rFonts w:cs="Arial"/>
                <w:strike/>
                <w:lang w:val="it-IT"/>
              </w:rPr>
            </w:pPr>
          </w:p>
        </w:tc>
        <w:tc>
          <w:tcPr>
            <w:tcW w:w="998" w:type="dxa"/>
          </w:tcPr>
          <w:p w14:paraId="104FC042" w14:textId="77777777" w:rsidR="00BC678B" w:rsidRPr="003C0AA3" w:rsidRDefault="00BC678B" w:rsidP="00BC678B">
            <w:pPr>
              <w:widowControl w:val="0"/>
              <w:rPr>
                <w:rFonts w:cs="Arial"/>
                <w:strike/>
                <w:lang w:val="it-IT"/>
              </w:rPr>
            </w:pPr>
          </w:p>
        </w:tc>
        <w:tc>
          <w:tcPr>
            <w:tcW w:w="4260" w:type="dxa"/>
          </w:tcPr>
          <w:p w14:paraId="3CD2C689" w14:textId="0A11859E" w:rsidR="00BC678B" w:rsidRPr="007176E0" w:rsidRDefault="00BC678B" w:rsidP="00BC678B">
            <w:pPr>
              <w:widowControl w:val="0"/>
              <w:tabs>
                <w:tab w:val="left" w:pos="4119"/>
              </w:tabs>
              <w:ind w:right="72"/>
              <w:jc w:val="both"/>
              <w:rPr>
                <w:rFonts w:cs="Arial"/>
                <w:strike/>
                <w:lang w:val="it-IT"/>
              </w:rPr>
            </w:pPr>
          </w:p>
        </w:tc>
      </w:tr>
      <w:tr w:rsidR="00BC678B" w:rsidRPr="003C0AA3" w14:paraId="0354F377" w14:textId="77777777" w:rsidTr="00573C29">
        <w:tc>
          <w:tcPr>
            <w:tcW w:w="4393" w:type="dxa"/>
          </w:tcPr>
          <w:p w14:paraId="02FC9DD9" w14:textId="77777777" w:rsidR="00BC678B" w:rsidRPr="00211C25" w:rsidRDefault="00BC678B" w:rsidP="00BC678B">
            <w:pPr>
              <w:pStyle w:val="Textkrper-Zeileneinzug"/>
              <w:widowControl w:val="0"/>
              <w:tabs>
                <w:tab w:val="left" w:pos="0"/>
              </w:tabs>
              <w:spacing w:after="0"/>
              <w:ind w:left="0"/>
              <w:jc w:val="both"/>
              <w:rPr>
                <w:rFonts w:cs="Arial"/>
                <w:bCs/>
                <w:lang w:val="it-IT"/>
              </w:rPr>
            </w:pPr>
          </w:p>
        </w:tc>
        <w:tc>
          <w:tcPr>
            <w:tcW w:w="998" w:type="dxa"/>
          </w:tcPr>
          <w:p w14:paraId="30403805" w14:textId="77777777" w:rsidR="00BC678B" w:rsidRPr="00211C25" w:rsidRDefault="00BC678B" w:rsidP="00BC678B">
            <w:pPr>
              <w:widowControl w:val="0"/>
              <w:rPr>
                <w:rFonts w:cs="Arial"/>
                <w:b/>
                <w:lang w:val="it-IT"/>
              </w:rPr>
            </w:pPr>
          </w:p>
        </w:tc>
        <w:tc>
          <w:tcPr>
            <w:tcW w:w="4260" w:type="dxa"/>
          </w:tcPr>
          <w:p w14:paraId="2AB1D569" w14:textId="77777777" w:rsidR="00BC678B" w:rsidRPr="00211C25" w:rsidRDefault="00BC678B" w:rsidP="00BC678B">
            <w:pPr>
              <w:pStyle w:val="StandardWeb"/>
              <w:widowControl w:val="0"/>
              <w:spacing w:before="0" w:after="0"/>
              <w:ind w:left="180"/>
              <w:rPr>
                <w:rFonts w:ascii="Arial" w:hAnsi="Arial" w:cs="Arial"/>
                <w:sz w:val="20"/>
                <w:szCs w:val="20"/>
              </w:rPr>
            </w:pPr>
          </w:p>
        </w:tc>
      </w:tr>
      <w:tr w:rsidR="00BC678B" w:rsidRPr="003C0AA3" w14:paraId="517F2442" w14:textId="77777777" w:rsidTr="00573C29">
        <w:tc>
          <w:tcPr>
            <w:tcW w:w="4393" w:type="dxa"/>
          </w:tcPr>
          <w:p w14:paraId="6D0CD94B" w14:textId="77777777" w:rsidR="00BC678B" w:rsidRPr="00211C25" w:rsidRDefault="00BC678B" w:rsidP="00BC678B">
            <w:pPr>
              <w:widowControl w:val="0"/>
              <w:tabs>
                <w:tab w:val="num" w:pos="1101"/>
                <w:tab w:val="left" w:pos="4119"/>
              </w:tabs>
              <w:jc w:val="both"/>
              <w:rPr>
                <w:rFonts w:cs="Arial"/>
                <w:lang w:val="de-DE"/>
              </w:rPr>
            </w:pPr>
            <w:r w:rsidRPr="00211C25">
              <w:rPr>
                <w:rFonts w:cs="Arial"/>
                <w:lang w:val="de-DE"/>
              </w:rPr>
              <w:t>Die Wirtschaftsteilnehmer müssen vor der Unterzeichnung kontrollieren, dass der Sicherungsgeber im Besitz der Ermächtigung zur Ausstellung von Sicherheiten ist, indem sie folgende Internetseiten abrufen:</w:t>
            </w:r>
          </w:p>
        </w:tc>
        <w:tc>
          <w:tcPr>
            <w:tcW w:w="998" w:type="dxa"/>
          </w:tcPr>
          <w:p w14:paraId="20F913E0" w14:textId="77777777" w:rsidR="00BC678B" w:rsidRPr="00211C25" w:rsidRDefault="00BC678B" w:rsidP="00BC678B">
            <w:pPr>
              <w:widowControl w:val="0"/>
              <w:rPr>
                <w:rFonts w:cs="Arial"/>
                <w:lang w:val="de-DE"/>
              </w:rPr>
            </w:pPr>
          </w:p>
        </w:tc>
        <w:tc>
          <w:tcPr>
            <w:tcW w:w="4260" w:type="dxa"/>
          </w:tcPr>
          <w:p w14:paraId="0E7C4C13" w14:textId="77777777" w:rsidR="00BC678B" w:rsidRPr="00211C25" w:rsidRDefault="00BC678B" w:rsidP="00BC678B">
            <w:pPr>
              <w:widowControl w:val="0"/>
              <w:tabs>
                <w:tab w:val="left" w:pos="4119"/>
              </w:tabs>
              <w:ind w:right="72"/>
              <w:jc w:val="both"/>
              <w:rPr>
                <w:rFonts w:cs="Arial"/>
                <w:lang w:val="it-IT"/>
              </w:rPr>
            </w:pPr>
            <w:r w:rsidRPr="00211C25">
              <w:rPr>
                <w:rFonts w:cs="Arial"/>
                <w:lang w:val="it-IT"/>
              </w:rPr>
              <w:t xml:space="preserve">È onere degli operatori economici, prima della sottoscrizione, verificare che il soggetto garante sia in possesso dell’autorizzazione al rilascio di garanzie mediante accesso ai seguenti siti internet: </w:t>
            </w:r>
          </w:p>
        </w:tc>
      </w:tr>
      <w:tr w:rsidR="00BC678B" w:rsidRPr="003C0AA3" w14:paraId="3A750798" w14:textId="77777777" w:rsidTr="00573C29">
        <w:tc>
          <w:tcPr>
            <w:tcW w:w="4393" w:type="dxa"/>
          </w:tcPr>
          <w:p w14:paraId="159ECA07" w14:textId="77777777" w:rsidR="00BC678B" w:rsidRPr="00211C25" w:rsidRDefault="00BC678B" w:rsidP="00BC678B">
            <w:pPr>
              <w:pStyle w:val="Textkrper-Zeileneinzug"/>
              <w:widowControl w:val="0"/>
              <w:tabs>
                <w:tab w:val="left" w:pos="0"/>
              </w:tabs>
              <w:spacing w:after="0"/>
              <w:ind w:left="0"/>
              <w:jc w:val="both"/>
              <w:rPr>
                <w:rFonts w:cs="Arial"/>
                <w:bCs/>
                <w:lang w:val="it-IT"/>
              </w:rPr>
            </w:pPr>
          </w:p>
        </w:tc>
        <w:tc>
          <w:tcPr>
            <w:tcW w:w="998" w:type="dxa"/>
          </w:tcPr>
          <w:p w14:paraId="07B91E0D" w14:textId="77777777" w:rsidR="00BC678B" w:rsidRPr="00211C25" w:rsidRDefault="00BC678B" w:rsidP="00BC678B">
            <w:pPr>
              <w:widowControl w:val="0"/>
              <w:rPr>
                <w:rFonts w:cs="Arial"/>
                <w:b/>
                <w:lang w:val="it-IT"/>
              </w:rPr>
            </w:pPr>
          </w:p>
        </w:tc>
        <w:tc>
          <w:tcPr>
            <w:tcW w:w="4260" w:type="dxa"/>
          </w:tcPr>
          <w:p w14:paraId="63C29257" w14:textId="77777777" w:rsidR="00BC678B" w:rsidRPr="00211C25" w:rsidRDefault="00BC678B" w:rsidP="00BC678B">
            <w:pPr>
              <w:pStyle w:val="StandardWeb"/>
              <w:widowControl w:val="0"/>
              <w:spacing w:before="0" w:after="0"/>
              <w:ind w:left="180"/>
              <w:rPr>
                <w:rFonts w:ascii="Arial" w:hAnsi="Arial" w:cs="Arial"/>
                <w:sz w:val="20"/>
                <w:szCs w:val="20"/>
              </w:rPr>
            </w:pPr>
          </w:p>
        </w:tc>
      </w:tr>
      <w:tr w:rsidR="00BC678B" w:rsidRPr="003C0AA3" w14:paraId="62E0B5E4" w14:textId="77777777" w:rsidTr="00573C29">
        <w:tc>
          <w:tcPr>
            <w:tcW w:w="9651" w:type="dxa"/>
            <w:gridSpan w:val="3"/>
          </w:tcPr>
          <w:p w14:paraId="36B132F4" w14:textId="77777777" w:rsidR="00BC678B" w:rsidRPr="00B037EA" w:rsidRDefault="007B2D71" w:rsidP="00BC678B">
            <w:pPr>
              <w:widowControl w:val="0"/>
              <w:numPr>
                <w:ilvl w:val="0"/>
                <w:numId w:val="35"/>
              </w:numPr>
              <w:spacing w:before="60" w:after="60"/>
              <w:ind w:left="567" w:hanging="283"/>
              <w:jc w:val="both"/>
              <w:rPr>
                <w:rStyle w:val="Hyperlink"/>
                <w:rFonts w:cs="Arial"/>
                <w:lang w:val="it-IT" w:eastAsia="it-IT"/>
              </w:rPr>
            </w:pPr>
            <w:hyperlink r:id="rId48" w:history="1">
              <w:r w:rsidR="00BC678B" w:rsidRPr="00B037EA">
                <w:rPr>
                  <w:rStyle w:val="Hyperlink"/>
                  <w:rFonts w:cs="Arial"/>
                  <w:szCs w:val="24"/>
                  <w:lang w:val="it-IT" w:eastAsia="it-IT"/>
                </w:rPr>
                <w:t>http://www.bancaditalia.it/compiti/vigilanza/intermediari/index.html</w:t>
              </w:r>
            </w:hyperlink>
          </w:p>
          <w:p w14:paraId="46FC8139" w14:textId="77777777" w:rsidR="00BC678B" w:rsidRPr="00B037EA" w:rsidRDefault="007B2D71" w:rsidP="00BC678B">
            <w:pPr>
              <w:widowControl w:val="0"/>
              <w:numPr>
                <w:ilvl w:val="0"/>
                <w:numId w:val="35"/>
              </w:numPr>
              <w:spacing w:before="60" w:after="60"/>
              <w:ind w:left="567" w:hanging="283"/>
              <w:jc w:val="both"/>
              <w:rPr>
                <w:rStyle w:val="Hyperlink"/>
                <w:rFonts w:cs="Arial"/>
                <w:szCs w:val="24"/>
                <w:lang w:val="it-IT" w:eastAsia="it-IT"/>
              </w:rPr>
            </w:pPr>
            <w:hyperlink r:id="rId49" w:history="1">
              <w:r w:rsidR="00BC678B" w:rsidRPr="00B037EA">
                <w:rPr>
                  <w:rStyle w:val="Hyperlink"/>
                  <w:rFonts w:cs="Arial"/>
                  <w:szCs w:val="24"/>
                  <w:lang w:val="it-IT" w:eastAsia="it-IT"/>
                </w:rPr>
                <w:t>http://www.bancaditalia.it/compiti/vigilanza/avvisi-pub/garanzie-finanziarie/</w:t>
              </w:r>
            </w:hyperlink>
          </w:p>
          <w:p w14:paraId="5FF64597" w14:textId="77777777" w:rsidR="00BC678B" w:rsidRPr="00211C25" w:rsidRDefault="007B2D71" w:rsidP="00BC678B">
            <w:pPr>
              <w:widowControl w:val="0"/>
              <w:numPr>
                <w:ilvl w:val="0"/>
                <w:numId w:val="35"/>
              </w:numPr>
              <w:spacing w:before="60" w:after="60"/>
              <w:ind w:left="567" w:hanging="283"/>
              <w:jc w:val="both"/>
              <w:rPr>
                <w:rStyle w:val="Hyperlink"/>
                <w:rFonts w:cs="Arial"/>
                <w:szCs w:val="24"/>
                <w:lang w:val="it-IT" w:eastAsia="it-IT"/>
              </w:rPr>
            </w:pPr>
            <w:hyperlink r:id="rId50" w:history="1">
              <w:r w:rsidR="00BC678B" w:rsidRPr="00211C25">
                <w:rPr>
                  <w:rStyle w:val="Hyperlink"/>
                  <w:rFonts w:cs="Arial"/>
                  <w:szCs w:val="24"/>
                  <w:lang w:val="it-IT" w:eastAsia="it-IT"/>
                </w:rPr>
                <w:t>http://www.bancaditalia.it/compiti/vigilanza/avvisi-pub/soggetti-non- legittimati/Intermediari_non_abilitati.pdf</w:t>
              </w:r>
            </w:hyperlink>
          </w:p>
          <w:p w14:paraId="05D8A28D" w14:textId="77777777" w:rsidR="00BC678B" w:rsidRPr="00211C25" w:rsidRDefault="007B2D71" w:rsidP="00BC678B">
            <w:pPr>
              <w:widowControl w:val="0"/>
              <w:numPr>
                <w:ilvl w:val="0"/>
                <w:numId w:val="35"/>
              </w:numPr>
              <w:spacing w:before="60" w:after="60"/>
              <w:ind w:left="567" w:hanging="283"/>
              <w:jc w:val="both"/>
              <w:rPr>
                <w:rFonts w:cs="Arial"/>
                <w:b/>
                <w:lang w:val="it-IT"/>
              </w:rPr>
            </w:pPr>
            <w:hyperlink r:id="rId51" w:history="1">
              <w:r w:rsidR="00BC678B" w:rsidRPr="00211C25">
                <w:rPr>
                  <w:rStyle w:val="Hyperlink"/>
                  <w:rFonts w:cs="Arial"/>
                  <w:szCs w:val="24"/>
                  <w:lang w:val="it-IT" w:eastAsia="it-IT"/>
                </w:rPr>
                <w:t>http://www.ivass.it/ivass/imprese_jsp/HomePage.jsp</w:t>
              </w:r>
            </w:hyperlink>
          </w:p>
        </w:tc>
      </w:tr>
      <w:tr w:rsidR="00BC678B" w:rsidRPr="003C0AA3" w14:paraId="343DB742" w14:textId="77777777" w:rsidTr="00573C29">
        <w:tc>
          <w:tcPr>
            <w:tcW w:w="4393" w:type="dxa"/>
          </w:tcPr>
          <w:p w14:paraId="61AECE48" w14:textId="77777777" w:rsidR="00BC678B" w:rsidRPr="003C0AA3" w:rsidRDefault="00BC678B" w:rsidP="00BC678B">
            <w:pPr>
              <w:pStyle w:val="Textkrper-Zeileneinzug"/>
              <w:widowControl w:val="0"/>
              <w:tabs>
                <w:tab w:val="left" w:pos="0"/>
              </w:tabs>
              <w:spacing w:after="0"/>
              <w:ind w:left="0"/>
              <w:jc w:val="both"/>
              <w:rPr>
                <w:rFonts w:cs="Arial"/>
                <w:bCs/>
                <w:lang w:val="de-DE"/>
              </w:rPr>
            </w:pPr>
            <w:r w:rsidRPr="003C0AA3">
              <w:rPr>
                <w:rFonts w:cs="Arial"/>
                <w:bCs/>
                <w:lang w:val="de-DE"/>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8" w:type="dxa"/>
          </w:tcPr>
          <w:p w14:paraId="0A2C93ED" w14:textId="77777777" w:rsidR="00BC678B" w:rsidRPr="003C0AA3" w:rsidRDefault="00BC678B" w:rsidP="00BC678B">
            <w:pPr>
              <w:widowControl w:val="0"/>
              <w:rPr>
                <w:rFonts w:cs="Arial"/>
                <w:b/>
                <w:lang w:val="de-DE"/>
              </w:rPr>
            </w:pPr>
          </w:p>
        </w:tc>
        <w:tc>
          <w:tcPr>
            <w:tcW w:w="4260" w:type="dxa"/>
          </w:tcPr>
          <w:p w14:paraId="6B33908F" w14:textId="77777777" w:rsidR="00BC678B" w:rsidRPr="001D1C97" w:rsidRDefault="00BC678B" w:rsidP="00BC678B">
            <w:pPr>
              <w:pStyle w:val="StandardWeb"/>
              <w:widowControl w:val="0"/>
              <w:spacing w:before="0" w:after="0"/>
              <w:rPr>
                <w:rFonts w:ascii="Arial" w:hAnsi="Arial" w:cs="Arial"/>
                <w:sz w:val="20"/>
                <w:szCs w:val="20"/>
              </w:rPr>
            </w:pPr>
            <w:r w:rsidRPr="001D1C97">
              <w:rPr>
                <w:rFonts w:ascii="Arial" w:hAnsi="Arial" w:cs="Arial"/>
                <w:sz w:val="20"/>
                <w:szCs w:val="20"/>
              </w:rPr>
              <w:t>La garanzia fideiussoria deve essere presentata sotto forma di</w:t>
            </w:r>
            <w:r w:rsidRPr="001D1C97">
              <w:rPr>
                <w:rFonts w:ascii="Arial" w:hAnsi="Arial" w:cs="Arial"/>
                <w:b/>
                <w:bCs/>
                <w:sz w:val="20"/>
                <w:szCs w:val="20"/>
              </w:rPr>
              <w:t xml:space="preserve"> documento informatico, </w:t>
            </w:r>
            <w:r w:rsidRPr="001D1C97">
              <w:rPr>
                <w:rFonts w:ascii="Arial" w:hAnsi="Arial" w:cs="Arial"/>
                <w:sz w:val="20"/>
                <w:szCs w:val="20"/>
              </w:rPr>
              <w:t>ai sensi dell’art. 1, lett. p) del d.lgs. 7 marzo 2005 n. 82</w:t>
            </w:r>
            <w:r w:rsidRPr="001D1C97">
              <w:rPr>
                <w:rFonts w:ascii="Arial" w:hAnsi="Arial" w:cs="Arial"/>
                <w:b/>
                <w:bCs/>
                <w:sz w:val="20"/>
                <w:szCs w:val="20"/>
              </w:rPr>
              <w:t xml:space="preserve"> sottoscritto con firma digitale da un soggetto in possesso dei poteri necessari per impegnare il garante</w:t>
            </w:r>
          </w:p>
        </w:tc>
      </w:tr>
      <w:tr w:rsidR="00BC678B" w:rsidRPr="003C0AA3" w14:paraId="401D27DE" w14:textId="77777777" w:rsidTr="00573C29">
        <w:tc>
          <w:tcPr>
            <w:tcW w:w="4393" w:type="dxa"/>
          </w:tcPr>
          <w:p w14:paraId="3EAC3BD0" w14:textId="77777777" w:rsidR="00BC678B" w:rsidRPr="001D1C97" w:rsidRDefault="00BC678B" w:rsidP="00BC678B">
            <w:pPr>
              <w:pStyle w:val="Textkrper-Zeileneinzug"/>
              <w:widowControl w:val="0"/>
              <w:tabs>
                <w:tab w:val="left" w:pos="0"/>
              </w:tabs>
              <w:spacing w:after="0"/>
              <w:ind w:left="0"/>
              <w:jc w:val="both"/>
              <w:rPr>
                <w:rFonts w:cs="Arial"/>
                <w:bCs/>
                <w:lang w:val="it-IT"/>
              </w:rPr>
            </w:pPr>
          </w:p>
        </w:tc>
        <w:tc>
          <w:tcPr>
            <w:tcW w:w="998" w:type="dxa"/>
          </w:tcPr>
          <w:p w14:paraId="707F766C" w14:textId="77777777" w:rsidR="00BC678B" w:rsidRPr="001D1C97" w:rsidRDefault="00BC678B" w:rsidP="00BC678B">
            <w:pPr>
              <w:widowControl w:val="0"/>
              <w:rPr>
                <w:rFonts w:cs="Arial"/>
                <w:b/>
                <w:lang w:val="it-IT"/>
              </w:rPr>
            </w:pPr>
          </w:p>
        </w:tc>
        <w:tc>
          <w:tcPr>
            <w:tcW w:w="4260" w:type="dxa"/>
          </w:tcPr>
          <w:p w14:paraId="64EF0199" w14:textId="77777777" w:rsidR="00BC678B" w:rsidRPr="001D1C97" w:rsidRDefault="00BC678B" w:rsidP="00BC678B">
            <w:pPr>
              <w:pStyle w:val="StandardWeb"/>
              <w:widowControl w:val="0"/>
              <w:spacing w:before="0" w:after="0"/>
              <w:ind w:left="180"/>
              <w:rPr>
                <w:rFonts w:ascii="Arial" w:hAnsi="Arial" w:cs="Arial"/>
                <w:sz w:val="20"/>
                <w:szCs w:val="20"/>
              </w:rPr>
            </w:pPr>
          </w:p>
        </w:tc>
      </w:tr>
      <w:tr w:rsidR="00BC678B" w:rsidRPr="003C0AA3" w14:paraId="462D31D8" w14:textId="77777777" w:rsidTr="00573C29">
        <w:tc>
          <w:tcPr>
            <w:tcW w:w="4393" w:type="dxa"/>
          </w:tcPr>
          <w:p w14:paraId="398F4EF5" w14:textId="77777777" w:rsidR="00BC678B" w:rsidRPr="003C0AA3" w:rsidRDefault="00BC678B" w:rsidP="00BC678B">
            <w:pPr>
              <w:pStyle w:val="Textkrper-Zeileneinzug"/>
              <w:widowControl w:val="0"/>
              <w:tabs>
                <w:tab w:val="left" w:pos="0"/>
              </w:tabs>
              <w:spacing w:after="0"/>
              <w:ind w:left="0"/>
              <w:jc w:val="both"/>
              <w:rPr>
                <w:rFonts w:cs="Arial"/>
                <w:bCs/>
                <w:lang w:val="de-DE"/>
              </w:rPr>
            </w:pPr>
            <w:r w:rsidRPr="001D1C97">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1D1C97">
              <w:rPr>
                <w:rFonts w:cs="Arial"/>
                <w:b/>
                <w:bCs/>
                <w:lang w:val="de-DE"/>
              </w:rPr>
              <w:t>Internetadresse</w:t>
            </w:r>
            <w:r w:rsidRPr="001D1C97">
              <w:rPr>
                <w:rFonts w:cs="Arial"/>
                <w:lang w:val="de-DE"/>
              </w:rPr>
              <w:t xml:space="preserve"> erhalten, auf die die Vergabestelle zugreifen kann, um die  Bürgschaft auf elektronischem Wege zu </w:t>
            </w:r>
            <w:r w:rsidRPr="001D1C97">
              <w:rPr>
                <w:rFonts w:cs="Arial"/>
                <w:lang w:val="de-DE"/>
              </w:rPr>
              <w:lastRenderedPageBreak/>
              <w:t>überprüfen.</w:t>
            </w:r>
          </w:p>
        </w:tc>
        <w:tc>
          <w:tcPr>
            <w:tcW w:w="998" w:type="dxa"/>
          </w:tcPr>
          <w:p w14:paraId="49D4E8A4" w14:textId="77777777" w:rsidR="00BC678B" w:rsidRPr="003C0AA3" w:rsidRDefault="00BC678B" w:rsidP="00BC678B">
            <w:pPr>
              <w:widowControl w:val="0"/>
              <w:rPr>
                <w:rFonts w:cs="Arial"/>
                <w:b/>
                <w:lang w:val="de-DE"/>
              </w:rPr>
            </w:pPr>
          </w:p>
        </w:tc>
        <w:tc>
          <w:tcPr>
            <w:tcW w:w="4260" w:type="dxa"/>
          </w:tcPr>
          <w:p w14:paraId="07EDBB0A" w14:textId="77777777" w:rsidR="00BC678B" w:rsidRPr="001D1C97" w:rsidRDefault="00BC678B" w:rsidP="00BC678B">
            <w:pPr>
              <w:pStyle w:val="StandardWeb"/>
              <w:widowControl w:val="0"/>
              <w:spacing w:before="0" w:after="0"/>
              <w:rPr>
                <w:rFonts w:ascii="Arial" w:hAnsi="Arial" w:cs="Arial"/>
                <w:sz w:val="20"/>
                <w:szCs w:val="20"/>
              </w:rPr>
            </w:pPr>
            <w:r w:rsidRPr="001D1C97">
              <w:rPr>
                <w:rFonts w:ascii="Arial" w:hAnsi="Arial" w:cs="Arial"/>
                <w:sz w:val="20"/>
                <w:szCs w:val="20"/>
              </w:rPr>
              <w:t xml:space="preserve">Al fine di consentire alla stazione appaltante la verifica telematica di veridicità ed autenticità della garanzia fideiussoria, all’atto della sottoscrizione, l’operatore economico acquisisce dal garante emittente </w:t>
            </w:r>
            <w:r w:rsidRPr="001D1C97">
              <w:rPr>
                <w:rFonts w:ascii="Arial" w:hAnsi="Arial" w:cs="Arial"/>
                <w:b/>
                <w:bCs/>
                <w:sz w:val="20"/>
                <w:szCs w:val="20"/>
              </w:rPr>
              <w:t>l’indirizzo internet</w:t>
            </w:r>
            <w:r w:rsidRPr="001D1C97">
              <w:rPr>
                <w:rFonts w:ascii="Arial" w:hAnsi="Arial" w:cs="Arial"/>
                <w:sz w:val="20"/>
                <w:szCs w:val="20"/>
              </w:rPr>
              <w:t xml:space="preserve"> cui la stazione appaltante possa accedere per effettuare la verifica telematica della garanzia.</w:t>
            </w:r>
          </w:p>
        </w:tc>
      </w:tr>
      <w:tr w:rsidR="00BC678B" w:rsidRPr="003C0AA3" w14:paraId="7557170B" w14:textId="77777777" w:rsidTr="00573C29">
        <w:trPr>
          <w:trHeight w:val="113"/>
        </w:trPr>
        <w:tc>
          <w:tcPr>
            <w:tcW w:w="4393" w:type="dxa"/>
          </w:tcPr>
          <w:p w14:paraId="4EDE02AF" w14:textId="77777777" w:rsidR="00BC678B" w:rsidRPr="003C0AA3" w:rsidRDefault="00BC678B" w:rsidP="00BC678B">
            <w:pPr>
              <w:pStyle w:val="Textkrper-Zeileneinzug"/>
              <w:widowControl w:val="0"/>
              <w:tabs>
                <w:tab w:val="left" w:pos="0"/>
              </w:tabs>
              <w:spacing w:after="0"/>
              <w:ind w:left="0"/>
              <w:jc w:val="both"/>
              <w:rPr>
                <w:rFonts w:cs="Arial"/>
                <w:lang w:val="it-IT"/>
              </w:rPr>
            </w:pPr>
          </w:p>
        </w:tc>
        <w:tc>
          <w:tcPr>
            <w:tcW w:w="998" w:type="dxa"/>
          </w:tcPr>
          <w:p w14:paraId="3619DDE6" w14:textId="77777777" w:rsidR="00BC678B" w:rsidRPr="001D1C97" w:rsidRDefault="00BC678B" w:rsidP="00BC678B">
            <w:pPr>
              <w:widowControl w:val="0"/>
              <w:rPr>
                <w:rFonts w:cs="Arial"/>
                <w:b/>
                <w:lang w:val="it-IT"/>
              </w:rPr>
            </w:pPr>
          </w:p>
        </w:tc>
        <w:tc>
          <w:tcPr>
            <w:tcW w:w="4260" w:type="dxa"/>
          </w:tcPr>
          <w:p w14:paraId="196290BB" w14:textId="77777777" w:rsidR="00BC678B" w:rsidRPr="001D1C97" w:rsidRDefault="00BC678B" w:rsidP="00BC678B">
            <w:pPr>
              <w:pStyle w:val="StandardWeb"/>
              <w:widowControl w:val="0"/>
              <w:spacing w:before="0" w:after="0"/>
              <w:rPr>
                <w:rFonts w:ascii="Arial" w:hAnsi="Arial" w:cs="Arial"/>
                <w:sz w:val="20"/>
                <w:szCs w:val="20"/>
              </w:rPr>
            </w:pPr>
          </w:p>
        </w:tc>
      </w:tr>
      <w:tr w:rsidR="00BC678B" w:rsidRPr="003C0AA3" w14:paraId="61255993" w14:textId="77777777" w:rsidTr="00573C29">
        <w:tc>
          <w:tcPr>
            <w:tcW w:w="4393" w:type="dxa"/>
          </w:tcPr>
          <w:p w14:paraId="291BFB48" w14:textId="77777777" w:rsidR="00BC678B" w:rsidRPr="001D1C97" w:rsidRDefault="00BC678B" w:rsidP="00BC678B">
            <w:pPr>
              <w:pStyle w:val="Textkrper-Zeileneinzug"/>
              <w:widowControl w:val="0"/>
              <w:tabs>
                <w:tab w:val="left" w:pos="0"/>
              </w:tabs>
              <w:spacing w:after="0"/>
              <w:ind w:left="0"/>
              <w:jc w:val="both"/>
              <w:rPr>
                <w:rFonts w:cs="Arial"/>
                <w:lang w:val="de-DE"/>
              </w:rPr>
            </w:pPr>
            <w:r w:rsidRPr="001D1C97">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8" w:type="dxa"/>
          </w:tcPr>
          <w:p w14:paraId="3183BD6B" w14:textId="77777777" w:rsidR="00BC678B" w:rsidRPr="003C0AA3" w:rsidRDefault="00BC678B" w:rsidP="00BC678B">
            <w:pPr>
              <w:widowControl w:val="0"/>
              <w:rPr>
                <w:rFonts w:cs="Arial"/>
                <w:b/>
                <w:lang w:val="de-DE"/>
              </w:rPr>
            </w:pPr>
          </w:p>
        </w:tc>
        <w:tc>
          <w:tcPr>
            <w:tcW w:w="4260" w:type="dxa"/>
          </w:tcPr>
          <w:p w14:paraId="2606778E" w14:textId="77777777" w:rsidR="00BC678B" w:rsidRPr="001D1C97" w:rsidRDefault="00BC678B" w:rsidP="00BC678B">
            <w:pPr>
              <w:pStyle w:val="StandardWeb"/>
              <w:widowControl w:val="0"/>
              <w:spacing w:before="0" w:after="0"/>
              <w:rPr>
                <w:rFonts w:ascii="Arial" w:hAnsi="Arial" w:cs="Arial"/>
                <w:sz w:val="20"/>
                <w:szCs w:val="20"/>
              </w:rPr>
            </w:pPr>
            <w:r w:rsidRPr="001D1C97">
              <w:rPr>
                <w:rFonts w:ascii="Arial" w:hAnsi="Arial" w:cs="Arial"/>
                <w:sz w:val="20"/>
                <w:szCs w:val="20"/>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BC678B" w:rsidRPr="003C0AA3" w14:paraId="78478688" w14:textId="77777777" w:rsidTr="00573C29">
        <w:tc>
          <w:tcPr>
            <w:tcW w:w="4393" w:type="dxa"/>
          </w:tcPr>
          <w:p w14:paraId="70EA582E" w14:textId="77777777" w:rsidR="00BC678B" w:rsidRPr="003C0AA3" w:rsidRDefault="00BC678B" w:rsidP="00BC678B">
            <w:pPr>
              <w:pStyle w:val="Textkrper-Zeileneinzug"/>
              <w:widowControl w:val="0"/>
              <w:tabs>
                <w:tab w:val="left" w:pos="0"/>
              </w:tabs>
              <w:spacing w:after="0"/>
              <w:ind w:left="0"/>
              <w:jc w:val="both"/>
              <w:rPr>
                <w:rFonts w:cs="Arial"/>
                <w:highlight w:val="yellow"/>
                <w:lang w:val="it-IT"/>
              </w:rPr>
            </w:pPr>
          </w:p>
        </w:tc>
        <w:tc>
          <w:tcPr>
            <w:tcW w:w="998" w:type="dxa"/>
          </w:tcPr>
          <w:p w14:paraId="6945DF9C" w14:textId="77777777" w:rsidR="00BC678B" w:rsidRPr="003D372B" w:rsidRDefault="00BC678B" w:rsidP="00BC678B">
            <w:pPr>
              <w:widowControl w:val="0"/>
              <w:rPr>
                <w:rFonts w:cs="Arial"/>
                <w:b/>
                <w:highlight w:val="yellow"/>
                <w:lang w:val="it-IT"/>
              </w:rPr>
            </w:pPr>
          </w:p>
        </w:tc>
        <w:tc>
          <w:tcPr>
            <w:tcW w:w="4260" w:type="dxa"/>
          </w:tcPr>
          <w:p w14:paraId="38A04A1A" w14:textId="77777777" w:rsidR="00BC678B" w:rsidRPr="003D372B" w:rsidRDefault="00BC678B" w:rsidP="00BC678B">
            <w:pPr>
              <w:pStyle w:val="StandardWeb"/>
              <w:widowControl w:val="0"/>
              <w:spacing w:before="0" w:after="0"/>
              <w:rPr>
                <w:rFonts w:ascii="Arial" w:hAnsi="Arial" w:cs="Arial"/>
                <w:sz w:val="20"/>
                <w:szCs w:val="20"/>
                <w:highlight w:val="yellow"/>
              </w:rPr>
            </w:pPr>
          </w:p>
        </w:tc>
      </w:tr>
      <w:tr w:rsidR="00BC678B" w:rsidRPr="003C0AA3" w14:paraId="75B34E14" w14:textId="77777777" w:rsidTr="00573C29">
        <w:tc>
          <w:tcPr>
            <w:tcW w:w="4393" w:type="dxa"/>
          </w:tcPr>
          <w:p w14:paraId="6B010D5C" w14:textId="77777777" w:rsidR="00BC678B" w:rsidRPr="0051796E" w:rsidRDefault="00BC678B" w:rsidP="00BC678B">
            <w:pPr>
              <w:pStyle w:val="Textkrper-Zeileneinzug"/>
              <w:widowControl w:val="0"/>
              <w:tabs>
                <w:tab w:val="left" w:pos="0"/>
              </w:tabs>
              <w:spacing w:after="0"/>
              <w:ind w:left="0"/>
              <w:jc w:val="both"/>
              <w:rPr>
                <w:rFonts w:cs="Arial"/>
                <w:lang w:val="de-DE"/>
              </w:rPr>
            </w:pPr>
            <w:r w:rsidRPr="0051796E">
              <w:rPr>
                <w:rFonts w:cs="Arial"/>
                <w:lang w:val="de-DE"/>
              </w:rPr>
              <w:t>Verfügt der Sicherungsgeber nicht über eine Website mit den oben genannten Merkmalen, stellt er eine spezielle PEC-Adresse zur Verfügung, an die die Vergabestellen die mit dem Angebot eingereichte Bürgschaft im PDF-Format zur Überprüfung der Echtheit und des Wahrheitsgehalts senden müssen.</w:t>
            </w:r>
          </w:p>
        </w:tc>
        <w:tc>
          <w:tcPr>
            <w:tcW w:w="998" w:type="dxa"/>
          </w:tcPr>
          <w:p w14:paraId="226A694D" w14:textId="77777777" w:rsidR="00BC678B" w:rsidRPr="003C0AA3" w:rsidRDefault="00BC678B" w:rsidP="00BC678B">
            <w:pPr>
              <w:widowControl w:val="0"/>
              <w:rPr>
                <w:rFonts w:cs="Arial"/>
                <w:b/>
                <w:lang w:val="de-DE"/>
              </w:rPr>
            </w:pPr>
          </w:p>
        </w:tc>
        <w:tc>
          <w:tcPr>
            <w:tcW w:w="4260" w:type="dxa"/>
          </w:tcPr>
          <w:p w14:paraId="67567195" w14:textId="77777777" w:rsidR="00BC678B" w:rsidRPr="0051796E" w:rsidRDefault="00BC678B" w:rsidP="00BC678B">
            <w:pPr>
              <w:ind w:right="6"/>
              <w:jc w:val="both"/>
              <w:rPr>
                <w:rFonts w:cs="Arial"/>
                <w:lang w:val="it-IT"/>
              </w:rPr>
            </w:pPr>
            <w:r w:rsidRPr="003C0AA3">
              <w:rPr>
                <w:rFonts w:cs="Arial"/>
                <w:lang w:val="it-IT"/>
              </w:rPr>
              <w:t xml:space="preserve">Nel caso in cui il garante non disponga di un sito internet con le caratteristiche suindicate, fornisce un </w:t>
            </w:r>
            <w:r w:rsidRPr="003C0AA3">
              <w:rPr>
                <w:rFonts w:cs="Arial"/>
                <w:b/>
                <w:bCs/>
                <w:lang w:val="it-IT"/>
              </w:rPr>
              <w:t>indirizzo PEC</w:t>
            </w:r>
            <w:r w:rsidRPr="003C0AA3">
              <w:rPr>
                <w:rFonts w:cs="Arial"/>
                <w:lang w:val="it-IT"/>
              </w:rPr>
              <w:t xml:space="preserve"> dedicato cui le stazioni appaltanti inviano la garanzia fideiussoria presentata in gara, in formato pdf, per il riscontro di autenticità e veridicità. </w:t>
            </w:r>
          </w:p>
          <w:p w14:paraId="7A504D52" w14:textId="77777777" w:rsidR="00BC678B" w:rsidRPr="0051796E" w:rsidRDefault="00BC678B" w:rsidP="00BC678B">
            <w:pPr>
              <w:pStyle w:val="StandardWeb"/>
              <w:widowControl w:val="0"/>
              <w:spacing w:before="0" w:after="0"/>
              <w:rPr>
                <w:rFonts w:ascii="Arial" w:hAnsi="Arial" w:cs="Arial"/>
                <w:sz w:val="20"/>
                <w:szCs w:val="20"/>
              </w:rPr>
            </w:pPr>
          </w:p>
        </w:tc>
      </w:tr>
      <w:tr w:rsidR="00BC678B" w:rsidRPr="003C0AA3" w14:paraId="4CF44EA4" w14:textId="77777777" w:rsidTr="00573C29">
        <w:tc>
          <w:tcPr>
            <w:tcW w:w="4393" w:type="dxa"/>
          </w:tcPr>
          <w:p w14:paraId="7AC748E0" w14:textId="77777777" w:rsidR="00BC678B" w:rsidRPr="0051796E" w:rsidRDefault="00BC678B" w:rsidP="00BC678B">
            <w:pPr>
              <w:pStyle w:val="Textkrper-Zeileneinzug"/>
              <w:widowControl w:val="0"/>
              <w:tabs>
                <w:tab w:val="left" w:pos="0"/>
              </w:tabs>
              <w:spacing w:after="0"/>
              <w:ind w:left="0"/>
              <w:jc w:val="both"/>
              <w:rPr>
                <w:rFonts w:cs="Arial"/>
                <w:lang w:val="de-DE"/>
              </w:rPr>
            </w:pPr>
            <w:r w:rsidRPr="0051796E">
              <w:rPr>
                <w:rFonts w:cs="Arial"/>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8" w:type="dxa"/>
          </w:tcPr>
          <w:p w14:paraId="4A43C411" w14:textId="77777777" w:rsidR="00BC678B" w:rsidRPr="003C0AA3" w:rsidRDefault="00BC678B" w:rsidP="00BC678B">
            <w:pPr>
              <w:widowControl w:val="0"/>
              <w:rPr>
                <w:rFonts w:cs="Arial"/>
                <w:b/>
                <w:lang w:val="de-DE"/>
              </w:rPr>
            </w:pPr>
          </w:p>
        </w:tc>
        <w:tc>
          <w:tcPr>
            <w:tcW w:w="4260" w:type="dxa"/>
          </w:tcPr>
          <w:p w14:paraId="24C5A269" w14:textId="77777777" w:rsidR="00BC678B" w:rsidRPr="003C0AA3" w:rsidRDefault="00BC678B" w:rsidP="00BC678B">
            <w:pPr>
              <w:ind w:right="6"/>
              <w:jc w:val="both"/>
              <w:rPr>
                <w:rFonts w:cs="Arial"/>
                <w:lang w:val="it-IT"/>
              </w:rPr>
            </w:pPr>
            <w:r w:rsidRPr="003C0AA3">
              <w:rPr>
                <w:rFonts w:cs="Arial"/>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BC678B" w:rsidRPr="003C0AA3" w14:paraId="5741EF4E" w14:textId="77777777" w:rsidTr="00573C29">
        <w:tc>
          <w:tcPr>
            <w:tcW w:w="4393" w:type="dxa"/>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BC678B" w:rsidRPr="003C0AA3" w14:paraId="010B7464" w14:textId="77777777" w:rsidTr="00F341C5">
              <w:tc>
                <w:tcPr>
                  <w:tcW w:w="4262" w:type="dxa"/>
                  <w:hideMark/>
                </w:tcPr>
                <w:p w14:paraId="5379C1C5" w14:textId="77777777" w:rsidR="00BC678B" w:rsidRPr="0051796E" w:rsidRDefault="00BC678B" w:rsidP="00BC678B">
                  <w:pPr>
                    <w:jc w:val="both"/>
                    <w:rPr>
                      <w:rFonts w:cs="Arial"/>
                      <w:strike/>
                      <w:lang w:val="de-DE"/>
                    </w:rPr>
                  </w:pPr>
                  <w:r w:rsidRPr="0051796E">
                    <w:rPr>
                      <w:rFonts w:cs="Arial"/>
                      <w:b/>
                      <w:bCs/>
                      <w:u w:val="single"/>
                      <w:lang w:val="de-DE"/>
                    </w:rPr>
                    <w:t>Der Teilnehmer gibt in der Anlage A1 die Internetadresse oder gegebenenfalls die PEC-Adresse an, die für Überprüfungszwecke verwendet werden soll.</w:t>
                  </w:r>
                </w:p>
              </w:tc>
            </w:tr>
          </w:tbl>
          <w:p w14:paraId="2F7CE14B" w14:textId="77777777" w:rsidR="00BC678B" w:rsidRPr="0051796E" w:rsidRDefault="00BC678B" w:rsidP="00BC678B">
            <w:pPr>
              <w:pStyle w:val="Textkrper-Zeileneinzug"/>
              <w:widowControl w:val="0"/>
              <w:tabs>
                <w:tab w:val="left" w:pos="0"/>
              </w:tabs>
              <w:spacing w:after="0"/>
              <w:ind w:left="0"/>
              <w:jc w:val="both"/>
              <w:rPr>
                <w:rFonts w:cs="Arial"/>
                <w:lang w:val="de-DE"/>
              </w:rPr>
            </w:pPr>
          </w:p>
        </w:tc>
        <w:tc>
          <w:tcPr>
            <w:tcW w:w="998" w:type="dxa"/>
          </w:tcPr>
          <w:p w14:paraId="64DBC03A" w14:textId="77777777" w:rsidR="00BC678B" w:rsidRPr="003C0AA3" w:rsidRDefault="00BC678B" w:rsidP="00BC678B">
            <w:pPr>
              <w:widowControl w:val="0"/>
              <w:rPr>
                <w:rFonts w:cs="Arial"/>
                <w:b/>
                <w:lang w:val="de-DE"/>
              </w:rPr>
            </w:pPr>
          </w:p>
        </w:tc>
        <w:tc>
          <w:tcPr>
            <w:tcW w:w="4260" w:type="dxa"/>
          </w:tcPr>
          <w:p w14:paraId="5D6A6F6F" w14:textId="77777777" w:rsidR="00BC678B" w:rsidRPr="003C0AA3" w:rsidRDefault="00BC678B" w:rsidP="00BC678B">
            <w:pPr>
              <w:ind w:right="6"/>
              <w:jc w:val="both"/>
              <w:rPr>
                <w:rFonts w:cs="Arial"/>
                <w:lang w:val="it-IT"/>
              </w:rPr>
            </w:pPr>
            <w:r w:rsidRPr="003C0AA3">
              <w:rPr>
                <w:rFonts w:cs="Arial"/>
                <w:b/>
                <w:bCs/>
                <w:u w:val="single"/>
                <w:lang w:val="it-IT"/>
              </w:rPr>
              <w:t>Il concorrente indica nell´Allegato A1 l’indirizzo internet o l’eventuale indirizzo PEC da utilizzare ai fini delle verifiche.</w:t>
            </w:r>
          </w:p>
        </w:tc>
      </w:tr>
      <w:tr w:rsidR="00BC678B" w:rsidRPr="003C0AA3" w14:paraId="5D313F49" w14:textId="77777777" w:rsidTr="00573C29">
        <w:tc>
          <w:tcPr>
            <w:tcW w:w="4393" w:type="dxa"/>
          </w:tcPr>
          <w:p w14:paraId="17867874" w14:textId="77777777" w:rsidR="00BC678B" w:rsidRPr="003C0AA3" w:rsidRDefault="00BC678B" w:rsidP="00BC678B">
            <w:pPr>
              <w:jc w:val="both"/>
              <w:rPr>
                <w:rFonts w:cs="Arial"/>
                <w:b/>
                <w:bCs/>
                <w:highlight w:val="yellow"/>
                <w:u w:val="single"/>
                <w:lang w:val="it-IT"/>
              </w:rPr>
            </w:pPr>
          </w:p>
        </w:tc>
        <w:tc>
          <w:tcPr>
            <w:tcW w:w="998" w:type="dxa"/>
          </w:tcPr>
          <w:p w14:paraId="1CC7A9F3" w14:textId="77777777" w:rsidR="00BC678B" w:rsidRPr="003D372B" w:rsidRDefault="00BC678B" w:rsidP="00BC678B">
            <w:pPr>
              <w:widowControl w:val="0"/>
              <w:rPr>
                <w:rFonts w:cs="Arial"/>
                <w:b/>
                <w:highlight w:val="yellow"/>
                <w:lang w:val="it-IT"/>
              </w:rPr>
            </w:pPr>
          </w:p>
        </w:tc>
        <w:tc>
          <w:tcPr>
            <w:tcW w:w="4260" w:type="dxa"/>
          </w:tcPr>
          <w:p w14:paraId="32CF7E69" w14:textId="77777777" w:rsidR="00BC678B" w:rsidRPr="003C0AA3" w:rsidRDefault="00BC678B" w:rsidP="00BC678B">
            <w:pPr>
              <w:ind w:right="6"/>
              <w:jc w:val="both"/>
              <w:rPr>
                <w:rFonts w:cs="Arial"/>
                <w:b/>
                <w:bCs/>
                <w:highlight w:val="yellow"/>
                <w:u w:val="single"/>
                <w:lang w:val="it-IT"/>
              </w:rPr>
            </w:pPr>
          </w:p>
        </w:tc>
      </w:tr>
      <w:tr w:rsidR="00BC678B" w:rsidRPr="003C0AA3" w14:paraId="4480951B" w14:textId="77777777" w:rsidTr="00573C29">
        <w:tc>
          <w:tcPr>
            <w:tcW w:w="4393" w:type="dxa"/>
          </w:tcPr>
          <w:p w14:paraId="4555B5C0" w14:textId="77777777" w:rsidR="00BC678B" w:rsidRPr="001D1C97" w:rsidRDefault="00BC678B" w:rsidP="00BC678B">
            <w:pPr>
              <w:jc w:val="both"/>
              <w:rPr>
                <w:rFonts w:cs="Arial"/>
                <w:b/>
                <w:bCs/>
                <w:u w:val="single"/>
                <w:lang w:val="de-DE"/>
              </w:rPr>
            </w:pPr>
            <w:r w:rsidRPr="001D1C97">
              <w:rPr>
                <w:rFonts w:cs="Arial"/>
                <w:lang w:val="de-DE"/>
              </w:rPr>
              <w:t xml:space="preserve">Die Nichteinhaltung ist durch das  Nachforderungsverfahren </w:t>
            </w:r>
            <w:r w:rsidRPr="001D1C97">
              <w:rPr>
                <w:rFonts w:cs="Arial"/>
                <w:b/>
                <w:bCs/>
                <w:lang w:val="de-DE"/>
              </w:rPr>
              <w:t>behebbar</w:t>
            </w:r>
            <w:r w:rsidRPr="001D1C97">
              <w:rPr>
                <w:rFonts w:cs="Arial"/>
                <w:lang w:val="de-DE"/>
              </w:rPr>
              <w:t xml:space="preserve">, </w:t>
            </w:r>
            <w:r w:rsidRPr="001D1C97">
              <w:rPr>
                <w:rFonts w:cs="Arial"/>
                <w:u w:val="single"/>
                <w:lang w:val="de-DE"/>
              </w:rPr>
              <w:t>sofern die Bürgschaft vor Ablauf der Frist für die Einreichung der Angebote geleistet wurde.</w:t>
            </w:r>
          </w:p>
        </w:tc>
        <w:tc>
          <w:tcPr>
            <w:tcW w:w="998" w:type="dxa"/>
          </w:tcPr>
          <w:p w14:paraId="042A659D" w14:textId="77777777" w:rsidR="00BC678B" w:rsidRPr="003C0AA3" w:rsidRDefault="00BC678B" w:rsidP="00BC678B">
            <w:pPr>
              <w:widowControl w:val="0"/>
              <w:rPr>
                <w:rFonts w:cs="Arial"/>
                <w:b/>
                <w:lang w:val="de-DE"/>
              </w:rPr>
            </w:pPr>
          </w:p>
        </w:tc>
        <w:tc>
          <w:tcPr>
            <w:tcW w:w="4260" w:type="dxa"/>
          </w:tcPr>
          <w:p w14:paraId="6988E9DC" w14:textId="77777777" w:rsidR="00BC678B" w:rsidRPr="003C0AA3" w:rsidRDefault="00BC678B" w:rsidP="00BC678B">
            <w:pPr>
              <w:ind w:right="6"/>
              <w:jc w:val="both"/>
              <w:rPr>
                <w:rFonts w:cs="Arial"/>
                <w:b/>
                <w:bCs/>
                <w:u w:val="single"/>
                <w:lang w:val="it-IT"/>
              </w:rPr>
            </w:pPr>
            <w:r w:rsidRPr="003C0AA3">
              <w:rPr>
                <w:rFonts w:cs="Arial"/>
                <w:lang w:val="it-IT"/>
              </w:rPr>
              <w:t xml:space="preserve">La mancata indicazione è </w:t>
            </w:r>
            <w:r w:rsidRPr="003C0AA3">
              <w:rPr>
                <w:rFonts w:cs="Arial"/>
                <w:b/>
                <w:bCs/>
                <w:lang w:val="it-IT"/>
              </w:rPr>
              <w:t>sanabile</w:t>
            </w:r>
            <w:r w:rsidRPr="003C0AA3">
              <w:rPr>
                <w:rFonts w:cs="Arial"/>
                <w:lang w:val="it-IT"/>
              </w:rPr>
              <w:t xml:space="preserve"> con la procedura di soccorso istruttorio, </w:t>
            </w:r>
            <w:r w:rsidRPr="003C0AA3">
              <w:rPr>
                <w:rFonts w:cs="Arial"/>
                <w:u w:val="single"/>
                <w:lang w:val="it-IT"/>
              </w:rPr>
              <w:t>purché la garanzia sia stata emessa prima della scadenza del termine per la presentazione delle offerte.</w:t>
            </w:r>
          </w:p>
        </w:tc>
      </w:tr>
      <w:tr w:rsidR="00BC678B" w:rsidRPr="003C0AA3" w14:paraId="3B527157" w14:textId="77777777" w:rsidTr="00573C29">
        <w:tc>
          <w:tcPr>
            <w:tcW w:w="4393" w:type="dxa"/>
          </w:tcPr>
          <w:p w14:paraId="13E51423" w14:textId="77777777" w:rsidR="00BC678B" w:rsidRPr="001D1C97" w:rsidRDefault="00BC678B" w:rsidP="00BC678B">
            <w:pPr>
              <w:pStyle w:val="Textkrper-Zeileneinzug"/>
              <w:widowControl w:val="0"/>
              <w:tabs>
                <w:tab w:val="left" w:pos="0"/>
              </w:tabs>
              <w:spacing w:after="0"/>
              <w:ind w:left="0"/>
              <w:jc w:val="both"/>
              <w:rPr>
                <w:rFonts w:cs="Arial"/>
                <w:bCs/>
                <w:lang w:val="it-IT"/>
              </w:rPr>
            </w:pPr>
          </w:p>
        </w:tc>
        <w:tc>
          <w:tcPr>
            <w:tcW w:w="998" w:type="dxa"/>
          </w:tcPr>
          <w:p w14:paraId="564248B2" w14:textId="77777777" w:rsidR="00BC678B" w:rsidRPr="001D1C97" w:rsidRDefault="00BC678B" w:rsidP="00BC678B">
            <w:pPr>
              <w:widowControl w:val="0"/>
              <w:rPr>
                <w:rFonts w:cs="Arial"/>
                <w:b/>
                <w:lang w:val="it-IT"/>
              </w:rPr>
            </w:pPr>
          </w:p>
        </w:tc>
        <w:tc>
          <w:tcPr>
            <w:tcW w:w="4260" w:type="dxa"/>
          </w:tcPr>
          <w:p w14:paraId="47EBC787" w14:textId="77777777" w:rsidR="00BC678B" w:rsidRPr="001D1C97" w:rsidRDefault="00BC678B" w:rsidP="00BC678B">
            <w:pPr>
              <w:pStyle w:val="StandardWeb"/>
              <w:widowControl w:val="0"/>
              <w:spacing w:before="0" w:after="0"/>
              <w:ind w:left="180"/>
              <w:rPr>
                <w:rFonts w:ascii="Arial" w:hAnsi="Arial" w:cs="Arial"/>
                <w:sz w:val="20"/>
                <w:szCs w:val="20"/>
              </w:rPr>
            </w:pPr>
          </w:p>
        </w:tc>
      </w:tr>
      <w:tr w:rsidR="00BC678B" w:rsidRPr="003C0AA3" w14:paraId="58CC892E" w14:textId="77777777" w:rsidTr="00573C29">
        <w:tc>
          <w:tcPr>
            <w:tcW w:w="4393" w:type="dxa"/>
          </w:tcPr>
          <w:p w14:paraId="64D2F4A3" w14:textId="77777777" w:rsidR="00BC678B" w:rsidRPr="003C0AA3" w:rsidRDefault="00BC678B" w:rsidP="00BC678B">
            <w:pPr>
              <w:pStyle w:val="Textkrper-Zeileneinzug"/>
              <w:widowControl w:val="0"/>
              <w:tabs>
                <w:tab w:val="left" w:pos="0"/>
              </w:tabs>
              <w:spacing w:after="0"/>
              <w:ind w:left="0"/>
              <w:jc w:val="both"/>
              <w:rPr>
                <w:rFonts w:cs="Arial"/>
                <w:bCs/>
                <w:lang w:val="de-DE"/>
              </w:rPr>
            </w:pPr>
            <w:r w:rsidRPr="001D1C97">
              <w:rPr>
                <w:rFonts w:cs="Arial"/>
                <w:lang w:val="de-DE"/>
              </w:rPr>
              <w:t>Die Bürgschaft muss sämtliche Klauseln gemäß Art. 106 GvD 36/2023   enthalten, darunter im Einzelnen:</w:t>
            </w:r>
          </w:p>
        </w:tc>
        <w:tc>
          <w:tcPr>
            <w:tcW w:w="998" w:type="dxa"/>
          </w:tcPr>
          <w:p w14:paraId="0C000FD9" w14:textId="77777777" w:rsidR="00BC678B" w:rsidRPr="003C0AA3" w:rsidRDefault="00BC678B" w:rsidP="00BC678B">
            <w:pPr>
              <w:widowControl w:val="0"/>
              <w:rPr>
                <w:rFonts w:cs="Arial"/>
                <w:b/>
                <w:lang w:val="de-DE"/>
              </w:rPr>
            </w:pPr>
          </w:p>
        </w:tc>
        <w:tc>
          <w:tcPr>
            <w:tcW w:w="4260" w:type="dxa"/>
          </w:tcPr>
          <w:p w14:paraId="796CAA41" w14:textId="77777777" w:rsidR="00BC678B" w:rsidRPr="00211C25" w:rsidRDefault="00BC678B" w:rsidP="00BC678B">
            <w:pPr>
              <w:pStyle w:val="StandardWeb"/>
              <w:widowControl w:val="0"/>
              <w:spacing w:before="0" w:after="0"/>
              <w:rPr>
                <w:rFonts w:ascii="Arial" w:hAnsi="Arial" w:cs="Arial"/>
                <w:sz w:val="20"/>
                <w:szCs w:val="20"/>
              </w:rPr>
            </w:pPr>
            <w:r w:rsidRPr="001D1C97">
              <w:rPr>
                <w:rFonts w:ascii="Arial" w:hAnsi="Arial" w:cs="Arial"/>
                <w:sz w:val="20"/>
                <w:szCs w:val="20"/>
              </w:rPr>
              <w:t>La fideiussione deve contenere tutte le clausole prescritte dall’art. 106 D.lgs 36/2023, tra cui, in particolare:</w:t>
            </w:r>
          </w:p>
        </w:tc>
      </w:tr>
      <w:tr w:rsidR="00BC678B" w:rsidRPr="003C0AA3" w14:paraId="1DDEE874" w14:textId="77777777" w:rsidTr="00573C29">
        <w:tc>
          <w:tcPr>
            <w:tcW w:w="4393" w:type="dxa"/>
          </w:tcPr>
          <w:p w14:paraId="39B7966F" w14:textId="77777777" w:rsidR="00BC678B" w:rsidRPr="00211C25" w:rsidRDefault="00BC678B" w:rsidP="00BC678B">
            <w:pPr>
              <w:pStyle w:val="Textkrper-Zeileneinzug"/>
              <w:widowControl w:val="0"/>
              <w:tabs>
                <w:tab w:val="left" w:pos="0"/>
              </w:tabs>
              <w:spacing w:after="0"/>
              <w:ind w:left="0"/>
              <w:jc w:val="both"/>
              <w:rPr>
                <w:rFonts w:cs="Arial"/>
                <w:bCs/>
                <w:lang w:val="it-IT"/>
              </w:rPr>
            </w:pPr>
          </w:p>
        </w:tc>
        <w:tc>
          <w:tcPr>
            <w:tcW w:w="998" w:type="dxa"/>
          </w:tcPr>
          <w:p w14:paraId="5312E94E" w14:textId="77777777" w:rsidR="00BC678B" w:rsidRPr="00211C25" w:rsidRDefault="00BC678B" w:rsidP="00BC678B">
            <w:pPr>
              <w:widowControl w:val="0"/>
              <w:rPr>
                <w:rFonts w:cs="Arial"/>
                <w:b/>
                <w:lang w:val="it-IT"/>
              </w:rPr>
            </w:pPr>
          </w:p>
        </w:tc>
        <w:tc>
          <w:tcPr>
            <w:tcW w:w="4260" w:type="dxa"/>
          </w:tcPr>
          <w:p w14:paraId="178D2C08" w14:textId="77777777" w:rsidR="00BC678B" w:rsidRPr="00567D62" w:rsidRDefault="00BC678B" w:rsidP="00BC678B">
            <w:pPr>
              <w:pStyle w:val="StandardWeb"/>
              <w:widowControl w:val="0"/>
              <w:spacing w:before="0" w:after="0"/>
              <w:rPr>
                <w:rFonts w:ascii="Arial" w:hAnsi="Arial" w:cs="Arial"/>
                <w:sz w:val="20"/>
                <w:szCs w:val="20"/>
              </w:rPr>
            </w:pPr>
          </w:p>
        </w:tc>
      </w:tr>
      <w:tr w:rsidR="00BC678B" w:rsidRPr="003C0AA3" w14:paraId="2789DA3C" w14:textId="77777777" w:rsidTr="00573C29">
        <w:tc>
          <w:tcPr>
            <w:tcW w:w="4393" w:type="dxa"/>
          </w:tcPr>
          <w:p w14:paraId="0B8870CD" w14:textId="77777777" w:rsidR="00BC678B" w:rsidRPr="001D1C97" w:rsidRDefault="00BC678B" w:rsidP="00BC678B">
            <w:pPr>
              <w:jc w:val="both"/>
              <w:rPr>
                <w:rFonts w:cs="Arial"/>
                <w:lang w:val="de-DE"/>
              </w:rPr>
            </w:pPr>
            <w:r w:rsidRPr="001D1C97">
              <w:rPr>
                <w:rFonts w:cs="Arial"/>
                <w:lang w:val="de-DE"/>
              </w:rPr>
              <w:t>a) einen ausdrücklichen Hinweis auf den Vertragsgegenstand und auf den Sicherungsnehmer enthalten;</w:t>
            </w:r>
          </w:p>
          <w:p w14:paraId="0C5C26F7" w14:textId="77777777" w:rsidR="00BC678B" w:rsidRPr="001D1C97" w:rsidRDefault="00BC678B" w:rsidP="00BC678B">
            <w:pPr>
              <w:jc w:val="both"/>
              <w:rPr>
                <w:rFonts w:cs="Arial"/>
                <w:lang w:val="de-DE"/>
              </w:rPr>
            </w:pPr>
            <w:r w:rsidRPr="001D1C97">
              <w:rPr>
                <w:rFonts w:cs="Arial"/>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464F97F0" w14:textId="77777777" w:rsidR="00BC678B" w:rsidRPr="001D1C97" w:rsidRDefault="00BC678B" w:rsidP="00BC678B">
            <w:pPr>
              <w:jc w:val="both"/>
              <w:rPr>
                <w:rFonts w:cs="Arial"/>
                <w:lang w:val="de-DE"/>
              </w:rPr>
            </w:pPr>
            <w:r w:rsidRPr="001D1C97">
              <w:rPr>
                <w:rFonts w:cs="Arial"/>
                <w:lang w:val="de-DE"/>
              </w:rPr>
              <w:t>c) der  Mustervorlage  entsprechen, die durch das Dekret Nr. 193 des Ministers für wirtschaftliche Entwicklung vom 16. September 2022 genehmigt wurde;</w:t>
            </w:r>
          </w:p>
          <w:p w14:paraId="7684B397" w14:textId="77777777" w:rsidR="00BC678B" w:rsidRPr="001D1C97" w:rsidRDefault="00BC678B" w:rsidP="00BC678B">
            <w:pPr>
              <w:jc w:val="both"/>
              <w:rPr>
                <w:rFonts w:cs="Arial"/>
                <w:lang w:val="de-DE"/>
              </w:rPr>
            </w:pPr>
            <w:r w:rsidRPr="001D1C97">
              <w:rPr>
                <w:rFonts w:cs="Arial"/>
                <w:lang w:val="de-DE"/>
              </w:rPr>
              <w:t>d) eine Gültigkeitsdauer von ... Tage</w:t>
            </w:r>
            <w:r>
              <w:rPr>
                <w:rFonts w:cs="Arial"/>
                <w:color w:val="0070C0"/>
                <w:lang w:val="de-DE"/>
              </w:rPr>
              <w:t xml:space="preserve"> [</w:t>
            </w:r>
            <w:r>
              <w:rPr>
                <w:rFonts w:cs="Arial"/>
                <w:color w:val="FF0000"/>
                <w:highlight w:val="green"/>
                <w:lang w:val="de-DE"/>
              </w:rPr>
              <w:t>mindestens 180 Tage - oder eine andere Frist, je nach der für das Verfahren vorgesehenen Dauer</w:t>
            </w:r>
            <w:r>
              <w:rPr>
                <w:rFonts w:cs="Arial"/>
                <w:color w:val="0070C0"/>
                <w:lang w:val="de-DE"/>
              </w:rPr>
              <w:t xml:space="preserve">] </w:t>
            </w:r>
            <w:r w:rsidRPr="001D1C97">
              <w:rPr>
                <w:rFonts w:cs="Arial"/>
                <w:lang w:val="de-DE"/>
              </w:rPr>
              <w:t>ab dem Datum der Einreichung des Angebots;</w:t>
            </w:r>
          </w:p>
          <w:p w14:paraId="5BEAAD27" w14:textId="77777777" w:rsidR="00BC678B" w:rsidRPr="001D1C97" w:rsidRDefault="00BC678B" w:rsidP="00BC678B">
            <w:pPr>
              <w:jc w:val="both"/>
              <w:rPr>
                <w:rFonts w:cs="Arial"/>
                <w:lang w:val="de-DE"/>
              </w:rPr>
            </w:pPr>
            <w:r w:rsidRPr="001D1C97">
              <w:rPr>
                <w:rFonts w:cs="Arial"/>
                <w:lang w:val="de-DE"/>
              </w:rPr>
              <w:t>e) ausdrücklich vorsehen:</w:t>
            </w:r>
          </w:p>
          <w:p w14:paraId="55019067" w14:textId="77777777" w:rsidR="00BC678B" w:rsidRPr="001D1C97" w:rsidRDefault="00BC678B" w:rsidP="00BC678B">
            <w:pPr>
              <w:jc w:val="both"/>
              <w:rPr>
                <w:rFonts w:cs="Arial"/>
                <w:lang w:val="de-DE"/>
              </w:rPr>
            </w:pPr>
            <w:r w:rsidRPr="001D1C97">
              <w:rPr>
                <w:rFonts w:cs="Arial"/>
                <w:lang w:val="de-DE"/>
              </w:rPr>
              <w:lastRenderedPageBreak/>
              <w:t>1.  den Verzicht auf die Begünstigung der vorherigen Betreibung beim Hauptschuldner gemäß Art. 1944 des ZGB;</w:t>
            </w:r>
          </w:p>
          <w:p w14:paraId="380D9416" w14:textId="77777777" w:rsidR="00BC678B" w:rsidRPr="001D1C97" w:rsidRDefault="00BC678B" w:rsidP="00BC678B">
            <w:pPr>
              <w:jc w:val="both"/>
              <w:rPr>
                <w:rFonts w:cs="Arial"/>
                <w:lang w:val="de-DE"/>
              </w:rPr>
            </w:pPr>
            <w:r w:rsidRPr="001D1C97">
              <w:rPr>
                <w:rFonts w:cs="Arial"/>
                <w:lang w:val="de-DE"/>
              </w:rPr>
              <w:t>2.  den Verzicht auf die Einwendung gemäß Art. 1957 Abs. 2 ZGB;</w:t>
            </w:r>
          </w:p>
          <w:p w14:paraId="7BF6F392" w14:textId="77777777" w:rsidR="00BC678B" w:rsidRDefault="00BC678B" w:rsidP="00BC678B">
            <w:pPr>
              <w:jc w:val="both"/>
              <w:rPr>
                <w:rFonts w:cs="Arial"/>
                <w:color w:val="0070C0"/>
                <w:lang w:val="de-DE"/>
              </w:rPr>
            </w:pPr>
            <w:r w:rsidRPr="001D1C97">
              <w:rPr>
                <w:rFonts w:cs="Arial"/>
                <w:lang w:val="de-DE"/>
              </w:rPr>
              <w:t>3. dass die Sicherheit auf einfaches schriftliches Anfordern der Vergabestelle innerhalb von 15 Tagen in Anspruch genommen werden kann</w:t>
            </w:r>
            <w:r w:rsidRPr="001D1C97">
              <w:rPr>
                <w:rFonts w:cs="Arial"/>
                <w:color w:val="0070C0"/>
                <w:lang w:val="de-DE"/>
              </w:rPr>
              <w:t>.</w:t>
            </w:r>
          </w:p>
          <w:p w14:paraId="4BEB113D" w14:textId="77777777" w:rsidR="00BC678B" w:rsidRDefault="00BC678B" w:rsidP="00BC678B">
            <w:pPr>
              <w:jc w:val="both"/>
              <w:rPr>
                <w:rFonts w:cs="Arial"/>
                <w:color w:val="FF0000"/>
                <w:lang w:val="de-DE"/>
              </w:rPr>
            </w:pPr>
            <w:r>
              <w:rPr>
                <w:rFonts w:cs="Arial"/>
                <w:color w:val="FF0000"/>
                <w:lang w:val="de-DE"/>
              </w:rPr>
              <w:t>g)</w:t>
            </w:r>
            <w:r>
              <w:rPr>
                <w:rFonts w:cs="Arial"/>
                <w:color w:val="0070C0"/>
                <w:lang w:val="de-DE"/>
              </w:rPr>
              <w:t xml:space="preserve"> [</w:t>
            </w:r>
            <w:r>
              <w:rPr>
                <w:rFonts w:cs="Arial"/>
                <w:color w:val="FF0000"/>
                <w:highlight w:val="green"/>
                <w:lang w:val="de-DE"/>
              </w:rPr>
              <w:t>fakultativ]</w:t>
            </w:r>
            <w:r>
              <w:rPr>
                <w:rFonts w:cs="Arial"/>
                <w:color w:val="0070C0"/>
                <w:lang w:val="de-DE"/>
              </w:rPr>
              <w:t xml:space="preserve"> </w:t>
            </w:r>
            <w:r w:rsidRPr="001D1C97">
              <w:rPr>
                <w:rFonts w:cs="Arial"/>
                <w:color w:val="FF0000"/>
                <w:lang w:val="de-DE"/>
              </w:rPr>
              <w:t xml:space="preserve">im Besitz der Verpflichtung des </w:t>
            </w:r>
            <w:r w:rsidRPr="001D1C97">
              <w:rPr>
                <w:rFonts w:cs="Arial"/>
                <w:strike/>
                <w:color w:val="FF0000"/>
                <w:lang w:val="de-DE"/>
              </w:rPr>
              <w:t> </w:t>
            </w:r>
            <w:r w:rsidRPr="001D1C97">
              <w:rPr>
                <w:rFonts w:cs="Arial"/>
                <w:color w:val="FF0000"/>
                <w:lang w:val="de-DE"/>
              </w:rPr>
              <w:t xml:space="preserve">Sicherungsgebers  zu sein, die Sicherheit gemäß Artikel 106 Absatz 5 des GvD 36/2023 auf Verlangen der Vergabestelle für weitere ... </w:t>
            </w:r>
            <w:r w:rsidRPr="001D1C97">
              <w:rPr>
                <w:rFonts w:cs="Arial"/>
                <w:color w:val="FF0000"/>
                <w:highlight w:val="green"/>
                <w:lang w:val="de-DE"/>
              </w:rPr>
              <w:t>[angeben</w:t>
            </w:r>
            <w:r>
              <w:rPr>
                <w:rFonts w:cs="Arial"/>
                <w:color w:val="FF0000"/>
                <w:highlight w:val="yellow"/>
                <w:lang w:val="de-DE"/>
              </w:rPr>
              <w:t xml:space="preserve">] </w:t>
            </w:r>
            <w:r w:rsidRPr="001D1C97">
              <w:rPr>
                <w:rFonts w:cs="Arial"/>
                <w:color w:val="FF0000"/>
                <w:lang w:val="de-DE"/>
              </w:rPr>
              <w:t>Tage zu verlängern, falls  der Zuschlag zum Zeitpunkt ihres Ablaufs noch nicht erteilt wurde.</w:t>
            </w:r>
          </w:p>
          <w:p w14:paraId="14012BE7" w14:textId="77777777" w:rsidR="00BC678B" w:rsidRPr="003C0AA3" w:rsidRDefault="00BC678B" w:rsidP="00BC678B">
            <w:pPr>
              <w:pStyle w:val="Textkrper-Zeileneinzug"/>
              <w:widowControl w:val="0"/>
              <w:tabs>
                <w:tab w:val="left" w:pos="0"/>
              </w:tabs>
              <w:spacing w:after="0"/>
              <w:ind w:left="0"/>
              <w:jc w:val="both"/>
              <w:rPr>
                <w:rFonts w:cs="Arial"/>
                <w:bCs/>
                <w:lang w:val="de-DE"/>
              </w:rPr>
            </w:pPr>
          </w:p>
        </w:tc>
        <w:tc>
          <w:tcPr>
            <w:tcW w:w="998" w:type="dxa"/>
          </w:tcPr>
          <w:p w14:paraId="0BFDEF20" w14:textId="77777777" w:rsidR="00BC678B" w:rsidRPr="003C0AA3" w:rsidRDefault="00BC678B" w:rsidP="00BC678B">
            <w:pPr>
              <w:widowControl w:val="0"/>
              <w:rPr>
                <w:rFonts w:cs="Arial"/>
                <w:b/>
                <w:lang w:val="de-DE"/>
              </w:rPr>
            </w:pPr>
          </w:p>
        </w:tc>
        <w:tc>
          <w:tcPr>
            <w:tcW w:w="4260" w:type="dxa"/>
          </w:tcPr>
          <w:p w14:paraId="27CB4690" w14:textId="77777777" w:rsidR="00BC678B" w:rsidRPr="001D1C97" w:rsidRDefault="00BC678B" w:rsidP="00BC678B">
            <w:pPr>
              <w:ind w:right="6"/>
              <w:jc w:val="both"/>
              <w:rPr>
                <w:rFonts w:cs="Arial"/>
                <w:lang w:val="it-IT"/>
              </w:rPr>
            </w:pPr>
            <w:r w:rsidRPr="003C0AA3">
              <w:rPr>
                <w:rFonts w:cs="Arial"/>
                <w:lang w:val="it-IT"/>
              </w:rPr>
              <w:t>a) contenere espressa menzione dell’oggetto del contratto di appalto e del soggetto garantito;</w:t>
            </w:r>
          </w:p>
          <w:p w14:paraId="3C5ED509" w14:textId="77777777" w:rsidR="00BC678B" w:rsidRPr="003C0AA3" w:rsidRDefault="00BC678B" w:rsidP="00BC678B">
            <w:pPr>
              <w:ind w:right="6"/>
              <w:jc w:val="both"/>
              <w:rPr>
                <w:rFonts w:cs="Arial"/>
                <w:lang w:val="it-IT"/>
              </w:rPr>
            </w:pPr>
            <w:r w:rsidRPr="003C0AA3">
              <w:rPr>
                <w:rFonts w:cs="Arial"/>
                <w:lang w:val="it-IT"/>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1D1F8221" w14:textId="77777777" w:rsidR="00BC678B" w:rsidRPr="003C0AA3" w:rsidRDefault="00BC678B" w:rsidP="00BC678B">
            <w:pPr>
              <w:ind w:right="6"/>
              <w:jc w:val="both"/>
              <w:rPr>
                <w:rFonts w:cs="Arial"/>
                <w:lang w:val="it-IT"/>
              </w:rPr>
            </w:pPr>
            <w:r w:rsidRPr="003C0AA3">
              <w:rPr>
                <w:rFonts w:cs="Arial"/>
                <w:lang w:val="it-IT"/>
              </w:rPr>
              <w:t>c) essere conforme allo schema tipo approvato con decreto del Ministro dello sviluppo economico del 16 settembre 2022 n. 193;</w:t>
            </w:r>
          </w:p>
          <w:p w14:paraId="5CCFE6E1" w14:textId="77777777" w:rsidR="00BC678B" w:rsidRPr="003C0AA3" w:rsidRDefault="00BC678B" w:rsidP="00BC678B">
            <w:pPr>
              <w:ind w:right="6"/>
              <w:jc w:val="both"/>
              <w:rPr>
                <w:rFonts w:cs="Arial"/>
                <w:lang w:val="it-IT"/>
              </w:rPr>
            </w:pPr>
            <w:r w:rsidRPr="003C0AA3">
              <w:rPr>
                <w:rFonts w:cs="Arial"/>
                <w:lang w:val="it-IT"/>
              </w:rPr>
              <w:t xml:space="preserve">d) avere validità per ... giorni </w:t>
            </w:r>
            <w:r w:rsidRPr="003C0AA3">
              <w:rPr>
                <w:rFonts w:cs="Arial"/>
                <w:color w:val="0070C0"/>
                <w:lang w:val="it-IT"/>
              </w:rPr>
              <w:t>[</w:t>
            </w:r>
            <w:r w:rsidRPr="003C0AA3">
              <w:rPr>
                <w:rFonts w:cs="Arial"/>
                <w:color w:val="FF0000"/>
                <w:highlight w:val="green"/>
                <w:lang w:val="it-IT"/>
              </w:rPr>
              <w:t>almeno 180 gg. - ovvero altro termine, in relazione alla durata prevista per il procedimento</w:t>
            </w:r>
            <w:r w:rsidRPr="003C0AA3">
              <w:rPr>
                <w:rFonts w:cs="Arial"/>
                <w:color w:val="0070C0"/>
                <w:lang w:val="it-IT"/>
              </w:rPr>
              <w:t xml:space="preserve">] </w:t>
            </w:r>
            <w:r w:rsidRPr="003C0AA3">
              <w:rPr>
                <w:rFonts w:cs="Arial"/>
                <w:lang w:val="it-IT"/>
              </w:rPr>
              <w:t xml:space="preserve">dalla data di presentazione dell’offerta; </w:t>
            </w:r>
          </w:p>
          <w:p w14:paraId="2ED93D1A" w14:textId="77777777" w:rsidR="00BC678B" w:rsidRPr="003C0AA3" w:rsidRDefault="00BC678B" w:rsidP="00BC678B">
            <w:pPr>
              <w:ind w:right="6"/>
              <w:jc w:val="both"/>
              <w:rPr>
                <w:rFonts w:cs="Arial"/>
                <w:lang w:val="it-IT"/>
              </w:rPr>
            </w:pPr>
            <w:r w:rsidRPr="003C0AA3">
              <w:rPr>
                <w:rFonts w:cs="Arial"/>
                <w:lang w:val="it-IT"/>
              </w:rPr>
              <w:t xml:space="preserve">e) prevedere espressamente: </w:t>
            </w:r>
          </w:p>
          <w:p w14:paraId="5F09CF7B" w14:textId="77777777" w:rsidR="00BC678B" w:rsidRPr="003C0AA3" w:rsidRDefault="00BC678B" w:rsidP="00BC678B">
            <w:pPr>
              <w:ind w:right="6"/>
              <w:jc w:val="both"/>
              <w:rPr>
                <w:rFonts w:cs="Arial"/>
                <w:lang w:val="it-IT"/>
              </w:rPr>
            </w:pPr>
            <w:r w:rsidRPr="003C0AA3">
              <w:rPr>
                <w:rFonts w:cs="Arial"/>
                <w:lang w:val="it-IT"/>
              </w:rPr>
              <w:t xml:space="preserve">1. la rinuncia al beneficio della preventiva escussione del debitore principale di cui all’articolo 1944 del Codice civile; </w:t>
            </w:r>
          </w:p>
          <w:p w14:paraId="16699500" w14:textId="77777777" w:rsidR="00BC678B" w:rsidRPr="003C0AA3" w:rsidRDefault="00BC678B" w:rsidP="00BC678B">
            <w:pPr>
              <w:ind w:right="6"/>
              <w:jc w:val="both"/>
              <w:rPr>
                <w:rFonts w:cs="Arial"/>
                <w:lang w:val="it-IT"/>
              </w:rPr>
            </w:pPr>
            <w:r w:rsidRPr="003C0AA3">
              <w:rPr>
                <w:rFonts w:cs="Arial"/>
                <w:lang w:val="it-IT"/>
              </w:rPr>
              <w:lastRenderedPageBreak/>
              <w:t xml:space="preserve">2. la rinuncia all’eccezione di cui all’articolo 1957, secondo comma, del c.c.; </w:t>
            </w:r>
          </w:p>
          <w:p w14:paraId="6B85E961" w14:textId="77777777" w:rsidR="00BC678B" w:rsidRPr="003C0AA3" w:rsidRDefault="00BC678B" w:rsidP="00BC678B">
            <w:pPr>
              <w:ind w:right="6"/>
              <w:jc w:val="both"/>
              <w:rPr>
                <w:rFonts w:cs="Arial"/>
                <w:lang w:val="it-IT"/>
              </w:rPr>
            </w:pPr>
            <w:r w:rsidRPr="003C0AA3">
              <w:rPr>
                <w:rFonts w:cs="Arial"/>
                <w:lang w:val="it-IT"/>
              </w:rPr>
              <w:t>3. l’operatività della stessa entro quindici giorni a semplice richiesta scritta della stazione appaltante.</w:t>
            </w:r>
          </w:p>
          <w:p w14:paraId="0B5719EA" w14:textId="77777777" w:rsidR="00BC678B" w:rsidRPr="00567D62" w:rsidRDefault="00BC678B" w:rsidP="00BC678B">
            <w:pPr>
              <w:pStyle w:val="StandardWeb"/>
              <w:widowControl w:val="0"/>
              <w:spacing w:before="0" w:after="0"/>
              <w:rPr>
                <w:rFonts w:ascii="Arial" w:hAnsi="Arial" w:cs="Arial"/>
                <w:sz w:val="20"/>
                <w:szCs w:val="20"/>
              </w:rPr>
            </w:pPr>
            <w:r w:rsidRPr="0043283A">
              <w:rPr>
                <w:rFonts w:ascii="Arial" w:hAnsi="Arial" w:cs="Arial"/>
                <w:color w:val="FF0000"/>
                <w:sz w:val="20"/>
                <w:szCs w:val="20"/>
              </w:rPr>
              <w:t>g</w:t>
            </w:r>
            <w:r w:rsidRPr="001D1C97">
              <w:rPr>
                <w:rFonts w:ascii="Arial" w:hAnsi="Arial" w:cs="Arial"/>
                <w:color w:val="FF0000"/>
                <w:sz w:val="20"/>
                <w:szCs w:val="20"/>
              </w:rPr>
              <w:t>) [</w:t>
            </w:r>
            <w:r w:rsidRPr="001D1C97">
              <w:rPr>
                <w:rFonts w:ascii="Arial" w:hAnsi="Arial" w:cs="Arial"/>
                <w:color w:val="FF0000"/>
                <w:sz w:val="20"/>
                <w:szCs w:val="20"/>
                <w:highlight w:val="green"/>
              </w:rPr>
              <w:t>facoltativo</w:t>
            </w:r>
            <w:r w:rsidRPr="001D1C97">
              <w:rPr>
                <w:rFonts w:ascii="Arial" w:hAnsi="Arial" w:cs="Arial"/>
                <w:color w:val="FF0000"/>
                <w:sz w:val="20"/>
                <w:szCs w:val="20"/>
              </w:rPr>
              <w:t xml:space="preserve">] essere corredata dall’impegno del garante a rinnovare la garanzia ai sensi dell’articolo 106, comma 5 del D.lgs. 36/2023, su richiesta della stazione appaltante per ulteriori ... </w:t>
            </w:r>
            <w:r w:rsidRPr="001D1C97">
              <w:rPr>
                <w:rFonts w:ascii="Arial" w:hAnsi="Arial" w:cs="Arial"/>
                <w:color w:val="FF0000"/>
                <w:sz w:val="20"/>
                <w:szCs w:val="20"/>
                <w:highlight w:val="green"/>
              </w:rPr>
              <w:t>[indicare]</w:t>
            </w:r>
            <w:r w:rsidRPr="001D1C97">
              <w:rPr>
                <w:rFonts w:ascii="Arial" w:hAnsi="Arial" w:cs="Arial"/>
                <w:color w:val="FF0000"/>
                <w:sz w:val="20"/>
                <w:szCs w:val="20"/>
              </w:rPr>
              <w:t xml:space="preserve"> giorni, nel caso in cui al momento della sua scadenza non sia ancora intervenuta l’aggiudicazione.</w:t>
            </w:r>
          </w:p>
        </w:tc>
      </w:tr>
      <w:tr w:rsidR="00BC678B" w:rsidRPr="003C0AA3" w14:paraId="2E2B0A7F" w14:textId="77777777" w:rsidTr="00573C29">
        <w:tc>
          <w:tcPr>
            <w:tcW w:w="4393" w:type="dxa"/>
          </w:tcPr>
          <w:p w14:paraId="6E85FA6C" w14:textId="77777777" w:rsidR="00BC678B" w:rsidRPr="00211C25" w:rsidRDefault="00BC678B" w:rsidP="00BC678B">
            <w:pPr>
              <w:pStyle w:val="Textkrper-Zeileneinzug"/>
              <w:widowControl w:val="0"/>
              <w:tabs>
                <w:tab w:val="left" w:pos="0"/>
              </w:tabs>
              <w:spacing w:after="0"/>
              <w:ind w:left="0"/>
              <w:jc w:val="both"/>
              <w:rPr>
                <w:rFonts w:cs="Arial"/>
                <w:bCs/>
                <w:lang w:val="it-IT"/>
              </w:rPr>
            </w:pPr>
          </w:p>
        </w:tc>
        <w:tc>
          <w:tcPr>
            <w:tcW w:w="998" w:type="dxa"/>
          </w:tcPr>
          <w:p w14:paraId="24E4FE24" w14:textId="77777777" w:rsidR="00BC678B" w:rsidRPr="00211C25" w:rsidRDefault="00BC678B" w:rsidP="00BC678B">
            <w:pPr>
              <w:widowControl w:val="0"/>
              <w:rPr>
                <w:rFonts w:cs="Arial"/>
                <w:b/>
                <w:lang w:val="it-IT"/>
              </w:rPr>
            </w:pPr>
          </w:p>
        </w:tc>
        <w:tc>
          <w:tcPr>
            <w:tcW w:w="4260" w:type="dxa"/>
          </w:tcPr>
          <w:p w14:paraId="7FF67D1F" w14:textId="77777777" w:rsidR="00BC678B" w:rsidRPr="00211C25" w:rsidRDefault="00BC678B" w:rsidP="00BC678B">
            <w:pPr>
              <w:pStyle w:val="StandardWeb"/>
              <w:widowControl w:val="0"/>
              <w:spacing w:before="0" w:after="0"/>
              <w:ind w:left="180"/>
              <w:rPr>
                <w:rFonts w:ascii="Arial" w:hAnsi="Arial" w:cs="Arial"/>
                <w:sz w:val="20"/>
                <w:szCs w:val="20"/>
              </w:rPr>
            </w:pPr>
          </w:p>
        </w:tc>
      </w:tr>
      <w:tr w:rsidR="00BC678B" w:rsidRPr="003C0AA3" w14:paraId="7DF908B2" w14:textId="77777777" w:rsidTr="00573C29">
        <w:tc>
          <w:tcPr>
            <w:tcW w:w="4393" w:type="dxa"/>
          </w:tcPr>
          <w:p w14:paraId="443E63E8" w14:textId="77777777" w:rsidR="00BC678B" w:rsidRPr="003C0AA3" w:rsidRDefault="00BC678B" w:rsidP="00BC678B">
            <w:pPr>
              <w:pStyle w:val="Textkrper-Zeileneinzug"/>
              <w:widowControl w:val="0"/>
              <w:tabs>
                <w:tab w:val="left" w:pos="0"/>
              </w:tabs>
              <w:spacing w:after="0"/>
              <w:ind w:left="0"/>
              <w:jc w:val="both"/>
              <w:rPr>
                <w:rFonts w:cs="Arial"/>
                <w:bCs/>
                <w:lang w:val="de-DE"/>
              </w:rPr>
            </w:pPr>
            <w:r w:rsidRPr="0043283A">
              <w:rPr>
                <w:rFonts w:cs="Arial"/>
                <w:lang w:val="de-DE"/>
              </w:rPr>
              <w:t>Im Falle einer Aufforderung um Verlängerung der Laufzeit und der Gültigkeit des Angebots und der Bürgschaft kann der Teilnehmer in der selben Form wie oben eine neue vorläufige Sicherheit desselben oder eines anderen Sicherungsgebers vorlegen, unter der Bedingung, dass diese ausdrücklich ab dem Datum der Angebotsabgabe läuft</w:t>
            </w:r>
          </w:p>
        </w:tc>
        <w:tc>
          <w:tcPr>
            <w:tcW w:w="998" w:type="dxa"/>
          </w:tcPr>
          <w:p w14:paraId="288B96D8" w14:textId="77777777" w:rsidR="00BC678B" w:rsidRPr="003C0AA3" w:rsidRDefault="00BC678B" w:rsidP="00BC678B">
            <w:pPr>
              <w:widowControl w:val="0"/>
              <w:rPr>
                <w:rFonts w:cs="Arial"/>
                <w:b/>
                <w:lang w:val="de-DE"/>
              </w:rPr>
            </w:pPr>
          </w:p>
        </w:tc>
        <w:tc>
          <w:tcPr>
            <w:tcW w:w="4260" w:type="dxa"/>
          </w:tcPr>
          <w:p w14:paraId="0E26B4F6" w14:textId="77777777" w:rsidR="00BC678B" w:rsidRPr="00211C25" w:rsidRDefault="00BC678B" w:rsidP="00BC678B">
            <w:pPr>
              <w:pStyle w:val="StandardWeb"/>
              <w:widowControl w:val="0"/>
              <w:spacing w:before="0" w:after="0"/>
              <w:rPr>
                <w:rFonts w:ascii="Arial" w:hAnsi="Arial" w:cs="Arial"/>
                <w:sz w:val="20"/>
                <w:szCs w:val="20"/>
              </w:rPr>
            </w:pPr>
            <w:r w:rsidRPr="0043283A">
              <w:rPr>
                <w:rFonts w:ascii="Arial" w:hAnsi="Arial" w:cs="Arial"/>
                <w:sz w:val="20"/>
                <w:szCs w:val="20"/>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BC678B" w:rsidRPr="003C0AA3" w14:paraId="34DC75B8" w14:textId="77777777" w:rsidTr="00573C29">
        <w:tc>
          <w:tcPr>
            <w:tcW w:w="4393" w:type="dxa"/>
          </w:tcPr>
          <w:p w14:paraId="55CF91DE" w14:textId="77777777" w:rsidR="00BC678B" w:rsidRPr="00211C25" w:rsidRDefault="00BC678B" w:rsidP="00BC678B">
            <w:pPr>
              <w:pStyle w:val="Textkrper-Zeileneinzug"/>
              <w:widowControl w:val="0"/>
              <w:tabs>
                <w:tab w:val="left" w:pos="0"/>
              </w:tabs>
              <w:spacing w:after="0"/>
              <w:ind w:left="0"/>
              <w:jc w:val="both"/>
              <w:rPr>
                <w:rFonts w:cs="Arial"/>
                <w:bCs/>
                <w:lang w:val="it-IT"/>
              </w:rPr>
            </w:pPr>
          </w:p>
        </w:tc>
        <w:tc>
          <w:tcPr>
            <w:tcW w:w="998" w:type="dxa"/>
          </w:tcPr>
          <w:p w14:paraId="171BDF92" w14:textId="77777777" w:rsidR="00BC678B" w:rsidRPr="00211C25" w:rsidRDefault="00BC678B" w:rsidP="00BC678B">
            <w:pPr>
              <w:widowControl w:val="0"/>
              <w:rPr>
                <w:rFonts w:cs="Arial"/>
                <w:b/>
                <w:lang w:val="it-IT"/>
              </w:rPr>
            </w:pPr>
          </w:p>
        </w:tc>
        <w:tc>
          <w:tcPr>
            <w:tcW w:w="4260" w:type="dxa"/>
          </w:tcPr>
          <w:p w14:paraId="235CA96D" w14:textId="77777777" w:rsidR="00BC678B" w:rsidRPr="00211C25" w:rsidRDefault="00BC678B" w:rsidP="00BC678B">
            <w:pPr>
              <w:pStyle w:val="StandardWeb"/>
              <w:widowControl w:val="0"/>
              <w:spacing w:before="0" w:after="0"/>
              <w:ind w:left="180"/>
              <w:rPr>
                <w:rFonts w:ascii="Arial" w:hAnsi="Arial" w:cs="Arial"/>
                <w:sz w:val="20"/>
                <w:szCs w:val="20"/>
              </w:rPr>
            </w:pPr>
          </w:p>
        </w:tc>
      </w:tr>
      <w:tr w:rsidR="00BC678B" w:rsidRPr="003C0AA3" w14:paraId="3089A0D9" w14:textId="77777777" w:rsidTr="00573C29">
        <w:trPr>
          <w:trHeight w:val="1347"/>
        </w:trPr>
        <w:tc>
          <w:tcPr>
            <w:tcW w:w="4393" w:type="dxa"/>
          </w:tcPr>
          <w:p w14:paraId="089CD363" w14:textId="77777777" w:rsidR="00BC678B" w:rsidRPr="00AF679B" w:rsidRDefault="00BC678B" w:rsidP="00BC678B">
            <w:pPr>
              <w:widowControl w:val="0"/>
              <w:jc w:val="both"/>
              <w:rPr>
                <w:rFonts w:cs="Arial"/>
                <w:u w:val="single"/>
                <w:lang w:val="de-DE"/>
              </w:rPr>
            </w:pPr>
            <w:r w:rsidRPr="00AF679B">
              <w:rPr>
                <w:rFonts w:cs="Arial"/>
                <w:u w:val="single"/>
                <w:lang w:val="de-DE"/>
              </w:rPr>
              <w:t>Bei Bietergemeinschaften, Unternehmensnetz</w:t>
            </w:r>
            <w:r w:rsidRPr="00AF679B">
              <w:rPr>
                <w:rFonts w:cs="Arial"/>
                <w:lang w:val="de-DE" w:eastAsia="it-IT"/>
              </w:rPr>
              <w:softHyphen/>
            </w:r>
            <w:r w:rsidRPr="00AF679B">
              <w:rPr>
                <w:rFonts w:cs="Arial"/>
                <w:u w:val="single"/>
                <w:lang w:val="de-DE"/>
              </w:rPr>
              <w:t>werken, gewöhnlichen Konsortien oder EWIV muss die Bürgschaft eine einzige sein und alle Mitglieder der BG, des Unternehmensnetzwerks, des gewöhnlichen Konsortiums oder der EWIV umfassen.</w:t>
            </w:r>
          </w:p>
        </w:tc>
        <w:tc>
          <w:tcPr>
            <w:tcW w:w="998" w:type="dxa"/>
          </w:tcPr>
          <w:p w14:paraId="036631A5" w14:textId="77777777" w:rsidR="00BC678B" w:rsidRPr="00AF679B" w:rsidRDefault="00BC678B" w:rsidP="00BC678B">
            <w:pPr>
              <w:widowControl w:val="0"/>
              <w:rPr>
                <w:rFonts w:cs="Arial"/>
                <w:b/>
                <w:lang w:val="de-DE"/>
              </w:rPr>
            </w:pPr>
          </w:p>
        </w:tc>
        <w:tc>
          <w:tcPr>
            <w:tcW w:w="4260" w:type="dxa"/>
          </w:tcPr>
          <w:p w14:paraId="028B2EA8" w14:textId="77777777" w:rsidR="00BC678B" w:rsidRPr="00AA522A" w:rsidRDefault="00BC678B" w:rsidP="00BC678B">
            <w:pPr>
              <w:widowControl w:val="0"/>
              <w:ind w:right="72"/>
              <w:jc w:val="both"/>
              <w:rPr>
                <w:rFonts w:cs="Arial"/>
                <w:lang w:val="it-IT"/>
              </w:rPr>
            </w:pPr>
            <w:r w:rsidRPr="00AF679B">
              <w:rPr>
                <w:rFonts w:cs="Arial"/>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BC678B" w:rsidRPr="003C0AA3" w14:paraId="2E9B9230" w14:textId="77777777" w:rsidTr="00573C29">
        <w:trPr>
          <w:trHeight w:val="1347"/>
        </w:trPr>
        <w:tc>
          <w:tcPr>
            <w:tcW w:w="4393" w:type="dxa"/>
          </w:tcPr>
          <w:p w14:paraId="2AEC790E" w14:textId="77777777" w:rsidR="00BC678B" w:rsidRPr="0043283A" w:rsidRDefault="00BC678B" w:rsidP="00BC678B">
            <w:pPr>
              <w:widowControl w:val="0"/>
              <w:jc w:val="both"/>
              <w:rPr>
                <w:rFonts w:cs="Arial"/>
                <w:u w:val="single"/>
                <w:lang w:val="de-DE"/>
              </w:rPr>
            </w:pPr>
            <w:r w:rsidRPr="0043283A">
              <w:rPr>
                <w:rFonts w:cs="Arial"/>
                <w:lang w:val="de-DE"/>
              </w:rPr>
              <w:t xml:space="preserve">Unter Einzigkeit ist zu verstehen, dass die Bürgschaft aus einem einzigen Dokument besteht, das bei der Ausschreibung vorgelegt wird und auf den Teilnehmer insgesamt, </w:t>
            </w:r>
            <w:r w:rsidRPr="0043283A">
              <w:rPr>
                <w:rFonts w:cs="Arial"/>
                <w:u w:val="single"/>
                <w:lang w:val="de-DE"/>
              </w:rPr>
              <w:t>unabhängig von seiner Rechtsform</w:t>
            </w:r>
            <w:r w:rsidRPr="0043283A">
              <w:rPr>
                <w:rFonts w:cs="Arial"/>
                <w:lang w:val="de-DE"/>
              </w:rPr>
              <w:t>, bezogen ist; sollte somit der Teilnehmer ein Zusammenschluss sein (Zusammenschluss von Unternehmen, gewöhnliches Konsortium der Teilnehmer gemäß Art. 2602 ZGB oder EWIV), darf die Bürgschaft</w:t>
            </w:r>
            <w:r w:rsidRPr="0043283A">
              <w:rPr>
                <w:rFonts w:cs="Arial"/>
                <w:strike/>
                <w:lang w:val="de-DE"/>
              </w:rPr>
              <w:t xml:space="preserve"> </w:t>
            </w:r>
            <w:r w:rsidRPr="0043283A">
              <w:rPr>
                <w:rFonts w:cs="Arial"/>
                <w:u w:val="single"/>
                <w:lang w:val="de-DE"/>
              </w:rPr>
              <w:t>nicht</w:t>
            </w:r>
            <w:r w:rsidRPr="0043283A">
              <w:rPr>
                <w:rFonts w:cs="Arial"/>
                <w:lang w:val="de-DE"/>
              </w:rPr>
              <w:t xml:space="preserve"> auf diejenigen Subjekten </w:t>
            </w:r>
            <w:r w:rsidRPr="0043283A">
              <w:rPr>
                <w:rFonts w:cs="Arial"/>
                <w:u w:val="single"/>
                <w:lang w:val="de-DE"/>
              </w:rPr>
              <w:t>aufgeteilt werden</w:t>
            </w:r>
            <w:r w:rsidRPr="0043283A">
              <w:rPr>
                <w:rFonts w:cs="Arial"/>
                <w:lang w:val="de-DE"/>
              </w:rPr>
              <w:t>, die dem Zusammenschluss angehören oder angehören werden.</w:t>
            </w:r>
          </w:p>
        </w:tc>
        <w:tc>
          <w:tcPr>
            <w:tcW w:w="998" w:type="dxa"/>
          </w:tcPr>
          <w:p w14:paraId="4CECDEDC" w14:textId="77777777" w:rsidR="00BC678B" w:rsidRPr="0043283A" w:rsidRDefault="00BC678B" w:rsidP="00BC678B">
            <w:pPr>
              <w:widowControl w:val="0"/>
              <w:rPr>
                <w:rFonts w:cs="Arial"/>
                <w:b/>
                <w:lang w:val="de-DE"/>
              </w:rPr>
            </w:pPr>
          </w:p>
        </w:tc>
        <w:tc>
          <w:tcPr>
            <w:tcW w:w="4260" w:type="dxa"/>
          </w:tcPr>
          <w:p w14:paraId="362E706B" w14:textId="77777777" w:rsidR="00BC678B" w:rsidRPr="00AF679B" w:rsidRDefault="00BC678B" w:rsidP="00BC678B">
            <w:pPr>
              <w:widowControl w:val="0"/>
              <w:ind w:right="72"/>
              <w:jc w:val="both"/>
              <w:rPr>
                <w:rFonts w:cs="Arial"/>
                <w:u w:val="single"/>
                <w:lang w:val="it-IT"/>
              </w:rPr>
            </w:pPr>
            <w:r w:rsidRPr="003C0AA3">
              <w:rPr>
                <w:rFonts w:cs="Arial"/>
                <w:lang w:val="it-IT"/>
              </w:rPr>
              <w:t xml:space="preserve">Per unicità si intende che la garanzia deve essere formata da un solo documento, prodotto in gara e riferito al soggetto concorrente nella sua interezza, </w:t>
            </w:r>
            <w:r w:rsidRPr="003C0AA3">
              <w:rPr>
                <w:rFonts w:cs="Arial"/>
                <w:u w:val="single"/>
                <w:lang w:val="it-IT"/>
              </w:rPr>
              <w:t>indipendentemente dalla forma giuridica del soggetto concorrente</w:t>
            </w:r>
            <w:r w:rsidRPr="003C0AA3">
              <w:rPr>
                <w:rFonts w:cs="Arial"/>
                <w:lang w:val="it-IT"/>
              </w:rPr>
              <w:t xml:space="preserve"> e quindi, nell’eventualità di concorrente costituito in raggruppamento (riunione di imprese o consorzio ordinario di concorrenti ex art. 2602 del codice civile o GEIE), la garanzia </w:t>
            </w:r>
            <w:r w:rsidRPr="003C0AA3">
              <w:rPr>
                <w:rFonts w:cs="Arial"/>
                <w:u w:val="single"/>
                <w:lang w:val="it-IT"/>
              </w:rPr>
              <w:t>non può essere frazionata</w:t>
            </w:r>
            <w:r w:rsidRPr="003C0AA3">
              <w:rPr>
                <w:rFonts w:cs="Arial"/>
                <w:lang w:val="it-IT"/>
              </w:rPr>
              <w:t xml:space="preserve"> per ogni soggetto che costituisce o che costituirà tale raggruppamento.</w:t>
            </w:r>
          </w:p>
        </w:tc>
      </w:tr>
      <w:tr w:rsidR="00BC678B" w:rsidRPr="003C0AA3" w14:paraId="58B86BB3" w14:textId="77777777" w:rsidTr="00573C29">
        <w:tc>
          <w:tcPr>
            <w:tcW w:w="4393" w:type="dxa"/>
          </w:tcPr>
          <w:p w14:paraId="214402B2" w14:textId="77777777" w:rsidR="00BC678B" w:rsidRPr="00AA522A" w:rsidRDefault="00BC678B" w:rsidP="00BC678B">
            <w:pPr>
              <w:pStyle w:val="Textkrper-Zeileneinzug"/>
              <w:widowControl w:val="0"/>
              <w:tabs>
                <w:tab w:val="left" w:pos="0"/>
              </w:tabs>
              <w:spacing w:after="0"/>
              <w:ind w:left="0"/>
              <w:jc w:val="both"/>
              <w:rPr>
                <w:rFonts w:cs="Arial"/>
                <w:bCs/>
                <w:lang w:val="it-IT"/>
              </w:rPr>
            </w:pPr>
          </w:p>
        </w:tc>
        <w:tc>
          <w:tcPr>
            <w:tcW w:w="998" w:type="dxa"/>
          </w:tcPr>
          <w:p w14:paraId="4928368A" w14:textId="77777777" w:rsidR="00BC678B" w:rsidRPr="00AA522A" w:rsidRDefault="00BC678B" w:rsidP="00BC678B">
            <w:pPr>
              <w:widowControl w:val="0"/>
              <w:rPr>
                <w:rFonts w:cs="Arial"/>
                <w:b/>
                <w:lang w:val="it-IT"/>
              </w:rPr>
            </w:pPr>
          </w:p>
        </w:tc>
        <w:tc>
          <w:tcPr>
            <w:tcW w:w="4260" w:type="dxa"/>
          </w:tcPr>
          <w:p w14:paraId="26C117BD" w14:textId="77777777" w:rsidR="00BC678B" w:rsidRPr="00AA522A" w:rsidRDefault="00BC678B" w:rsidP="00BC678B">
            <w:pPr>
              <w:pStyle w:val="StandardWeb"/>
              <w:widowControl w:val="0"/>
              <w:spacing w:before="0" w:after="0"/>
              <w:ind w:left="180"/>
              <w:rPr>
                <w:rFonts w:ascii="Arial" w:hAnsi="Arial" w:cs="Arial"/>
                <w:sz w:val="20"/>
                <w:szCs w:val="20"/>
              </w:rPr>
            </w:pPr>
          </w:p>
        </w:tc>
      </w:tr>
      <w:tr w:rsidR="00BC678B" w:rsidRPr="003C0AA3" w14:paraId="738F275F" w14:textId="77777777" w:rsidTr="00573C29">
        <w:tc>
          <w:tcPr>
            <w:tcW w:w="4393" w:type="dxa"/>
          </w:tcPr>
          <w:p w14:paraId="36089B27" w14:textId="77777777" w:rsidR="00BC678B" w:rsidRPr="0043283A" w:rsidRDefault="00BC678B" w:rsidP="00BC678B">
            <w:pPr>
              <w:widowControl w:val="0"/>
              <w:tabs>
                <w:tab w:val="num" w:pos="1101"/>
                <w:tab w:val="left" w:pos="4119"/>
              </w:tabs>
              <w:jc w:val="both"/>
              <w:rPr>
                <w:rFonts w:cs="Arial"/>
                <w:b/>
                <w:bCs/>
                <w:u w:val="single"/>
                <w:lang w:val="de-DE"/>
              </w:rPr>
            </w:pPr>
            <w:bookmarkStart w:id="91" w:name="_Hlk147235355"/>
            <w:r w:rsidRPr="0043283A">
              <w:rPr>
                <w:rFonts w:cs="Arial"/>
                <w:u w:val="single"/>
                <w:lang w:val="de-DE" w:eastAsia="it-IT"/>
              </w:rPr>
              <w:t>►</w:t>
            </w:r>
            <w:r w:rsidRPr="0043283A">
              <w:rPr>
                <w:b/>
                <w:bCs/>
                <w:u w:val="single"/>
                <w:lang w:val="de-DE"/>
              </w:rPr>
              <w:t>Die fehlende Ausstellung der vorläufigen Sicherheit zu einem vor dem Angebotsabgabetermin rechtssicherem Datum stellt einen nicht behebbaren Ausschlussgrund dar.</w:t>
            </w:r>
          </w:p>
          <w:p w14:paraId="0334FAF1" w14:textId="77777777" w:rsidR="00BC678B" w:rsidRPr="0043283A" w:rsidRDefault="00BC678B" w:rsidP="00BC678B">
            <w:pPr>
              <w:widowControl w:val="0"/>
              <w:tabs>
                <w:tab w:val="num" w:pos="1101"/>
                <w:tab w:val="left" w:pos="4119"/>
              </w:tabs>
              <w:jc w:val="both"/>
              <w:rPr>
                <w:rFonts w:cs="Arial"/>
                <w:b/>
                <w:u w:val="single"/>
                <w:lang w:val="de-DE"/>
              </w:rPr>
            </w:pPr>
          </w:p>
          <w:p w14:paraId="228BA5E0" w14:textId="77777777" w:rsidR="00BC678B" w:rsidRPr="0043283A" w:rsidRDefault="00BC678B" w:rsidP="00BC678B">
            <w:pPr>
              <w:widowControl w:val="0"/>
              <w:tabs>
                <w:tab w:val="num" w:pos="1101"/>
                <w:tab w:val="left" w:pos="4119"/>
              </w:tabs>
              <w:jc w:val="both"/>
              <w:rPr>
                <w:rFonts w:cs="Arial"/>
                <w:b/>
                <w:u w:val="single"/>
                <w:lang w:val="de-DE"/>
              </w:rPr>
            </w:pPr>
            <w:r w:rsidRPr="0043283A">
              <w:rPr>
                <w:rFonts w:cs="Arial"/>
                <w:b/>
                <w:u w:val="single"/>
                <w:lang w:val="de-DE"/>
              </w:rPr>
              <w:t xml:space="preserve">Es stellt einen nicht behebbaren Ausschlussgrund dar, wenn die vorläufige Sicherheit zugunsten einer anderen Verwaltung als </w:t>
            </w:r>
            <w:r w:rsidRPr="0043283A">
              <w:rPr>
                <w:rFonts w:cs="Arial"/>
                <w:b/>
                <w:color w:val="FF0000"/>
                <w:u w:val="single"/>
                <w:lang w:val="de-DE"/>
              </w:rPr>
              <w:t xml:space="preserve">die AOV oder als die auftraggebende Körperschaft/Vergabestelle </w:t>
            </w:r>
            <w:r w:rsidRPr="0043283A">
              <w:rPr>
                <w:rFonts w:cs="Arial"/>
                <w:b/>
                <w:u w:val="single"/>
                <w:lang w:val="de-DE"/>
              </w:rPr>
              <w:t>ausgestellt wurde.</w:t>
            </w:r>
          </w:p>
          <w:p w14:paraId="6267504D" w14:textId="77777777" w:rsidR="00BC678B" w:rsidRPr="0043283A" w:rsidRDefault="00BC678B" w:rsidP="00BC678B">
            <w:pPr>
              <w:widowControl w:val="0"/>
              <w:jc w:val="both"/>
              <w:rPr>
                <w:rFonts w:cs="Arial"/>
                <w:b/>
                <w:color w:val="FF0000"/>
                <w:lang w:val="de-DE"/>
              </w:rPr>
            </w:pPr>
            <w:r w:rsidRPr="0043283A">
              <w:rPr>
                <w:rFonts w:cs="Arial"/>
                <w:b/>
                <w:color w:val="FF0000"/>
                <w:lang w:val="de-DE"/>
              </w:rPr>
              <w:t xml:space="preserve">Falls die vorläufige Sicherheit zugunsten der auftraggebenden Körperschaft anstatt der AOV ausgestellt wurde, wird die Richtigstellung vorgenommen. </w:t>
            </w:r>
          </w:p>
          <w:p w14:paraId="30808738" w14:textId="77777777" w:rsidR="00BC678B" w:rsidRPr="0043283A" w:rsidRDefault="00BC678B" w:rsidP="00BC678B">
            <w:pPr>
              <w:widowControl w:val="0"/>
              <w:tabs>
                <w:tab w:val="num" w:pos="1101"/>
                <w:tab w:val="left" w:pos="4119"/>
              </w:tabs>
              <w:jc w:val="both"/>
              <w:rPr>
                <w:rFonts w:cs="Arial"/>
                <w:b/>
                <w:u w:val="single"/>
                <w:lang w:val="de-DE"/>
              </w:rPr>
            </w:pPr>
          </w:p>
          <w:p w14:paraId="4DD042BD" w14:textId="77777777" w:rsidR="00BC678B" w:rsidRPr="0043283A" w:rsidRDefault="00BC678B" w:rsidP="00BC678B">
            <w:pPr>
              <w:widowControl w:val="0"/>
              <w:jc w:val="both"/>
              <w:rPr>
                <w:rFonts w:cs="Arial"/>
                <w:b/>
                <w:u w:val="single"/>
                <w:lang w:val="de-DE"/>
              </w:rPr>
            </w:pPr>
            <w:r w:rsidRPr="0043283A">
              <w:rPr>
                <w:rFonts w:cs="Arial"/>
                <w:u w:val="single"/>
                <w:lang w:val="de-DE" w:eastAsia="it-IT"/>
              </w:rPr>
              <w:lastRenderedPageBreak/>
              <w:t xml:space="preserve">► </w:t>
            </w:r>
            <w:r w:rsidRPr="0043283A">
              <w:rPr>
                <w:rFonts w:cs="Arial"/>
                <w:b/>
                <w:u w:val="single"/>
                <w:lang w:val="de-DE"/>
              </w:rPr>
              <w:t>Es stellt einen nicht behebbaren Ausschlussgrund dar, wenn die vorläufige Sicherheit von einer Person unterzeichnet ist, die nicht befugt ist, die Sicherheit auszustellen oder den Sicherungsgeber zu verpflichten.</w:t>
            </w:r>
          </w:p>
          <w:p w14:paraId="499D2CDE" w14:textId="77777777" w:rsidR="00BC678B" w:rsidRPr="0043283A" w:rsidRDefault="00BC678B" w:rsidP="00BC678B">
            <w:pPr>
              <w:widowControl w:val="0"/>
              <w:jc w:val="both"/>
              <w:rPr>
                <w:rFonts w:cs="Arial"/>
                <w:u w:val="single"/>
                <w:lang w:val="de-DE" w:eastAsia="it-IT"/>
              </w:rPr>
            </w:pPr>
          </w:p>
          <w:p w14:paraId="2DCF232E" w14:textId="77777777" w:rsidR="00BC678B" w:rsidRPr="0043283A" w:rsidRDefault="00BC678B" w:rsidP="00BC678B">
            <w:pPr>
              <w:widowControl w:val="0"/>
              <w:spacing w:line="240" w:lineRule="atLeast"/>
              <w:jc w:val="both"/>
              <w:rPr>
                <w:rFonts w:cs="Arial"/>
                <w:b/>
                <w:lang w:val="de-DE"/>
              </w:rPr>
            </w:pPr>
            <w:r w:rsidRPr="0043283A">
              <w:rPr>
                <w:rFonts w:cs="Arial"/>
                <w:b/>
                <w:lang w:val="de-DE"/>
              </w:rPr>
              <w:t>Das Nachforderungsverfahren gemäß Punkt 4.2.1 der Ausschreibungsbedingungen wird eingeleitet:</w:t>
            </w:r>
          </w:p>
          <w:p w14:paraId="7E857014" w14:textId="77777777" w:rsidR="00BC678B" w:rsidRPr="0043283A" w:rsidRDefault="00BC678B" w:rsidP="00BC678B">
            <w:pPr>
              <w:widowControl w:val="0"/>
              <w:numPr>
                <w:ilvl w:val="3"/>
                <w:numId w:val="3"/>
              </w:numPr>
              <w:tabs>
                <w:tab w:val="clear" w:pos="3306"/>
                <w:tab w:val="num" w:pos="180"/>
              </w:tabs>
              <w:ind w:left="180" w:hanging="180"/>
              <w:jc w:val="both"/>
              <w:rPr>
                <w:rFonts w:cs="Arial"/>
                <w:bCs/>
                <w:lang w:val="de-DE"/>
              </w:rPr>
            </w:pPr>
            <w:r w:rsidRPr="0043283A">
              <w:rPr>
                <w:rFonts w:cs="Arial"/>
                <w:bCs/>
                <w:lang w:val="de-DE"/>
              </w:rPr>
              <w:t>wenn die Bescheinigung fehlt, dass die vorläufige Sicherheit gestellt wurde, sofern sie innerhalb der Fälligkeit der Angebotsabgabe gestellt wurde;</w:t>
            </w:r>
          </w:p>
          <w:p w14:paraId="60299D55" w14:textId="77777777" w:rsidR="00BC678B" w:rsidRPr="0043283A" w:rsidRDefault="00BC678B" w:rsidP="00BC678B">
            <w:pPr>
              <w:widowControl w:val="0"/>
              <w:numPr>
                <w:ilvl w:val="4"/>
                <w:numId w:val="3"/>
              </w:numPr>
              <w:tabs>
                <w:tab w:val="clear" w:pos="4026"/>
                <w:tab w:val="num" w:pos="180"/>
                <w:tab w:val="center" w:pos="4680"/>
              </w:tabs>
              <w:ind w:left="180" w:hanging="180"/>
              <w:jc w:val="both"/>
              <w:rPr>
                <w:rFonts w:cs="Arial"/>
                <w:bCs/>
                <w:lang w:val="de-DE"/>
              </w:rPr>
            </w:pPr>
            <w:r w:rsidRPr="0043283A">
              <w:rPr>
                <w:rFonts w:cs="Arial"/>
                <w:bCs/>
                <w:lang w:val="de-DE"/>
              </w:rPr>
              <w:t>wenn der Betrag der vorläufigen Sicherheit zu niedrig ist;</w:t>
            </w:r>
          </w:p>
          <w:p w14:paraId="3785BFA3" w14:textId="77777777" w:rsidR="00BC678B" w:rsidRPr="0043283A" w:rsidRDefault="00BC678B" w:rsidP="00BC678B">
            <w:pPr>
              <w:widowControl w:val="0"/>
              <w:numPr>
                <w:ilvl w:val="4"/>
                <w:numId w:val="3"/>
              </w:numPr>
              <w:tabs>
                <w:tab w:val="clear" w:pos="4026"/>
                <w:tab w:val="num" w:pos="180"/>
                <w:tab w:val="center" w:pos="4680"/>
              </w:tabs>
              <w:ind w:left="180" w:hanging="180"/>
              <w:jc w:val="both"/>
              <w:rPr>
                <w:rFonts w:cs="Arial"/>
                <w:strike/>
                <w:lang w:val="de-DE"/>
              </w:rPr>
            </w:pPr>
            <w:r w:rsidRPr="0043283A">
              <w:rPr>
                <w:rFonts w:cs="Arial"/>
                <w:bCs/>
                <w:lang w:val="de-DE"/>
              </w:rPr>
              <w:t>wenn eine oder mehrere Klauseln gemäß Art. 106 GvD Nr. 36/2023 fehlen.</w:t>
            </w:r>
          </w:p>
          <w:p w14:paraId="2115B06D" w14:textId="77777777" w:rsidR="00BC678B" w:rsidRPr="0043283A" w:rsidRDefault="00BC678B" w:rsidP="00BC678B">
            <w:pPr>
              <w:widowControl w:val="0"/>
              <w:numPr>
                <w:ilvl w:val="4"/>
                <w:numId w:val="3"/>
              </w:numPr>
              <w:tabs>
                <w:tab w:val="clear" w:pos="4026"/>
                <w:tab w:val="num" w:pos="180"/>
                <w:tab w:val="center" w:pos="4680"/>
              </w:tabs>
              <w:ind w:left="180" w:hanging="180"/>
              <w:jc w:val="both"/>
              <w:rPr>
                <w:rFonts w:cs="Arial"/>
                <w:bCs/>
                <w:lang w:val="de-DE"/>
              </w:rPr>
            </w:pPr>
            <w:r w:rsidRPr="0043283A">
              <w:rPr>
                <w:lang w:val="de-DE"/>
              </w:rPr>
              <w:t>wenn die Dokumentation/Zertifikate zur Reduzierung oder Befreiung der Abgabe der vorläufigen Kaution fehlen;</w:t>
            </w:r>
          </w:p>
          <w:p w14:paraId="12369093" w14:textId="77777777" w:rsidR="00BC678B" w:rsidRPr="0043283A" w:rsidRDefault="00BC678B" w:rsidP="00BC678B">
            <w:pPr>
              <w:widowControl w:val="0"/>
              <w:numPr>
                <w:ilvl w:val="4"/>
                <w:numId w:val="3"/>
              </w:numPr>
              <w:tabs>
                <w:tab w:val="clear" w:pos="4026"/>
                <w:tab w:val="num" w:pos="180"/>
                <w:tab w:val="center" w:pos="4680"/>
              </w:tabs>
              <w:ind w:left="180" w:hanging="180"/>
              <w:jc w:val="both"/>
              <w:rPr>
                <w:rFonts w:cs="Arial"/>
                <w:strike/>
                <w:lang w:val="de-DE"/>
              </w:rPr>
            </w:pPr>
            <w:r w:rsidRPr="0043283A">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52551F1C" w14:textId="77777777" w:rsidR="00BC678B" w:rsidRPr="0043283A" w:rsidRDefault="00BC678B" w:rsidP="00BC678B">
            <w:pPr>
              <w:widowControl w:val="0"/>
              <w:numPr>
                <w:ilvl w:val="4"/>
                <w:numId w:val="3"/>
              </w:numPr>
              <w:tabs>
                <w:tab w:val="clear" w:pos="4026"/>
                <w:tab w:val="num" w:pos="180"/>
                <w:tab w:val="center" w:pos="4680"/>
              </w:tabs>
              <w:ind w:left="180" w:hanging="180"/>
              <w:jc w:val="both"/>
              <w:rPr>
                <w:rFonts w:cs="Arial"/>
                <w:strike/>
                <w:lang w:val="de-DE"/>
              </w:rPr>
            </w:pPr>
            <w:r w:rsidRPr="0043283A">
              <w:rPr>
                <w:rFonts w:cs="Arial"/>
                <w:lang w:val="de-DE"/>
              </w:rPr>
              <w:t>wenn die Anlage A1 keine Angabe der Internetadresse oder gegebenenfalls der PEC-Adresse des  Sicherungsgebers  enthält, die zu Überprüfungszwecken zu verwenden ist,</w:t>
            </w:r>
            <w:r w:rsidRPr="0043283A">
              <w:rPr>
                <w:rFonts w:cs="Arial"/>
                <w:u w:val="single"/>
                <w:lang w:val="de-DE"/>
              </w:rPr>
              <w:t>  sofern die Bürgschaft vor Ablauf der Frist für die Einreichung der Angebote geleistet wurde.</w:t>
            </w:r>
          </w:p>
        </w:tc>
        <w:tc>
          <w:tcPr>
            <w:tcW w:w="998" w:type="dxa"/>
          </w:tcPr>
          <w:p w14:paraId="2697487E" w14:textId="77777777" w:rsidR="00BC678B" w:rsidRPr="0043283A" w:rsidRDefault="00BC678B" w:rsidP="00BC678B">
            <w:pPr>
              <w:widowControl w:val="0"/>
              <w:rPr>
                <w:rFonts w:cs="Arial"/>
                <w:lang w:val="de-DE"/>
              </w:rPr>
            </w:pPr>
          </w:p>
        </w:tc>
        <w:tc>
          <w:tcPr>
            <w:tcW w:w="4260" w:type="dxa"/>
          </w:tcPr>
          <w:p w14:paraId="14C4E304" w14:textId="77777777" w:rsidR="00BC678B" w:rsidRPr="0043283A" w:rsidRDefault="00BC678B" w:rsidP="00BC678B">
            <w:pPr>
              <w:widowControl w:val="0"/>
              <w:ind w:right="-4"/>
              <w:jc w:val="both"/>
              <w:rPr>
                <w:rFonts w:cs="Arial"/>
                <w:b/>
                <w:bCs/>
                <w:u w:val="single"/>
                <w:lang w:val="it-IT"/>
              </w:rPr>
            </w:pPr>
            <w:r w:rsidRPr="0043283A">
              <w:rPr>
                <w:rFonts w:cs="Arial"/>
                <w:u w:val="single"/>
                <w:lang w:val="it-IT" w:eastAsia="it-IT"/>
              </w:rPr>
              <w:t xml:space="preserve">► </w:t>
            </w:r>
            <w:r w:rsidRPr="0043283A">
              <w:rPr>
                <w:rFonts w:cs="Arial"/>
                <w:b/>
                <w:bCs/>
                <w:u w:val="single"/>
                <w:lang w:val="it-IT"/>
              </w:rPr>
              <w:t>È causa di esclusione non sanabile la mancata costituzione della garanzia provvisoria</w:t>
            </w:r>
            <w:r w:rsidRPr="0043283A">
              <w:rPr>
                <w:rFonts w:cs="Arial"/>
                <w:b/>
                <w:bCs/>
                <w:strike/>
                <w:u w:val="single"/>
                <w:lang w:val="it-IT"/>
              </w:rPr>
              <w:t>.</w:t>
            </w:r>
            <w:r w:rsidRPr="0043283A">
              <w:rPr>
                <w:rFonts w:cs="Arial"/>
                <w:lang w:val="it-IT"/>
              </w:rPr>
              <w:t xml:space="preserve"> </w:t>
            </w:r>
            <w:r w:rsidRPr="0043283A">
              <w:rPr>
                <w:rFonts w:cs="Arial"/>
                <w:b/>
                <w:bCs/>
                <w:u w:val="single"/>
                <w:lang w:val="it-IT"/>
              </w:rPr>
              <w:t>in data certa anteriore al termine di presentazione delle offerte</w:t>
            </w:r>
          </w:p>
          <w:p w14:paraId="6045D0BD" w14:textId="77777777" w:rsidR="00BC678B" w:rsidRPr="0043283A" w:rsidRDefault="00BC678B" w:rsidP="00BC678B">
            <w:pPr>
              <w:widowControl w:val="0"/>
              <w:ind w:right="72"/>
              <w:jc w:val="both"/>
              <w:rPr>
                <w:rFonts w:cs="Arial"/>
                <w:b/>
                <w:bCs/>
                <w:u w:val="single"/>
                <w:lang w:val="it-IT"/>
              </w:rPr>
            </w:pPr>
          </w:p>
          <w:p w14:paraId="7165DD04" w14:textId="77777777" w:rsidR="00BC678B" w:rsidRPr="0043283A" w:rsidRDefault="00BC678B" w:rsidP="00BC678B">
            <w:pPr>
              <w:widowControl w:val="0"/>
              <w:ind w:right="72"/>
              <w:jc w:val="both"/>
              <w:rPr>
                <w:rFonts w:cs="Arial"/>
                <w:b/>
                <w:bCs/>
                <w:u w:val="single"/>
                <w:lang w:val="it-IT"/>
              </w:rPr>
            </w:pPr>
          </w:p>
          <w:p w14:paraId="6BDCD40B" w14:textId="77777777" w:rsidR="00BC678B" w:rsidRPr="0043283A" w:rsidRDefault="00BC678B" w:rsidP="00BC678B">
            <w:pPr>
              <w:widowControl w:val="0"/>
              <w:ind w:right="72"/>
              <w:jc w:val="both"/>
              <w:rPr>
                <w:rFonts w:cs="Arial"/>
                <w:b/>
                <w:color w:val="FF0000"/>
                <w:u w:val="single"/>
                <w:lang w:val="it-IT"/>
              </w:rPr>
            </w:pPr>
            <w:r w:rsidRPr="0043283A">
              <w:rPr>
                <w:rFonts w:cs="Arial"/>
                <w:u w:val="single"/>
                <w:lang w:val="it-IT" w:eastAsia="it-IT"/>
              </w:rPr>
              <w:t xml:space="preserve">► </w:t>
            </w:r>
            <w:r w:rsidRPr="0043283A">
              <w:rPr>
                <w:rFonts w:cs="Arial"/>
                <w:b/>
                <w:u w:val="single"/>
                <w:lang w:val="it-IT"/>
              </w:rPr>
              <w:t xml:space="preserve">È causa di esclusione non sanabile la presentazione della garanzia provvisoria resa a favore di Amministrazione diversa </w:t>
            </w:r>
            <w:r w:rsidRPr="0043283A">
              <w:rPr>
                <w:rFonts w:cs="Arial"/>
                <w:b/>
                <w:color w:val="FF0000"/>
                <w:u w:val="single"/>
                <w:lang w:val="it-IT"/>
              </w:rPr>
              <w:t>dall’ACP ovvero dall'ente committente/stazione appaltante.</w:t>
            </w:r>
          </w:p>
          <w:p w14:paraId="11BF91ED" w14:textId="77777777" w:rsidR="00BC678B" w:rsidRPr="0043283A" w:rsidRDefault="00BC678B" w:rsidP="00BC678B">
            <w:pPr>
              <w:widowControl w:val="0"/>
              <w:ind w:right="72"/>
              <w:jc w:val="both"/>
              <w:rPr>
                <w:rFonts w:cs="Arial"/>
                <w:b/>
                <w:color w:val="FF0000"/>
                <w:lang w:val="it-IT"/>
              </w:rPr>
            </w:pPr>
            <w:r w:rsidRPr="0043283A">
              <w:rPr>
                <w:rFonts w:cs="Arial"/>
                <w:b/>
                <w:color w:val="FF0000"/>
                <w:lang w:val="it-IT"/>
              </w:rPr>
              <w:t>Nel caso di prestazione della garanzia provvisoria resa a favore dell’Ente committente in luogo dell’ACP si procede alla regolarizzazione.</w:t>
            </w:r>
          </w:p>
          <w:p w14:paraId="7D4DE22C" w14:textId="77777777" w:rsidR="00BC678B" w:rsidRPr="0043283A" w:rsidRDefault="00BC678B" w:rsidP="00BC678B">
            <w:pPr>
              <w:widowControl w:val="0"/>
              <w:ind w:right="72"/>
              <w:jc w:val="both"/>
              <w:rPr>
                <w:rFonts w:cs="Arial"/>
                <w:u w:val="single"/>
                <w:lang w:val="it-IT" w:eastAsia="it-IT"/>
              </w:rPr>
            </w:pPr>
          </w:p>
          <w:p w14:paraId="2FEAB137" w14:textId="77777777" w:rsidR="00BC678B" w:rsidRPr="0043283A" w:rsidRDefault="00BC678B" w:rsidP="00BC678B">
            <w:pPr>
              <w:widowControl w:val="0"/>
              <w:ind w:right="72"/>
              <w:jc w:val="both"/>
              <w:rPr>
                <w:rFonts w:cs="Arial"/>
                <w:b/>
                <w:u w:val="single"/>
                <w:lang w:val="it-IT"/>
              </w:rPr>
            </w:pPr>
            <w:r w:rsidRPr="0043283A">
              <w:rPr>
                <w:rFonts w:cs="Arial"/>
                <w:u w:val="single"/>
                <w:lang w:val="it-IT" w:eastAsia="it-IT"/>
              </w:rPr>
              <w:t xml:space="preserve">► </w:t>
            </w:r>
            <w:r w:rsidRPr="0043283A">
              <w:rPr>
                <w:rFonts w:cs="Arial"/>
                <w:b/>
                <w:u w:val="single"/>
                <w:lang w:val="it-IT"/>
              </w:rPr>
              <w:t>È causa di esclusione non sanabile la sottoscrizione della garanzia da soggetto non legittimato a rilasciare la garanzia o non autorizzato ad impegnare il garante.</w:t>
            </w:r>
          </w:p>
          <w:p w14:paraId="599D4EF0" w14:textId="77777777" w:rsidR="00BC678B" w:rsidRPr="0043283A" w:rsidRDefault="00BC678B" w:rsidP="00BC678B">
            <w:pPr>
              <w:widowControl w:val="0"/>
              <w:ind w:right="72"/>
              <w:jc w:val="both"/>
              <w:rPr>
                <w:rFonts w:cs="Arial"/>
                <w:b/>
                <w:u w:val="single"/>
                <w:lang w:val="it-IT"/>
              </w:rPr>
            </w:pPr>
          </w:p>
          <w:p w14:paraId="02EA43BA" w14:textId="77777777" w:rsidR="00BC678B" w:rsidRPr="0043283A" w:rsidRDefault="00BC678B" w:rsidP="00BC678B">
            <w:pPr>
              <w:widowControl w:val="0"/>
              <w:tabs>
                <w:tab w:val="center" w:pos="4680"/>
              </w:tabs>
              <w:ind w:right="72"/>
              <w:jc w:val="both"/>
              <w:rPr>
                <w:rFonts w:cs="Arial"/>
                <w:b/>
                <w:lang w:val="it-IT"/>
              </w:rPr>
            </w:pPr>
            <w:r w:rsidRPr="0043283A">
              <w:rPr>
                <w:rFonts w:cs="Arial"/>
                <w:b/>
                <w:lang w:val="it-IT"/>
              </w:rPr>
              <w:t>Si applica il subprocedimento di soccorso istruttorio di cui al punto 4.2.1 del disciplinare di gara qualora:</w:t>
            </w:r>
          </w:p>
          <w:p w14:paraId="7034F7AE" w14:textId="77777777" w:rsidR="00BC678B" w:rsidRPr="0043283A" w:rsidRDefault="00BC678B" w:rsidP="00BC678B">
            <w:pPr>
              <w:widowControl w:val="0"/>
              <w:numPr>
                <w:ilvl w:val="4"/>
                <w:numId w:val="3"/>
              </w:numPr>
              <w:tabs>
                <w:tab w:val="clear" w:pos="4026"/>
                <w:tab w:val="num" w:pos="180"/>
                <w:tab w:val="center" w:pos="4680"/>
              </w:tabs>
              <w:ind w:left="180" w:right="72" w:hanging="180"/>
              <w:jc w:val="both"/>
              <w:rPr>
                <w:rFonts w:cs="Arial"/>
                <w:b/>
                <w:lang w:val="it-IT"/>
              </w:rPr>
            </w:pPr>
            <w:r w:rsidRPr="0043283A">
              <w:rPr>
                <w:rFonts w:cs="Arial"/>
                <w:b/>
                <w:lang w:val="it-IT"/>
              </w:rPr>
              <w:t>manchi il documento attestante la costituzione della garanzia provvisoria, purché già costituita alla data di scadenza della presentazione delle offerte;</w:t>
            </w:r>
          </w:p>
          <w:p w14:paraId="3B0EC87F" w14:textId="77777777" w:rsidR="00BC678B" w:rsidRPr="0043283A" w:rsidRDefault="00BC678B" w:rsidP="00BC678B">
            <w:pPr>
              <w:widowControl w:val="0"/>
              <w:numPr>
                <w:ilvl w:val="4"/>
                <w:numId w:val="3"/>
              </w:numPr>
              <w:tabs>
                <w:tab w:val="clear" w:pos="4026"/>
                <w:tab w:val="num" w:pos="180"/>
                <w:tab w:val="center" w:pos="4680"/>
              </w:tabs>
              <w:ind w:left="180" w:right="72" w:hanging="180"/>
              <w:jc w:val="both"/>
              <w:rPr>
                <w:rFonts w:cs="Arial"/>
                <w:b/>
                <w:lang w:val="it-IT"/>
              </w:rPr>
            </w:pPr>
            <w:r w:rsidRPr="0043283A">
              <w:rPr>
                <w:rFonts w:cs="Arial"/>
                <w:b/>
                <w:lang w:val="it-IT"/>
              </w:rPr>
              <w:t>sia stata resa una garanzia provvisoria per un importo insufficiente;</w:t>
            </w:r>
          </w:p>
          <w:p w14:paraId="412E8B79" w14:textId="77777777" w:rsidR="00BC678B" w:rsidRPr="0043283A" w:rsidRDefault="00BC678B" w:rsidP="00BC678B">
            <w:pPr>
              <w:widowControl w:val="0"/>
              <w:tabs>
                <w:tab w:val="center" w:pos="4680"/>
              </w:tabs>
              <w:ind w:left="142" w:right="72" w:hanging="142"/>
              <w:jc w:val="both"/>
              <w:rPr>
                <w:rFonts w:cs="Arial"/>
                <w:b/>
                <w:strike/>
                <w:lang w:val="it-IT"/>
              </w:rPr>
            </w:pPr>
            <w:r w:rsidRPr="0043283A">
              <w:rPr>
                <w:rFonts w:cs="Arial"/>
                <w:b/>
                <w:lang w:val="it-IT"/>
              </w:rPr>
              <w:t xml:space="preserve">- manchi una o più delle clausole prescritte dall’art. 106 d.lgs 36/2023 </w:t>
            </w:r>
          </w:p>
          <w:p w14:paraId="31A98AE8" w14:textId="77777777" w:rsidR="00BC678B" w:rsidRPr="0043283A" w:rsidRDefault="00BC678B" w:rsidP="00BC678B">
            <w:pPr>
              <w:widowControl w:val="0"/>
              <w:numPr>
                <w:ilvl w:val="4"/>
                <w:numId w:val="3"/>
              </w:numPr>
              <w:tabs>
                <w:tab w:val="clear" w:pos="4026"/>
                <w:tab w:val="num" w:pos="180"/>
                <w:tab w:val="center" w:pos="4680"/>
              </w:tabs>
              <w:ind w:left="180" w:right="-4" w:hanging="180"/>
              <w:jc w:val="both"/>
              <w:rPr>
                <w:rFonts w:cs="Arial"/>
                <w:bCs/>
                <w:lang w:val="it-IT"/>
              </w:rPr>
            </w:pPr>
            <w:r w:rsidRPr="0043283A">
              <w:rPr>
                <w:rFonts w:cs="Arial"/>
                <w:lang w:val="it-IT"/>
              </w:rPr>
              <w:t>manchi la documentazione/ certificazioni per la riduzione o esonero della garanzia provvisoria</w:t>
            </w:r>
          </w:p>
          <w:p w14:paraId="2AE5818A" w14:textId="77777777" w:rsidR="00BC678B" w:rsidRPr="0043283A" w:rsidRDefault="00BC678B" w:rsidP="00BC678B">
            <w:pPr>
              <w:widowControl w:val="0"/>
              <w:numPr>
                <w:ilvl w:val="4"/>
                <w:numId w:val="3"/>
              </w:numPr>
              <w:tabs>
                <w:tab w:val="clear" w:pos="4026"/>
                <w:tab w:val="num" w:pos="180"/>
                <w:tab w:val="center" w:pos="4680"/>
              </w:tabs>
              <w:ind w:left="180" w:hanging="180"/>
              <w:jc w:val="both"/>
              <w:rPr>
                <w:lang w:val="it-IT"/>
              </w:rPr>
            </w:pPr>
            <w:r w:rsidRPr="0043283A">
              <w:rPr>
                <w:lang w:val="it-IT"/>
              </w:rPr>
              <w:t xml:space="preserve">in caso di RTI, consorzi ordinari, GEIE o reti </w:t>
            </w:r>
            <w:r w:rsidRPr="003C0AA3">
              <w:rPr>
                <w:lang w:val="it-IT"/>
              </w:rPr>
              <w:t>d’imprese</w:t>
            </w:r>
            <w:r w:rsidRPr="0043283A">
              <w:rPr>
                <w:lang w:val="it-IT"/>
              </w:rPr>
              <w:t>, manchi l’indicazione nella garanzia dei soggetti costituenti il RTI, il consorzio ordinario, il GEIE o la rete d’imprese.</w:t>
            </w:r>
          </w:p>
          <w:p w14:paraId="41A75D2E" w14:textId="77777777" w:rsidR="00BC678B" w:rsidRPr="0043283A" w:rsidRDefault="00BC678B" w:rsidP="00BC678B">
            <w:pPr>
              <w:numPr>
                <w:ilvl w:val="4"/>
                <w:numId w:val="84"/>
              </w:numPr>
              <w:ind w:left="180" w:right="-4" w:hanging="180"/>
              <w:jc w:val="both"/>
              <w:rPr>
                <w:rFonts w:cs="Arial"/>
                <w:lang w:val="it-IT"/>
              </w:rPr>
            </w:pPr>
            <w:r w:rsidRPr="003C0AA3">
              <w:rPr>
                <w:rFonts w:cs="Arial"/>
                <w:lang w:val="it-IT"/>
              </w:rPr>
              <w:t>manchi l´indicazione nell´Allegato A1 dell’indirizzo internet o dell’eventuale indirizzo PEC del garante da utilizzare ai fini delle verifiche,  </w:t>
            </w:r>
            <w:r w:rsidRPr="003C0AA3">
              <w:rPr>
                <w:rFonts w:cs="Arial"/>
                <w:u w:val="single"/>
                <w:lang w:val="it-IT"/>
              </w:rPr>
              <w:t>purché la garanzia risulti già costituita alla data di scadenza della presentazione delle offerte</w:t>
            </w:r>
            <w:r w:rsidRPr="003C0AA3">
              <w:rPr>
                <w:rFonts w:cs="Arial"/>
                <w:lang w:val="it-IT"/>
              </w:rPr>
              <w:t>.</w:t>
            </w:r>
          </w:p>
          <w:p w14:paraId="4CAE8394" w14:textId="77777777" w:rsidR="00BC678B" w:rsidRDefault="00BC678B" w:rsidP="00BC678B">
            <w:pPr>
              <w:widowControl w:val="0"/>
              <w:tabs>
                <w:tab w:val="center" w:pos="4680"/>
              </w:tabs>
              <w:ind w:left="142" w:right="72" w:hanging="142"/>
              <w:jc w:val="both"/>
              <w:rPr>
                <w:rFonts w:cs="Arial"/>
                <w:b/>
                <w:strike/>
                <w:lang w:val="it-IT"/>
              </w:rPr>
            </w:pPr>
          </w:p>
          <w:p w14:paraId="5DFAA4BF" w14:textId="77777777" w:rsidR="00BC678B" w:rsidRPr="00481A60" w:rsidRDefault="00BC678B" w:rsidP="00BC678B">
            <w:pPr>
              <w:widowControl w:val="0"/>
              <w:tabs>
                <w:tab w:val="center" w:pos="4680"/>
              </w:tabs>
              <w:ind w:left="142" w:right="72" w:hanging="142"/>
              <w:jc w:val="both"/>
              <w:rPr>
                <w:rFonts w:cs="Arial"/>
                <w:strike/>
                <w:lang w:val="it-IT"/>
              </w:rPr>
            </w:pPr>
          </w:p>
        </w:tc>
      </w:tr>
      <w:bookmarkEnd w:id="91"/>
      <w:tr w:rsidR="00BC678B" w:rsidRPr="003C0AA3" w14:paraId="0CB43C62" w14:textId="77777777" w:rsidTr="00573C29">
        <w:tc>
          <w:tcPr>
            <w:tcW w:w="4393" w:type="dxa"/>
          </w:tcPr>
          <w:p w14:paraId="25264069" w14:textId="77777777" w:rsidR="00BC678B" w:rsidRPr="00AA522A" w:rsidRDefault="00BC678B" w:rsidP="00BC678B">
            <w:pPr>
              <w:pStyle w:val="Textkrper-Zeileneinzug"/>
              <w:widowControl w:val="0"/>
              <w:tabs>
                <w:tab w:val="left" w:pos="567"/>
              </w:tabs>
              <w:spacing w:after="0"/>
              <w:ind w:left="540"/>
              <w:jc w:val="both"/>
              <w:rPr>
                <w:rFonts w:cs="Arial"/>
                <w:lang w:val="it-IT"/>
              </w:rPr>
            </w:pPr>
          </w:p>
        </w:tc>
        <w:tc>
          <w:tcPr>
            <w:tcW w:w="998" w:type="dxa"/>
          </w:tcPr>
          <w:p w14:paraId="4781C25A" w14:textId="77777777" w:rsidR="00BC678B" w:rsidRPr="00AA522A" w:rsidRDefault="00BC678B" w:rsidP="00BC678B">
            <w:pPr>
              <w:pStyle w:val="Textkrper-Zeileneinzug"/>
              <w:widowControl w:val="0"/>
              <w:tabs>
                <w:tab w:val="left" w:pos="567"/>
              </w:tabs>
              <w:spacing w:after="0"/>
              <w:ind w:left="540"/>
              <w:jc w:val="both"/>
              <w:rPr>
                <w:rFonts w:cs="Arial"/>
                <w:lang w:val="it-IT"/>
              </w:rPr>
            </w:pPr>
          </w:p>
        </w:tc>
        <w:tc>
          <w:tcPr>
            <w:tcW w:w="4260" w:type="dxa"/>
          </w:tcPr>
          <w:p w14:paraId="5809D81A" w14:textId="77777777" w:rsidR="00BC678B" w:rsidRPr="00AA522A" w:rsidRDefault="00BC678B" w:rsidP="00BC678B">
            <w:pPr>
              <w:pStyle w:val="Textkrper-Zeileneinzug"/>
              <w:widowControl w:val="0"/>
              <w:tabs>
                <w:tab w:val="left" w:pos="567"/>
              </w:tabs>
              <w:spacing w:after="0"/>
              <w:ind w:left="540"/>
              <w:jc w:val="both"/>
              <w:rPr>
                <w:rFonts w:cs="Arial"/>
                <w:lang w:val="it-IT"/>
              </w:rPr>
            </w:pPr>
          </w:p>
        </w:tc>
      </w:tr>
      <w:tr w:rsidR="00BC678B" w:rsidRPr="003C0AA3" w14:paraId="3BA151E0" w14:textId="77777777" w:rsidTr="00573C29">
        <w:tc>
          <w:tcPr>
            <w:tcW w:w="4393" w:type="dxa"/>
          </w:tcPr>
          <w:p w14:paraId="06A3C7F0" w14:textId="77777777" w:rsidR="00BC678B" w:rsidRPr="00211C25" w:rsidRDefault="00BC678B" w:rsidP="00BC678B">
            <w:pPr>
              <w:pStyle w:val="Textkrper-Zeileneinzug"/>
              <w:widowControl w:val="0"/>
              <w:tabs>
                <w:tab w:val="left" w:pos="0"/>
              </w:tabs>
              <w:spacing w:after="0"/>
              <w:ind w:left="0"/>
              <w:jc w:val="both"/>
              <w:rPr>
                <w:rFonts w:cs="Arial"/>
                <w:bCs/>
                <w:lang w:val="it-IT"/>
              </w:rPr>
            </w:pPr>
          </w:p>
        </w:tc>
        <w:tc>
          <w:tcPr>
            <w:tcW w:w="998" w:type="dxa"/>
          </w:tcPr>
          <w:p w14:paraId="543A071F" w14:textId="77777777" w:rsidR="00BC678B" w:rsidRPr="00211C25" w:rsidRDefault="00BC678B" w:rsidP="00BC678B">
            <w:pPr>
              <w:widowControl w:val="0"/>
              <w:rPr>
                <w:rFonts w:cs="Arial"/>
                <w:b/>
                <w:lang w:val="it-IT"/>
              </w:rPr>
            </w:pPr>
          </w:p>
        </w:tc>
        <w:tc>
          <w:tcPr>
            <w:tcW w:w="4260" w:type="dxa"/>
          </w:tcPr>
          <w:p w14:paraId="51300E4C" w14:textId="77777777" w:rsidR="00BC678B" w:rsidRPr="00211C25" w:rsidRDefault="00BC678B" w:rsidP="00BC678B">
            <w:pPr>
              <w:pStyle w:val="StandardWeb"/>
              <w:widowControl w:val="0"/>
              <w:spacing w:before="0" w:after="0"/>
              <w:ind w:left="180"/>
              <w:rPr>
                <w:rFonts w:ascii="Arial" w:hAnsi="Arial" w:cs="Arial"/>
                <w:sz w:val="20"/>
                <w:szCs w:val="20"/>
              </w:rPr>
            </w:pPr>
          </w:p>
        </w:tc>
      </w:tr>
      <w:tr w:rsidR="00BC678B" w:rsidRPr="003C0AA3" w14:paraId="1C4B09D7" w14:textId="77777777" w:rsidTr="00573C29">
        <w:tc>
          <w:tcPr>
            <w:tcW w:w="4393" w:type="dxa"/>
          </w:tcPr>
          <w:p w14:paraId="36CED72A" w14:textId="7BE6B33F" w:rsidR="00BC678B" w:rsidRPr="00AA522A" w:rsidRDefault="00BC678B" w:rsidP="00BC678B">
            <w:pPr>
              <w:widowControl w:val="0"/>
              <w:tabs>
                <w:tab w:val="center" w:pos="4680"/>
              </w:tabs>
              <w:jc w:val="both"/>
              <w:rPr>
                <w:rFonts w:cs="Arial"/>
                <w:b/>
                <w:lang w:val="de-DE"/>
              </w:rPr>
            </w:pPr>
            <w:bookmarkStart w:id="92" w:name="_Hlk2591554"/>
            <w:bookmarkStart w:id="93" w:name="_Hlk38297997"/>
            <w:r w:rsidRPr="00AA522A">
              <w:rPr>
                <w:rFonts w:cs="Arial"/>
                <w:b/>
                <w:bCs/>
                <w:lang w:val="de-DE"/>
              </w:rPr>
              <w:t>Bei Nachforderungen wegen fehlender Einreichung des Dokuments, das die vorläufige Sicherheit enthält, muss der Wirtschaftsteil</w:t>
            </w:r>
            <w:r w:rsidRPr="00AA522A">
              <w:rPr>
                <w:rFonts w:cs="Arial"/>
                <w:lang w:val="de-DE" w:eastAsia="it-IT"/>
              </w:rPr>
              <w:softHyphen/>
            </w:r>
            <w:r w:rsidRPr="00AA522A">
              <w:rPr>
                <w:rFonts w:cs="Arial"/>
                <w:b/>
                <w:bCs/>
                <w:lang w:val="de-DE"/>
              </w:rPr>
              <w:t>nehmer bei sonstigem Ausschluss beweisen, dass die vorläufige Sicherheit nicht nach Ablauf der Frist für die Angebotsabgabe ausgestellt wurde. Gemäß Art. 20 GvD vom 7. März 2005 Nr. 82 sind Erstellungsdatum und -uhrzeit des informatischen Dokuments Dritten gegenüber einwendbar, falls sie im Einklang mit den technischen Validierungsregeln angebracht wurden (z.B. Zeitstempel).</w:t>
            </w:r>
          </w:p>
        </w:tc>
        <w:tc>
          <w:tcPr>
            <w:tcW w:w="998" w:type="dxa"/>
          </w:tcPr>
          <w:p w14:paraId="38214977" w14:textId="77777777" w:rsidR="00BC678B" w:rsidRPr="00AA522A" w:rsidRDefault="00BC678B" w:rsidP="00BC678B">
            <w:pPr>
              <w:widowControl w:val="0"/>
              <w:rPr>
                <w:rFonts w:cs="Arial"/>
                <w:lang w:val="de-DE"/>
              </w:rPr>
            </w:pPr>
          </w:p>
        </w:tc>
        <w:tc>
          <w:tcPr>
            <w:tcW w:w="4260" w:type="dxa"/>
          </w:tcPr>
          <w:p w14:paraId="700C2096" w14:textId="6E411C5C" w:rsidR="00BC678B" w:rsidRPr="00AA522A" w:rsidRDefault="00BC678B" w:rsidP="00BC678B">
            <w:pPr>
              <w:widowControl w:val="0"/>
              <w:tabs>
                <w:tab w:val="left" w:pos="4119"/>
              </w:tabs>
              <w:ind w:right="72"/>
              <w:jc w:val="both"/>
              <w:rPr>
                <w:rFonts w:cs="Arial"/>
                <w:b/>
                <w:lang w:val="it-IT"/>
              </w:rPr>
            </w:pPr>
            <w:r w:rsidRPr="00AA522A">
              <w:rPr>
                <w:rFonts w:cs="Arial"/>
                <w:b/>
                <w:bCs/>
                <w:lang w:val="it-IT"/>
              </w:rPr>
              <w:t>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bookmarkEnd w:id="92"/>
      <w:tr w:rsidR="00BC678B" w:rsidRPr="003C0AA3" w14:paraId="03DE0E7B" w14:textId="77777777" w:rsidTr="00573C29">
        <w:tc>
          <w:tcPr>
            <w:tcW w:w="4393" w:type="dxa"/>
          </w:tcPr>
          <w:p w14:paraId="05C52D97" w14:textId="77777777" w:rsidR="00BC678B" w:rsidRPr="00AA522A" w:rsidRDefault="00BC678B" w:rsidP="00BC678B">
            <w:pPr>
              <w:pStyle w:val="Textkrper"/>
              <w:widowControl w:val="0"/>
              <w:tabs>
                <w:tab w:val="left" w:pos="3780"/>
              </w:tabs>
              <w:spacing w:after="0"/>
              <w:ind w:left="180"/>
              <w:jc w:val="both"/>
              <w:rPr>
                <w:rFonts w:cs="Arial"/>
                <w:lang w:val="it-IT"/>
              </w:rPr>
            </w:pPr>
          </w:p>
        </w:tc>
        <w:tc>
          <w:tcPr>
            <w:tcW w:w="998" w:type="dxa"/>
          </w:tcPr>
          <w:p w14:paraId="78729AF8" w14:textId="77777777" w:rsidR="00BC678B" w:rsidRPr="00AA522A" w:rsidRDefault="00BC678B" w:rsidP="00BC678B">
            <w:pPr>
              <w:widowControl w:val="0"/>
              <w:rPr>
                <w:rFonts w:cs="Arial"/>
                <w:b/>
                <w:lang w:val="it-IT"/>
              </w:rPr>
            </w:pPr>
          </w:p>
        </w:tc>
        <w:tc>
          <w:tcPr>
            <w:tcW w:w="4260" w:type="dxa"/>
          </w:tcPr>
          <w:p w14:paraId="5FB0273C" w14:textId="77777777" w:rsidR="00BC678B" w:rsidRPr="00AA522A" w:rsidRDefault="00BC678B" w:rsidP="00BC678B">
            <w:pPr>
              <w:pStyle w:val="StandardWeb"/>
              <w:widowControl w:val="0"/>
              <w:spacing w:before="0" w:after="0"/>
              <w:ind w:left="180"/>
              <w:rPr>
                <w:rFonts w:ascii="Arial" w:hAnsi="Arial" w:cs="Arial"/>
                <w:sz w:val="20"/>
                <w:szCs w:val="20"/>
              </w:rPr>
            </w:pPr>
          </w:p>
        </w:tc>
      </w:tr>
      <w:tr w:rsidR="00BC678B" w:rsidRPr="003C0AA3" w14:paraId="20CBD705" w14:textId="77777777" w:rsidTr="00573C29">
        <w:tc>
          <w:tcPr>
            <w:tcW w:w="4393" w:type="dxa"/>
          </w:tcPr>
          <w:p w14:paraId="78DE2473" w14:textId="209D5801" w:rsidR="00BC678B" w:rsidRPr="00AA522A" w:rsidRDefault="00BC678B" w:rsidP="00BC678B">
            <w:pPr>
              <w:widowControl w:val="0"/>
              <w:jc w:val="both"/>
              <w:rPr>
                <w:rFonts w:cs="Arial"/>
                <w:lang w:val="de-DE"/>
              </w:rPr>
            </w:pPr>
            <w:r w:rsidRPr="00AA522A">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998" w:type="dxa"/>
          </w:tcPr>
          <w:p w14:paraId="7D295093" w14:textId="77777777" w:rsidR="00BC678B" w:rsidRPr="00AA522A" w:rsidRDefault="00BC678B" w:rsidP="00BC678B">
            <w:pPr>
              <w:widowControl w:val="0"/>
              <w:rPr>
                <w:rFonts w:cs="Arial"/>
                <w:lang w:val="de-DE"/>
              </w:rPr>
            </w:pPr>
          </w:p>
        </w:tc>
        <w:tc>
          <w:tcPr>
            <w:tcW w:w="4260" w:type="dxa"/>
          </w:tcPr>
          <w:p w14:paraId="350520E6" w14:textId="5B993BF0" w:rsidR="00BC678B" w:rsidRPr="00AA522A" w:rsidRDefault="00BC678B" w:rsidP="00BC678B">
            <w:pPr>
              <w:widowControl w:val="0"/>
              <w:tabs>
                <w:tab w:val="left" w:pos="4119"/>
              </w:tabs>
              <w:ind w:right="72"/>
              <w:jc w:val="both"/>
              <w:rPr>
                <w:rFonts w:cs="Arial"/>
                <w:lang w:val="it-IT"/>
              </w:rPr>
            </w:pPr>
            <w:r w:rsidRPr="00AA522A">
              <w:rPr>
                <w:rFonts w:cs="Arial"/>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BC678B" w:rsidRPr="003C0AA3" w14:paraId="2EEBE345" w14:textId="77777777" w:rsidTr="00573C29">
        <w:tc>
          <w:tcPr>
            <w:tcW w:w="4393" w:type="dxa"/>
          </w:tcPr>
          <w:p w14:paraId="4704AEE3" w14:textId="77777777" w:rsidR="00BC678B" w:rsidRPr="00211C25" w:rsidRDefault="00BC678B" w:rsidP="00BC678B">
            <w:pPr>
              <w:widowControl w:val="0"/>
              <w:jc w:val="both"/>
              <w:rPr>
                <w:rFonts w:cs="Arial"/>
                <w:b/>
                <w:bCs/>
                <w:highlight w:val="lightGray"/>
                <w:lang w:val="it-IT"/>
              </w:rPr>
            </w:pPr>
          </w:p>
        </w:tc>
        <w:tc>
          <w:tcPr>
            <w:tcW w:w="998" w:type="dxa"/>
          </w:tcPr>
          <w:p w14:paraId="19B60CAA" w14:textId="77777777" w:rsidR="00BC678B" w:rsidRPr="00211C25" w:rsidRDefault="00BC678B" w:rsidP="00BC678B">
            <w:pPr>
              <w:widowControl w:val="0"/>
              <w:ind w:right="76"/>
              <w:jc w:val="both"/>
              <w:rPr>
                <w:rFonts w:cs="Arial"/>
                <w:b/>
                <w:bCs/>
                <w:highlight w:val="lightGray"/>
                <w:lang w:val="it-IT"/>
              </w:rPr>
            </w:pPr>
          </w:p>
        </w:tc>
        <w:tc>
          <w:tcPr>
            <w:tcW w:w="4260" w:type="dxa"/>
          </w:tcPr>
          <w:p w14:paraId="78109332" w14:textId="77777777" w:rsidR="00BC678B" w:rsidRPr="00211C25" w:rsidRDefault="00BC678B" w:rsidP="00BC678B">
            <w:pPr>
              <w:widowControl w:val="0"/>
              <w:ind w:right="76"/>
              <w:jc w:val="both"/>
              <w:rPr>
                <w:rFonts w:cs="Arial"/>
                <w:b/>
                <w:bCs/>
                <w:highlight w:val="lightGray"/>
                <w:lang w:val="it-IT"/>
              </w:rPr>
            </w:pPr>
          </w:p>
        </w:tc>
      </w:tr>
      <w:tr w:rsidR="00BC678B" w:rsidRPr="003C0AA3" w14:paraId="4CA8244F" w14:textId="77777777" w:rsidTr="00573C29">
        <w:tc>
          <w:tcPr>
            <w:tcW w:w="4393" w:type="dxa"/>
          </w:tcPr>
          <w:p w14:paraId="2A7A9C85" w14:textId="701946F8" w:rsidR="00BC678B" w:rsidRPr="00211C25" w:rsidRDefault="00BC678B" w:rsidP="00BC678B">
            <w:pPr>
              <w:widowControl w:val="0"/>
              <w:jc w:val="both"/>
              <w:rPr>
                <w:rFonts w:cs="Arial"/>
                <w:b/>
                <w:bCs/>
                <w:lang w:val="de-DE"/>
              </w:rPr>
            </w:pPr>
            <w:bookmarkStart w:id="94" w:name="_Hlk11759120"/>
            <w:bookmarkStart w:id="95" w:name="_Hlk510616597"/>
            <w:r w:rsidRPr="00211C25">
              <w:rPr>
                <w:rFonts w:cs="Arial"/>
                <w:b/>
                <w:bCs/>
                <w:lang w:val="de-DE"/>
              </w:rPr>
              <w:t>Alternativ dazu kann das rechtssichere Datum durch das Vorweisen der PEC</w:t>
            </w:r>
            <w:r w:rsidRPr="00211C25">
              <w:rPr>
                <w:rFonts w:cs="Arial"/>
                <w:b/>
                <w:bCs/>
                <w:color w:val="000000"/>
                <w:lang w:val="de-DE"/>
              </w:rPr>
              <w:t xml:space="preserve"> </w:t>
            </w:r>
            <w:r>
              <w:rPr>
                <w:rFonts w:cs="Arial"/>
                <w:b/>
                <w:bCs/>
                <w:color w:val="000000"/>
                <w:lang w:val="de-DE"/>
              </w:rPr>
              <w:t>(</w:t>
            </w:r>
            <w:r w:rsidRPr="00211C25">
              <w:rPr>
                <w:rFonts w:cs="Arial"/>
                <w:b/>
                <w:bCs/>
                <w:lang w:val="de-DE"/>
              </w:rPr>
              <w:t>i</w:t>
            </w:r>
            <w:r w:rsidRPr="00211C25">
              <w:rPr>
                <w:rFonts w:cs="Arial"/>
                <w:b/>
                <w:bCs/>
                <w:color w:val="000000"/>
                <w:lang w:val="de-DE"/>
              </w:rPr>
              <w:t>m</w:t>
            </w:r>
            <w:r w:rsidRPr="00211C25">
              <w:rPr>
                <w:rFonts w:cs="Arial"/>
                <w:b/>
                <w:bCs/>
                <w:lang w:val="de-DE"/>
              </w:rPr>
              <w:t xml:space="preserve"> Original und </w:t>
            </w:r>
            <w:r w:rsidRPr="00211C25">
              <w:rPr>
                <w:rFonts w:cs="Arial"/>
                <w:b/>
                <w:bCs/>
                <w:lang w:val="de-DE"/>
              </w:rPr>
              <w:lastRenderedPageBreak/>
              <w:t>E</w:t>
            </w:r>
            <w:r w:rsidRPr="00211C25">
              <w:rPr>
                <w:rFonts w:cs="Arial"/>
                <w:b/>
                <w:bCs/>
                <w:color w:val="000000"/>
                <w:lang w:val="de-DE"/>
              </w:rPr>
              <w:t>ML-</w:t>
            </w:r>
            <w:r w:rsidRPr="00211C25">
              <w:rPr>
                <w:rFonts w:cs="Arial"/>
                <w:b/>
                <w:bCs/>
                <w:lang w:val="de-DE"/>
              </w:rPr>
              <w:t>Format</w:t>
            </w:r>
            <w:r>
              <w:rPr>
                <w:rFonts w:cs="Arial"/>
                <w:b/>
                <w:bCs/>
                <w:lang w:val="de-DE"/>
              </w:rPr>
              <w:t>)</w:t>
            </w:r>
            <w:r w:rsidRPr="00211C25">
              <w:rPr>
                <w:rFonts w:cs="Arial"/>
                <w:b/>
                <w:bCs/>
                <w:color w:val="000000"/>
                <w:lang w:val="de-DE"/>
              </w:rPr>
              <w:t>,</w:t>
            </w:r>
            <w:r w:rsidRPr="00211C25">
              <w:rPr>
                <w:rFonts w:cs="Arial"/>
                <w:b/>
                <w:bCs/>
                <w:lang w:val="de-DE"/>
              </w:rPr>
              <w:t xml:space="preserve"> welche der Bürge vor obiger Fälligkeitsfrist an den Teilnehmer übermittelt hat und welcher die fehlende Sicherheit /Verpflichtungserklärung beigelegt ist, nachgewiesen werden.</w:t>
            </w:r>
          </w:p>
        </w:tc>
        <w:tc>
          <w:tcPr>
            <w:tcW w:w="998" w:type="dxa"/>
          </w:tcPr>
          <w:p w14:paraId="3CD3549C" w14:textId="77777777" w:rsidR="00BC678B" w:rsidRPr="00211C25" w:rsidRDefault="00BC678B" w:rsidP="00BC678B">
            <w:pPr>
              <w:widowControl w:val="0"/>
              <w:ind w:right="76"/>
              <w:jc w:val="both"/>
              <w:rPr>
                <w:rFonts w:cs="Arial"/>
                <w:b/>
                <w:bCs/>
                <w:lang w:val="de-DE"/>
              </w:rPr>
            </w:pPr>
          </w:p>
        </w:tc>
        <w:tc>
          <w:tcPr>
            <w:tcW w:w="4260" w:type="dxa"/>
          </w:tcPr>
          <w:p w14:paraId="1261CAA7" w14:textId="77777777" w:rsidR="00BC678B" w:rsidRPr="00211C25" w:rsidRDefault="00BC678B" w:rsidP="00BC678B">
            <w:pPr>
              <w:widowControl w:val="0"/>
              <w:ind w:right="76"/>
              <w:jc w:val="both"/>
              <w:rPr>
                <w:rFonts w:cs="Arial"/>
                <w:b/>
                <w:bCs/>
                <w:lang w:val="it-IT"/>
              </w:rPr>
            </w:pPr>
            <w:r w:rsidRPr="00211C25">
              <w:rPr>
                <w:rFonts w:cs="Arial"/>
                <w:b/>
                <w:bCs/>
                <w:lang w:val="it-IT"/>
              </w:rPr>
              <w:t>In alternativa, la data certa può essere com</w:t>
            </w:r>
            <w:r w:rsidRPr="00211C25">
              <w:rPr>
                <w:rFonts w:cs="Arial"/>
                <w:b/>
                <w:bCs/>
                <w:lang w:val="it-IT"/>
              </w:rPr>
              <w:lastRenderedPageBreak/>
              <w:t>provata tramite esibizione della PEC - in originale e in formato Eml., trasmessa dal fideiussore al concorrente prima della scadenza del termine di cui sopra e contenente in allegato la garanzia / la dichiarazione carente.</w:t>
            </w:r>
          </w:p>
        </w:tc>
      </w:tr>
      <w:tr w:rsidR="00BC678B" w:rsidRPr="003C0AA3" w14:paraId="3A81DF20" w14:textId="77777777" w:rsidTr="00573C29">
        <w:tc>
          <w:tcPr>
            <w:tcW w:w="4393" w:type="dxa"/>
          </w:tcPr>
          <w:p w14:paraId="6985DB04" w14:textId="77777777" w:rsidR="00BC678B" w:rsidRPr="00211C25" w:rsidRDefault="00BC678B" w:rsidP="00BC678B">
            <w:pPr>
              <w:widowControl w:val="0"/>
              <w:jc w:val="both"/>
              <w:rPr>
                <w:rFonts w:cs="Arial"/>
                <w:b/>
                <w:bCs/>
                <w:lang w:val="it-IT"/>
              </w:rPr>
            </w:pPr>
          </w:p>
        </w:tc>
        <w:tc>
          <w:tcPr>
            <w:tcW w:w="998" w:type="dxa"/>
          </w:tcPr>
          <w:p w14:paraId="4F300D02" w14:textId="77777777" w:rsidR="00BC678B" w:rsidRPr="00211C25" w:rsidRDefault="00BC678B" w:rsidP="00BC678B">
            <w:pPr>
              <w:widowControl w:val="0"/>
              <w:ind w:right="76"/>
              <w:jc w:val="both"/>
              <w:rPr>
                <w:rFonts w:cs="Arial"/>
                <w:b/>
                <w:bCs/>
                <w:lang w:val="it-IT"/>
              </w:rPr>
            </w:pPr>
          </w:p>
        </w:tc>
        <w:tc>
          <w:tcPr>
            <w:tcW w:w="4260" w:type="dxa"/>
          </w:tcPr>
          <w:p w14:paraId="016FD66E" w14:textId="77777777" w:rsidR="00BC678B" w:rsidRPr="00211C25" w:rsidRDefault="00BC678B" w:rsidP="00BC678B">
            <w:pPr>
              <w:widowControl w:val="0"/>
              <w:ind w:right="76"/>
              <w:jc w:val="both"/>
              <w:rPr>
                <w:rFonts w:cs="Arial"/>
                <w:b/>
                <w:bCs/>
                <w:lang w:val="it-IT"/>
              </w:rPr>
            </w:pPr>
          </w:p>
        </w:tc>
      </w:tr>
      <w:tr w:rsidR="00BC678B" w:rsidRPr="003C0AA3" w14:paraId="0703D0EF" w14:textId="77777777" w:rsidTr="00573C29">
        <w:tc>
          <w:tcPr>
            <w:tcW w:w="4393" w:type="dxa"/>
          </w:tcPr>
          <w:p w14:paraId="2359AC10" w14:textId="7C5073CB" w:rsidR="00BC678B" w:rsidRPr="00211C25" w:rsidRDefault="00BC678B" w:rsidP="00BC678B">
            <w:pPr>
              <w:widowControl w:val="0"/>
              <w:jc w:val="both"/>
              <w:rPr>
                <w:rFonts w:cs="Arial"/>
                <w:b/>
                <w:bCs/>
                <w:lang w:val="de-DE"/>
              </w:rPr>
            </w:pPr>
            <w:r w:rsidRPr="00211C25">
              <w:rPr>
                <w:rFonts w:cs="Arial"/>
                <w:b/>
                <w:bCs/>
                <w:lang w:val="de-DE"/>
              </w:rPr>
              <w:t>Die oben angeführten Modalitäten zum Nachweis des rechtssicheren Datums sind nicht als erschöpfend anzusehen.</w:t>
            </w:r>
          </w:p>
        </w:tc>
        <w:tc>
          <w:tcPr>
            <w:tcW w:w="998" w:type="dxa"/>
          </w:tcPr>
          <w:p w14:paraId="422AB429" w14:textId="77777777" w:rsidR="00BC678B" w:rsidRPr="00211C25" w:rsidRDefault="00BC678B" w:rsidP="00BC678B">
            <w:pPr>
              <w:widowControl w:val="0"/>
              <w:ind w:right="76"/>
              <w:jc w:val="both"/>
              <w:rPr>
                <w:rFonts w:cs="Arial"/>
                <w:b/>
                <w:bCs/>
                <w:lang w:val="de-DE"/>
              </w:rPr>
            </w:pPr>
          </w:p>
        </w:tc>
        <w:tc>
          <w:tcPr>
            <w:tcW w:w="4260" w:type="dxa"/>
          </w:tcPr>
          <w:p w14:paraId="7B4E5445" w14:textId="77777777" w:rsidR="00BC678B" w:rsidRPr="00211C25" w:rsidRDefault="00BC678B" w:rsidP="00BC678B">
            <w:pPr>
              <w:widowControl w:val="0"/>
              <w:ind w:right="76"/>
              <w:jc w:val="both"/>
              <w:rPr>
                <w:rFonts w:cs="Arial"/>
                <w:b/>
                <w:bCs/>
                <w:lang w:val="it-IT"/>
              </w:rPr>
            </w:pPr>
            <w:r w:rsidRPr="00211C25">
              <w:rPr>
                <w:rFonts w:cs="Arial"/>
                <w:b/>
                <w:bCs/>
                <w:lang w:val="it-IT"/>
              </w:rPr>
              <w:t>Le richiamate modalità di comprova della data legalmente certa non sono da considerare esaustive.</w:t>
            </w:r>
          </w:p>
        </w:tc>
      </w:tr>
      <w:bookmarkEnd w:id="93"/>
      <w:bookmarkEnd w:id="94"/>
      <w:tr w:rsidR="00BC678B" w:rsidRPr="003C0AA3" w14:paraId="5B6B4C4F" w14:textId="77777777" w:rsidTr="00573C29">
        <w:tc>
          <w:tcPr>
            <w:tcW w:w="4393" w:type="dxa"/>
          </w:tcPr>
          <w:p w14:paraId="387309A9" w14:textId="77777777" w:rsidR="00BC678B" w:rsidRPr="00211C25" w:rsidRDefault="00BC678B" w:rsidP="00BC678B">
            <w:pPr>
              <w:widowControl w:val="0"/>
              <w:jc w:val="both"/>
              <w:rPr>
                <w:rFonts w:cs="Arial"/>
                <w:b/>
                <w:bCs/>
                <w:lang w:val="it-IT"/>
              </w:rPr>
            </w:pPr>
          </w:p>
        </w:tc>
        <w:tc>
          <w:tcPr>
            <w:tcW w:w="998" w:type="dxa"/>
          </w:tcPr>
          <w:p w14:paraId="30467203" w14:textId="77777777" w:rsidR="00BC678B" w:rsidRPr="00211C25" w:rsidRDefault="00BC678B" w:rsidP="00BC678B">
            <w:pPr>
              <w:widowControl w:val="0"/>
              <w:ind w:right="76"/>
              <w:jc w:val="both"/>
              <w:rPr>
                <w:rFonts w:cs="Arial"/>
                <w:b/>
                <w:bCs/>
                <w:lang w:val="it-IT"/>
              </w:rPr>
            </w:pPr>
          </w:p>
        </w:tc>
        <w:tc>
          <w:tcPr>
            <w:tcW w:w="4260" w:type="dxa"/>
          </w:tcPr>
          <w:p w14:paraId="199099DC" w14:textId="77777777" w:rsidR="00BC678B" w:rsidRPr="00211C25" w:rsidRDefault="00BC678B" w:rsidP="00BC678B">
            <w:pPr>
              <w:widowControl w:val="0"/>
              <w:ind w:right="76"/>
              <w:jc w:val="both"/>
              <w:rPr>
                <w:rFonts w:cs="Arial"/>
                <w:b/>
                <w:bCs/>
                <w:lang w:val="it-IT"/>
              </w:rPr>
            </w:pPr>
          </w:p>
        </w:tc>
      </w:tr>
      <w:tr w:rsidR="00BC678B" w:rsidRPr="00211C25" w14:paraId="6F8F01A6" w14:textId="77777777" w:rsidTr="00573C29">
        <w:trPr>
          <w:trHeight w:val="80"/>
        </w:trPr>
        <w:tc>
          <w:tcPr>
            <w:tcW w:w="4393" w:type="dxa"/>
          </w:tcPr>
          <w:p w14:paraId="7FA0EEA9" w14:textId="77777777" w:rsidR="00BC678B" w:rsidRPr="00AA522A" w:rsidRDefault="00BC678B" w:rsidP="00BC678B">
            <w:pPr>
              <w:widowControl w:val="0"/>
              <w:jc w:val="both"/>
              <w:rPr>
                <w:rFonts w:cs="Arial"/>
                <w:b/>
                <w:bCs/>
                <w:lang w:val="de-DE"/>
              </w:rPr>
            </w:pPr>
            <w:r w:rsidRPr="00AA522A">
              <w:rPr>
                <w:rFonts w:cs="Arial"/>
                <w:b/>
                <w:u w:val="single"/>
                <w:lang w:val="de-DE"/>
              </w:rPr>
              <w:t>BEGÜNSTIGUNGEN:</w:t>
            </w:r>
          </w:p>
        </w:tc>
        <w:tc>
          <w:tcPr>
            <w:tcW w:w="998" w:type="dxa"/>
          </w:tcPr>
          <w:p w14:paraId="5BF0D6DC" w14:textId="77777777" w:rsidR="00BC678B" w:rsidRPr="00AA522A" w:rsidRDefault="00BC678B" w:rsidP="00BC678B">
            <w:pPr>
              <w:widowControl w:val="0"/>
              <w:ind w:right="76"/>
              <w:jc w:val="both"/>
              <w:rPr>
                <w:rFonts w:cs="Arial"/>
                <w:b/>
                <w:bCs/>
                <w:lang w:val="de-DE"/>
              </w:rPr>
            </w:pPr>
          </w:p>
        </w:tc>
        <w:tc>
          <w:tcPr>
            <w:tcW w:w="4260" w:type="dxa"/>
          </w:tcPr>
          <w:p w14:paraId="416F8D5D" w14:textId="77777777" w:rsidR="00BC678B" w:rsidRPr="00AA522A" w:rsidRDefault="00BC678B" w:rsidP="00BC678B">
            <w:pPr>
              <w:widowControl w:val="0"/>
              <w:ind w:right="72"/>
              <w:jc w:val="both"/>
              <w:rPr>
                <w:rFonts w:cs="Arial"/>
                <w:b/>
                <w:bCs/>
                <w:lang w:val="it-IT"/>
              </w:rPr>
            </w:pPr>
            <w:r w:rsidRPr="00AA522A">
              <w:rPr>
                <w:rFonts w:cs="Arial"/>
                <w:b/>
                <w:u w:val="single"/>
                <w:lang w:val="it-IT"/>
              </w:rPr>
              <w:t>BENEFICI:</w:t>
            </w:r>
          </w:p>
        </w:tc>
      </w:tr>
      <w:tr w:rsidR="00BC678B" w:rsidRPr="00211C25" w14:paraId="7A3F4D6A" w14:textId="77777777" w:rsidTr="00573C29">
        <w:tc>
          <w:tcPr>
            <w:tcW w:w="4393" w:type="dxa"/>
          </w:tcPr>
          <w:p w14:paraId="5C3F277A" w14:textId="77777777" w:rsidR="00BC678B" w:rsidRPr="00AA522A" w:rsidRDefault="00BC678B" w:rsidP="00BC678B">
            <w:pPr>
              <w:widowControl w:val="0"/>
              <w:jc w:val="both"/>
              <w:rPr>
                <w:rFonts w:cs="Arial"/>
                <w:b/>
                <w:bCs/>
                <w:lang w:val="it-IT"/>
              </w:rPr>
            </w:pPr>
          </w:p>
        </w:tc>
        <w:tc>
          <w:tcPr>
            <w:tcW w:w="998" w:type="dxa"/>
          </w:tcPr>
          <w:p w14:paraId="7DDA5BFE" w14:textId="77777777" w:rsidR="00BC678B" w:rsidRPr="00AA522A" w:rsidRDefault="00BC678B" w:rsidP="00BC678B">
            <w:pPr>
              <w:widowControl w:val="0"/>
              <w:ind w:right="76"/>
              <w:jc w:val="both"/>
              <w:rPr>
                <w:rFonts w:cs="Arial"/>
                <w:b/>
                <w:bCs/>
                <w:lang w:val="it-IT"/>
              </w:rPr>
            </w:pPr>
          </w:p>
        </w:tc>
        <w:tc>
          <w:tcPr>
            <w:tcW w:w="4260" w:type="dxa"/>
          </w:tcPr>
          <w:p w14:paraId="3D0815F6" w14:textId="77777777" w:rsidR="00BC678B" w:rsidRPr="00AA522A" w:rsidRDefault="00BC678B" w:rsidP="00BC678B">
            <w:pPr>
              <w:widowControl w:val="0"/>
              <w:ind w:right="76"/>
              <w:jc w:val="both"/>
              <w:rPr>
                <w:rFonts w:cs="Arial"/>
                <w:b/>
                <w:bCs/>
                <w:lang w:val="it-IT"/>
              </w:rPr>
            </w:pPr>
          </w:p>
        </w:tc>
      </w:tr>
      <w:tr w:rsidR="00BC678B" w:rsidRPr="003C0AA3" w14:paraId="24F4F3AF" w14:textId="77777777" w:rsidTr="00573C29">
        <w:tc>
          <w:tcPr>
            <w:tcW w:w="4393" w:type="dxa"/>
          </w:tcPr>
          <w:p w14:paraId="6989CD8C" w14:textId="77777777" w:rsidR="00BC678B" w:rsidRPr="00AA522A" w:rsidRDefault="00BC678B" w:rsidP="00BC678B">
            <w:pPr>
              <w:widowControl w:val="0"/>
              <w:autoSpaceDE w:val="0"/>
              <w:autoSpaceDN w:val="0"/>
              <w:jc w:val="both"/>
              <w:rPr>
                <w:rFonts w:cs="Arial"/>
                <w:b/>
                <w:bCs/>
                <w:u w:val="single"/>
                <w:lang w:val="de-DE"/>
              </w:rPr>
            </w:pPr>
            <w:r w:rsidRPr="00AA522A">
              <w:rPr>
                <w:rFonts w:cs="Arial"/>
                <w:b/>
                <w:bCs/>
                <w:lang w:val="de-DE"/>
              </w:rPr>
              <w:t xml:space="preserve">A. </w:t>
            </w:r>
            <w:r w:rsidRPr="00AA522A">
              <w:rPr>
                <w:rFonts w:cs="Arial"/>
                <w:b/>
                <w:u w:val="single"/>
                <w:lang w:val="de-DE"/>
              </w:rPr>
              <w:t>Befreiung von der Pflicht zur Leistung der vorläufigen Sicherheit</w:t>
            </w:r>
            <w:r w:rsidRPr="00AA522A">
              <w:rPr>
                <w:rFonts w:cs="Arial"/>
                <w:b/>
                <w:bCs/>
                <w:u w:val="single"/>
                <w:lang w:val="de-DE"/>
              </w:rPr>
              <w:t>:</w:t>
            </w:r>
          </w:p>
          <w:p w14:paraId="669F5F61" w14:textId="77777777" w:rsidR="00BC678B" w:rsidRPr="00AA522A" w:rsidRDefault="00BC678B" w:rsidP="00BC678B">
            <w:pPr>
              <w:widowControl w:val="0"/>
              <w:rPr>
                <w:rFonts w:cs="Arial"/>
                <w:lang w:val="de-DE"/>
              </w:rPr>
            </w:pPr>
          </w:p>
          <w:p w14:paraId="0B1AFF2F" w14:textId="77777777" w:rsidR="00BC678B" w:rsidRPr="00AA522A" w:rsidRDefault="00BC678B" w:rsidP="00BC678B">
            <w:pPr>
              <w:widowControl w:val="0"/>
              <w:autoSpaceDE w:val="0"/>
              <w:autoSpaceDN w:val="0"/>
              <w:jc w:val="both"/>
              <w:rPr>
                <w:rFonts w:cs="Arial"/>
                <w:b/>
                <w:bCs/>
                <w:lang w:val="de-DE"/>
              </w:rPr>
            </w:pPr>
            <w:r w:rsidRPr="00AA522A">
              <w:rPr>
                <w:rFonts w:cs="Arial"/>
                <w:lang w:val="de-DE"/>
              </w:rPr>
              <w:t xml:space="preserve">Gemäß Art. 27 Abs. 12 LG Nr. 16/2015 wird der </w:t>
            </w:r>
            <w:r w:rsidRPr="00AA522A">
              <w:rPr>
                <w:rFonts w:cs="Arial"/>
                <w:b/>
                <w:u w:val="single"/>
                <w:lang w:val="de-DE"/>
              </w:rPr>
              <w:t>Betrag der Sicherheit und ihrer etwaigen Erneuerung</w:t>
            </w:r>
            <w:r w:rsidRPr="00AA522A">
              <w:rPr>
                <w:rFonts w:cs="Arial"/>
                <w:lang w:val="de-DE"/>
              </w:rPr>
              <w:t xml:space="preserve"> von jenen Wirtschaftsteilnehmern </w:t>
            </w:r>
            <w:r w:rsidRPr="00AA522A">
              <w:rPr>
                <w:rFonts w:cs="Arial"/>
                <w:b/>
                <w:u w:val="single"/>
                <w:lang w:val="de-DE"/>
              </w:rPr>
              <w:t>nicht geschuldet</w:t>
            </w:r>
            <w:r w:rsidRPr="00AA522A">
              <w:rPr>
                <w:rFonts w:cs="Arial"/>
                <w:lang w:val="de-DE"/>
              </w:rPr>
              <w:t xml:space="preserve">, welchen von akkreditierten Stellen nach den europäischen Normen der Serien UNI CEI EN 45000 und UNI CEI EN ISO/IEC 17000 die Zertifizierung des Qualitätsmanagementsystems nach den europäischen Normen der Serie </w:t>
            </w:r>
            <w:r w:rsidRPr="00AA522A">
              <w:rPr>
                <w:rFonts w:cs="Arial"/>
                <w:b/>
                <w:lang w:val="de-DE"/>
              </w:rPr>
              <w:t>UNI EN ISO 9000</w:t>
            </w:r>
            <w:r w:rsidRPr="00AA522A">
              <w:rPr>
                <w:rFonts w:cs="Arial"/>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8" w:type="dxa"/>
          </w:tcPr>
          <w:p w14:paraId="25BC539D" w14:textId="77777777" w:rsidR="00BC678B" w:rsidRPr="00AA522A" w:rsidRDefault="00BC678B" w:rsidP="00BC678B">
            <w:pPr>
              <w:widowControl w:val="0"/>
              <w:ind w:right="72"/>
              <w:rPr>
                <w:rFonts w:cs="Arial"/>
                <w:b/>
                <w:lang w:val="de-DE"/>
              </w:rPr>
            </w:pPr>
          </w:p>
        </w:tc>
        <w:tc>
          <w:tcPr>
            <w:tcW w:w="4260" w:type="dxa"/>
          </w:tcPr>
          <w:p w14:paraId="44E087F3" w14:textId="77777777" w:rsidR="00BC678B" w:rsidRPr="00AA522A" w:rsidRDefault="00BC678B" w:rsidP="00BC678B">
            <w:pPr>
              <w:widowControl w:val="0"/>
              <w:autoSpaceDE w:val="0"/>
              <w:autoSpaceDN w:val="0"/>
              <w:ind w:right="74"/>
              <w:jc w:val="both"/>
              <w:rPr>
                <w:rFonts w:cs="Arial"/>
                <w:b/>
                <w:bCs/>
                <w:u w:val="single"/>
                <w:lang w:val="it-IT"/>
              </w:rPr>
            </w:pPr>
            <w:r w:rsidRPr="00AA522A">
              <w:rPr>
                <w:rFonts w:cs="Arial"/>
                <w:b/>
                <w:bCs/>
                <w:lang w:val="it-IT"/>
              </w:rPr>
              <w:t xml:space="preserve">A. </w:t>
            </w:r>
            <w:r w:rsidRPr="00AA522A">
              <w:rPr>
                <w:rFonts w:cs="Arial"/>
                <w:b/>
                <w:bCs/>
                <w:u w:val="single"/>
                <w:lang w:val="it-IT"/>
              </w:rPr>
              <w:t>Esonero dall’obbligo di prestare la garanzia provvisoria:</w:t>
            </w:r>
            <w:r w:rsidRPr="00AA522A">
              <w:rPr>
                <w:rFonts w:cs="Arial"/>
                <w:b/>
                <w:bCs/>
                <w:lang w:val="it-IT"/>
              </w:rPr>
              <w:t xml:space="preserve"> </w:t>
            </w:r>
          </w:p>
          <w:p w14:paraId="74CC4DEA" w14:textId="77777777" w:rsidR="00BC678B" w:rsidRPr="00AA522A" w:rsidRDefault="00BC678B" w:rsidP="00BC678B">
            <w:pPr>
              <w:widowControl w:val="0"/>
              <w:ind w:right="74"/>
              <w:jc w:val="both"/>
              <w:rPr>
                <w:rFonts w:cs="Arial"/>
                <w:lang w:val="it-IT"/>
              </w:rPr>
            </w:pPr>
          </w:p>
          <w:p w14:paraId="5CD605A3" w14:textId="77777777" w:rsidR="00BC678B" w:rsidRPr="00AA522A" w:rsidRDefault="00BC678B" w:rsidP="00BC678B">
            <w:pPr>
              <w:widowControl w:val="0"/>
              <w:autoSpaceDE w:val="0"/>
              <w:autoSpaceDN w:val="0"/>
              <w:ind w:right="74"/>
              <w:jc w:val="both"/>
              <w:rPr>
                <w:rFonts w:cs="Arial"/>
                <w:lang w:val="it-IT"/>
              </w:rPr>
            </w:pPr>
            <w:r w:rsidRPr="00AA522A">
              <w:rPr>
                <w:rFonts w:cs="Arial"/>
                <w:lang w:val="it-IT"/>
              </w:rPr>
              <w:t xml:space="preserve">Ai sensi dell’art. 27, comma 12, l.p. 16/2015, </w:t>
            </w:r>
            <w:r w:rsidRPr="00AA522A">
              <w:rPr>
                <w:rFonts w:cs="Arial"/>
                <w:b/>
                <w:bCs/>
                <w:u w:val="single"/>
                <w:lang w:val="it-IT"/>
              </w:rPr>
              <w:t>l’importo della garanzia e del suo eventuale rinnovo non è dovuto</w:t>
            </w:r>
            <w:r w:rsidRPr="00AA522A">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AA522A">
              <w:rPr>
                <w:rFonts w:cs="Arial"/>
                <w:b/>
                <w:bCs/>
                <w:lang w:val="it-IT"/>
              </w:rPr>
              <w:t>UNI EN ISO 9000</w:t>
            </w:r>
            <w:r w:rsidRPr="00AA522A">
              <w:rPr>
                <w:rFonts w:cs="Arial"/>
                <w:lang w:val="it-IT"/>
              </w:rPr>
              <w:t>. Per fruire di tale esonero,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 xml:space="preserve">. </w:t>
            </w:r>
          </w:p>
          <w:p w14:paraId="19A33355" w14:textId="77777777" w:rsidR="00BC678B" w:rsidRPr="00AA522A" w:rsidRDefault="00BC678B" w:rsidP="00BC678B">
            <w:pPr>
              <w:widowControl w:val="0"/>
              <w:autoSpaceDE w:val="0"/>
              <w:autoSpaceDN w:val="0"/>
              <w:ind w:right="74"/>
              <w:jc w:val="both"/>
              <w:rPr>
                <w:rFonts w:cs="Arial"/>
                <w:b/>
                <w:bCs/>
                <w:lang w:val="it-IT"/>
              </w:rPr>
            </w:pPr>
          </w:p>
        </w:tc>
      </w:tr>
      <w:tr w:rsidR="00BC678B" w:rsidRPr="003C0AA3" w14:paraId="37EEA3FC" w14:textId="77777777" w:rsidTr="00573C29">
        <w:tc>
          <w:tcPr>
            <w:tcW w:w="4393" w:type="dxa"/>
          </w:tcPr>
          <w:p w14:paraId="64355611" w14:textId="77777777" w:rsidR="00BC678B" w:rsidRPr="00AA522A" w:rsidRDefault="00BC678B" w:rsidP="00BC678B">
            <w:pPr>
              <w:widowControl w:val="0"/>
              <w:jc w:val="both"/>
              <w:rPr>
                <w:rFonts w:cs="Arial"/>
                <w:b/>
                <w:u w:val="single"/>
                <w:lang w:val="it-IT"/>
              </w:rPr>
            </w:pPr>
          </w:p>
        </w:tc>
        <w:tc>
          <w:tcPr>
            <w:tcW w:w="998" w:type="dxa"/>
          </w:tcPr>
          <w:p w14:paraId="6D33ADAE" w14:textId="77777777" w:rsidR="00BC678B" w:rsidRPr="00AA522A" w:rsidRDefault="00BC678B" w:rsidP="00BC678B">
            <w:pPr>
              <w:widowControl w:val="0"/>
              <w:ind w:right="72"/>
              <w:rPr>
                <w:rFonts w:cs="Arial"/>
                <w:b/>
                <w:lang w:val="it-IT"/>
              </w:rPr>
            </w:pPr>
          </w:p>
        </w:tc>
        <w:tc>
          <w:tcPr>
            <w:tcW w:w="4260" w:type="dxa"/>
          </w:tcPr>
          <w:p w14:paraId="729ACE70" w14:textId="77777777" w:rsidR="00BC678B" w:rsidRPr="00AA522A" w:rsidRDefault="00BC678B" w:rsidP="00BC678B">
            <w:pPr>
              <w:widowControl w:val="0"/>
              <w:autoSpaceDE w:val="0"/>
              <w:autoSpaceDN w:val="0"/>
              <w:ind w:right="74"/>
              <w:jc w:val="both"/>
              <w:rPr>
                <w:rFonts w:cs="Arial"/>
                <w:b/>
                <w:bCs/>
                <w:lang w:val="it-IT"/>
              </w:rPr>
            </w:pPr>
          </w:p>
        </w:tc>
      </w:tr>
      <w:tr w:rsidR="00BC678B" w:rsidRPr="003C0AA3" w14:paraId="0E2DC8FE" w14:textId="77777777" w:rsidTr="00573C29">
        <w:tc>
          <w:tcPr>
            <w:tcW w:w="4393" w:type="dxa"/>
          </w:tcPr>
          <w:p w14:paraId="181C0CD0" w14:textId="77777777" w:rsidR="00BC678B" w:rsidRPr="00FE22EB" w:rsidRDefault="00BC678B" w:rsidP="00BC678B">
            <w:pPr>
              <w:widowControl w:val="0"/>
              <w:autoSpaceDE w:val="0"/>
              <w:autoSpaceDN w:val="0"/>
              <w:adjustRightInd w:val="0"/>
              <w:ind w:right="22"/>
              <w:rPr>
                <w:rFonts w:cs="Arial"/>
                <w:lang w:val="de-DE"/>
              </w:rPr>
            </w:pPr>
            <w:r w:rsidRPr="00FE22EB">
              <w:rPr>
                <w:rFonts w:cs="Arial"/>
                <w:lang w:val="de-DE"/>
              </w:rPr>
              <w:t>Im Falle einer Teilnahme in zusammengeschlosse</w:t>
            </w:r>
            <w:r w:rsidRPr="00FE22EB">
              <w:rPr>
                <w:lang w:val="de-DE" w:eastAsia="it-IT"/>
              </w:rPr>
              <w:softHyphen/>
            </w:r>
            <w:r w:rsidRPr="00FE22EB">
              <w:rPr>
                <w:rFonts w:cs="Arial"/>
                <w:lang w:val="de-DE"/>
              </w:rPr>
              <w:t xml:space="preserve">ner Form gilt obgenannte Befreiung: </w:t>
            </w:r>
          </w:p>
          <w:p w14:paraId="39C93014" w14:textId="1A41DAFD" w:rsidR="00BC678B" w:rsidRPr="00FE22EB" w:rsidRDefault="00BC678B" w:rsidP="00BC678B">
            <w:pPr>
              <w:widowControl w:val="0"/>
              <w:autoSpaceDE w:val="0"/>
              <w:autoSpaceDN w:val="0"/>
              <w:adjustRightInd w:val="0"/>
              <w:ind w:left="280" w:right="22" w:hanging="284"/>
              <w:rPr>
                <w:rFonts w:cs="Arial"/>
                <w:lang w:val="de-DE"/>
              </w:rPr>
            </w:pPr>
            <w:r w:rsidRPr="00FE22EB">
              <w:rPr>
                <w:rFonts w:cs="Arial"/>
                <w:lang w:val="de-DE"/>
              </w:rPr>
              <w:t>- im Falle der Teilnahme der Rechtssubjekte nac Art. 65 Absatz. 2 Buchst. e), f), g), h) GvD Nr. 36/2023 nur wenn alle in der BG, im gewöhnlichen Konsortium in der EWIV oder im Netzwerk zusammengeschlossenen Unterneh</w:t>
            </w:r>
            <w:r w:rsidRPr="00FE22EB">
              <w:rPr>
                <w:lang w:val="de-DE" w:eastAsia="it-IT"/>
              </w:rPr>
              <w:softHyphen/>
            </w:r>
            <w:r w:rsidRPr="00FE22EB">
              <w:rPr>
                <w:rFonts w:cs="Arial"/>
                <w:lang w:val="de-DE"/>
              </w:rPr>
              <w:t>men, die an der Ausschreibung teilnehmen, im Besitze der genannten Zertifizierung sind,</w:t>
            </w:r>
          </w:p>
          <w:p w14:paraId="76463AF1" w14:textId="77777777" w:rsidR="00BC678B" w:rsidRPr="00FE22EB" w:rsidRDefault="00BC678B" w:rsidP="00BC678B">
            <w:pPr>
              <w:widowControl w:val="0"/>
              <w:autoSpaceDE w:val="0"/>
              <w:autoSpaceDN w:val="0"/>
              <w:adjustRightInd w:val="0"/>
              <w:ind w:right="22"/>
              <w:rPr>
                <w:rFonts w:cs="Arial"/>
                <w:strike/>
                <w:lang w:val="de-DE"/>
              </w:rPr>
            </w:pPr>
          </w:p>
          <w:p w14:paraId="4E702DBB" w14:textId="7F501AEB" w:rsidR="00BC678B" w:rsidRPr="00FE22EB" w:rsidRDefault="00BC678B" w:rsidP="00BC678B">
            <w:pPr>
              <w:pStyle w:val="Listenabsatz"/>
              <w:widowControl w:val="0"/>
              <w:numPr>
                <w:ilvl w:val="0"/>
                <w:numId w:val="24"/>
              </w:numPr>
              <w:autoSpaceDE w:val="0"/>
              <w:autoSpaceDN w:val="0"/>
              <w:ind w:left="142" w:hanging="138"/>
              <w:jc w:val="both"/>
              <w:rPr>
                <w:rFonts w:cs="Arial"/>
                <w:b/>
                <w:strike/>
                <w:u w:val="single"/>
                <w:lang w:val="de-DE"/>
              </w:rPr>
            </w:pPr>
            <w:r w:rsidRPr="00FE22EB">
              <w:rPr>
                <w:lang w:val="de-DE"/>
              </w:rPr>
              <w:t xml:space="preserve">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w:t>
            </w:r>
            <w:r w:rsidRPr="00FE22EB">
              <w:rPr>
                <w:lang w:val="de-DE"/>
              </w:rPr>
              <w:lastRenderedPageBreak/>
              <w:t>das Konsortialmitglied den durch die Zertifizierung festgelegten Standards entspricht.</w:t>
            </w:r>
          </w:p>
        </w:tc>
        <w:tc>
          <w:tcPr>
            <w:tcW w:w="998" w:type="dxa"/>
          </w:tcPr>
          <w:p w14:paraId="40974822" w14:textId="77777777" w:rsidR="00BC678B" w:rsidRPr="00FE22EB" w:rsidRDefault="00BC678B" w:rsidP="00BC678B">
            <w:pPr>
              <w:widowControl w:val="0"/>
              <w:ind w:right="72"/>
              <w:rPr>
                <w:rFonts w:cs="Arial"/>
                <w:b/>
                <w:strike/>
                <w:lang w:val="de-DE"/>
              </w:rPr>
            </w:pPr>
          </w:p>
        </w:tc>
        <w:tc>
          <w:tcPr>
            <w:tcW w:w="4260" w:type="dxa"/>
          </w:tcPr>
          <w:p w14:paraId="68ABCF77" w14:textId="77777777" w:rsidR="00BC678B" w:rsidRPr="00FE22EB" w:rsidRDefault="00BC678B" w:rsidP="00BC678B">
            <w:pPr>
              <w:widowControl w:val="0"/>
              <w:autoSpaceDE w:val="0"/>
              <w:autoSpaceDN w:val="0"/>
              <w:ind w:right="74"/>
              <w:rPr>
                <w:rFonts w:cs="Arial"/>
                <w:lang w:val="it-IT"/>
              </w:rPr>
            </w:pPr>
            <w:r w:rsidRPr="00FE22EB">
              <w:rPr>
                <w:rFonts w:cs="Arial"/>
                <w:lang w:val="it-IT"/>
              </w:rPr>
              <w:t>In caso di partecipazione in forma associata, il suddetto esonero si ottiene:</w:t>
            </w:r>
          </w:p>
          <w:p w14:paraId="2242EF1C" w14:textId="77777777" w:rsidR="00BC678B" w:rsidRPr="00FE22EB" w:rsidRDefault="00BC678B" w:rsidP="00BC678B">
            <w:pPr>
              <w:widowControl w:val="0"/>
              <w:autoSpaceDE w:val="0"/>
              <w:autoSpaceDN w:val="0"/>
              <w:ind w:right="74"/>
              <w:rPr>
                <w:rFonts w:cs="Arial"/>
                <w:lang w:val="it-IT"/>
              </w:rPr>
            </w:pPr>
          </w:p>
          <w:p w14:paraId="16894FFC" w14:textId="6B7AE8B6" w:rsidR="00BC678B" w:rsidRPr="00FE22EB" w:rsidRDefault="00BC678B" w:rsidP="00BC678B">
            <w:pPr>
              <w:widowControl w:val="0"/>
              <w:autoSpaceDE w:val="0"/>
              <w:autoSpaceDN w:val="0"/>
              <w:ind w:right="74"/>
              <w:rPr>
                <w:rFonts w:cs="Arial"/>
                <w:lang w:val="it-IT"/>
              </w:rPr>
            </w:pPr>
            <w:r w:rsidRPr="00FE22EB">
              <w:rPr>
                <w:rFonts w:cs="Arial"/>
                <w:lang w:val="it-IT"/>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52CAA728" w14:textId="77777777" w:rsidR="00BC678B" w:rsidRPr="00FE22EB" w:rsidRDefault="00BC678B" w:rsidP="00BC678B">
            <w:pPr>
              <w:widowControl w:val="0"/>
              <w:tabs>
                <w:tab w:val="left" w:pos="4119"/>
              </w:tabs>
              <w:ind w:left="2" w:right="72"/>
              <w:rPr>
                <w:rFonts w:cs="Arial"/>
                <w:lang w:val="it-IT" w:eastAsia="de-DE"/>
              </w:rPr>
            </w:pPr>
          </w:p>
          <w:p w14:paraId="74CA4108" w14:textId="5F40FBC2" w:rsidR="00BC678B" w:rsidRPr="00FE22EB" w:rsidRDefault="00BC678B" w:rsidP="00BC678B">
            <w:pPr>
              <w:pStyle w:val="Listenabsatz"/>
              <w:widowControl w:val="0"/>
              <w:numPr>
                <w:ilvl w:val="0"/>
                <w:numId w:val="24"/>
              </w:numPr>
              <w:autoSpaceDE w:val="0"/>
              <w:autoSpaceDN w:val="0"/>
              <w:ind w:left="285" w:right="74" w:hanging="284"/>
              <w:jc w:val="both"/>
              <w:rPr>
                <w:rFonts w:cs="Arial"/>
                <w:strike/>
                <w:lang w:val="it-IT"/>
              </w:rPr>
            </w:pPr>
            <w:r w:rsidRPr="00FE22EB">
              <w:rPr>
                <w:rFonts w:cs="Arial"/>
                <w:lang w:val="it-IT" w:eastAsia="de-DE"/>
              </w:rPr>
              <w:t xml:space="preserve"> </w:t>
            </w:r>
            <w:r w:rsidRPr="00FE22EB">
              <w:rPr>
                <w:rFonts w:cs="Arial"/>
                <w:lang w:val="it-IT"/>
              </w:rPr>
              <w:t xml:space="preserve">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w:t>
            </w:r>
            <w:r w:rsidRPr="00FE22EB">
              <w:rPr>
                <w:rFonts w:cs="Arial"/>
                <w:lang w:val="it-IT"/>
              </w:rPr>
              <w:lastRenderedPageBreak/>
              <w:t>da parte della consorziata rispetti gli standard fissati dalla certificazione.</w:t>
            </w:r>
          </w:p>
        </w:tc>
      </w:tr>
      <w:tr w:rsidR="00BC678B" w:rsidRPr="003C0AA3" w14:paraId="5E468D80" w14:textId="77777777" w:rsidTr="00573C29">
        <w:tc>
          <w:tcPr>
            <w:tcW w:w="4393" w:type="dxa"/>
          </w:tcPr>
          <w:p w14:paraId="0D848022" w14:textId="77777777" w:rsidR="00BC678B" w:rsidRPr="00AA522A" w:rsidRDefault="00BC678B" w:rsidP="00BC678B">
            <w:pPr>
              <w:widowControl w:val="0"/>
              <w:autoSpaceDE w:val="0"/>
              <w:autoSpaceDN w:val="0"/>
              <w:adjustRightInd w:val="0"/>
              <w:ind w:right="74"/>
              <w:jc w:val="both"/>
              <w:rPr>
                <w:rFonts w:cs="Arial"/>
                <w:b/>
                <w:lang w:val="it-IT"/>
              </w:rPr>
            </w:pPr>
          </w:p>
        </w:tc>
        <w:tc>
          <w:tcPr>
            <w:tcW w:w="998" w:type="dxa"/>
          </w:tcPr>
          <w:p w14:paraId="2F34533F" w14:textId="77777777" w:rsidR="00BC678B" w:rsidRPr="00AA522A" w:rsidRDefault="00BC678B" w:rsidP="00BC678B">
            <w:pPr>
              <w:widowControl w:val="0"/>
              <w:ind w:right="72"/>
              <w:rPr>
                <w:rFonts w:cs="Arial"/>
                <w:b/>
                <w:lang w:val="it-IT"/>
              </w:rPr>
            </w:pPr>
          </w:p>
        </w:tc>
        <w:tc>
          <w:tcPr>
            <w:tcW w:w="4260" w:type="dxa"/>
          </w:tcPr>
          <w:p w14:paraId="056A68E3" w14:textId="77777777" w:rsidR="00BC678B" w:rsidRPr="00AA522A" w:rsidRDefault="00BC678B" w:rsidP="00BC678B">
            <w:pPr>
              <w:widowControl w:val="0"/>
              <w:autoSpaceDE w:val="0"/>
              <w:autoSpaceDN w:val="0"/>
              <w:adjustRightInd w:val="0"/>
              <w:ind w:right="74"/>
              <w:jc w:val="both"/>
              <w:rPr>
                <w:rFonts w:cs="Arial"/>
                <w:b/>
                <w:lang w:val="it-IT"/>
              </w:rPr>
            </w:pPr>
          </w:p>
        </w:tc>
      </w:tr>
      <w:tr w:rsidR="00BC678B" w:rsidRPr="003C0AA3" w14:paraId="77D7F125" w14:textId="77777777" w:rsidTr="00573C29">
        <w:tc>
          <w:tcPr>
            <w:tcW w:w="4393" w:type="dxa"/>
          </w:tcPr>
          <w:p w14:paraId="5CD7B4E1" w14:textId="77777777" w:rsidR="00BC678B" w:rsidRPr="006C2C53" w:rsidRDefault="00BC678B" w:rsidP="00BC678B">
            <w:pPr>
              <w:widowControl w:val="0"/>
              <w:ind w:right="486"/>
              <w:jc w:val="both"/>
              <w:rPr>
                <w:rFonts w:cs="Arial"/>
                <w:b/>
                <w:highlight w:val="yellow"/>
                <w:u w:val="single"/>
                <w:lang w:val="it-IT"/>
              </w:rPr>
            </w:pPr>
          </w:p>
        </w:tc>
        <w:tc>
          <w:tcPr>
            <w:tcW w:w="998" w:type="dxa"/>
          </w:tcPr>
          <w:p w14:paraId="5A4306A9" w14:textId="77777777" w:rsidR="00BC678B" w:rsidRPr="006C2C53" w:rsidRDefault="00BC678B" w:rsidP="00BC678B">
            <w:pPr>
              <w:widowControl w:val="0"/>
              <w:rPr>
                <w:rFonts w:cs="Arial"/>
                <w:b/>
                <w:highlight w:val="yellow"/>
                <w:lang w:val="it-IT"/>
              </w:rPr>
            </w:pPr>
          </w:p>
        </w:tc>
        <w:tc>
          <w:tcPr>
            <w:tcW w:w="4260" w:type="dxa"/>
          </w:tcPr>
          <w:p w14:paraId="586362F3" w14:textId="77777777" w:rsidR="00BC678B" w:rsidRPr="006C2C53" w:rsidRDefault="00BC678B" w:rsidP="00BC678B">
            <w:pPr>
              <w:widowControl w:val="0"/>
              <w:jc w:val="both"/>
              <w:rPr>
                <w:rFonts w:cs="Arial"/>
                <w:b/>
                <w:highlight w:val="yellow"/>
                <w:u w:val="single"/>
                <w:lang w:val="it-IT"/>
              </w:rPr>
            </w:pPr>
          </w:p>
        </w:tc>
      </w:tr>
      <w:tr w:rsidR="00BC678B" w:rsidRPr="003C0AA3" w14:paraId="15D8BEB4" w14:textId="77777777" w:rsidTr="00573C29">
        <w:tc>
          <w:tcPr>
            <w:tcW w:w="4393" w:type="dxa"/>
          </w:tcPr>
          <w:p w14:paraId="61FA7645" w14:textId="77777777" w:rsidR="00BC678B" w:rsidRPr="00E2275A" w:rsidRDefault="00BC678B" w:rsidP="00BC678B">
            <w:pPr>
              <w:widowControl w:val="0"/>
              <w:autoSpaceDE w:val="0"/>
              <w:autoSpaceDN w:val="0"/>
              <w:adjustRightInd w:val="0"/>
              <w:ind w:right="76"/>
              <w:jc w:val="both"/>
              <w:rPr>
                <w:rFonts w:cs="Arial"/>
                <w:b/>
                <w:u w:val="single"/>
                <w:lang w:val="de-DE"/>
              </w:rPr>
            </w:pPr>
            <w:r w:rsidRPr="00E2275A">
              <w:rPr>
                <w:rFonts w:cs="Arial"/>
                <w:b/>
                <w:lang w:val="de-DE"/>
              </w:rPr>
              <w:t xml:space="preserve">B. </w:t>
            </w:r>
            <w:r w:rsidRPr="00E2275A">
              <w:rPr>
                <w:rFonts w:cs="Arial"/>
                <w:b/>
                <w:u w:val="single"/>
                <w:lang w:val="de-DE"/>
              </w:rPr>
              <w:t>Reduzierung des Betrags der vorläufigen Sicherheit:</w:t>
            </w:r>
            <w:r w:rsidRPr="00E2275A">
              <w:rPr>
                <w:rFonts w:cs="Arial"/>
                <w:b/>
                <w:lang w:val="de-DE"/>
              </w:rPr>
              <w:t xml:space="preserve"> </w:t>
            </w:r>
          </w:p>
          <w:p w14:paraId="60982ED3" w14:textId="77777777" w:rsidR="00BC678B" w:rsidRPr="00E2275A" w:rsidRDefault="00BC678B" w:rsidP="00BC678B">
            <w:pPr>
              <w:widowControl w:val="0"/>
              <w:autoSpaceDE w:val="0"/>
              <w:autoSpaceDN w:val="0"/>
              <w:adjustRightInd w:val="0"/>
              <w:ind w:right="76"/>
              <w:jc w:val="both"/>
              <w:rPr>
                <w:rFonts w:cs="Arial"/>
                <w:b/>
                <w:lang w:val="de-DE"/>
              </w:rPr>
            </w:pPr>
          </w:p>
          <w:p w14:paraId="494934DC" w14:textId="203ADE48" w:rsidR="00BC678B" w:rsidRPr="00E2275A" w:rsidRDefault="00BC678B" w:rsidP="00BC678B">
            <w:pPr>
              <w:widowControl w:val="0"/>
              <w:autoSpaceDE w:val="0"/>
              <w:autoSpaceDN w:val="0"/>
              <w:adjustRightInd w:val="0"/>
              <w:ind w:right="76"/>
              <w:jc w:val="both"/>
              <w:rPr>
                <w:rFonts w:cs="Arial"/>
                <w:lang w:val="de-DE"/>
              </w:rPr>
            </w:pPr>
            <w:r w:rsidRPr="00E2275A">
              <w:rPr>
                <w:rFonts w:cs="Arial"/>
                <w:lang w:val="de-DE"/>
              </w:rPr>
              <w:t>Gemäß Art. 106 Absatz 8 GvD Nr. 36/2023    wird der Sicherheitsbetrag und dessen etwaige Erneuerung wie folgt reduziert:</w:t>
            </w:r>
          </w:p>
        </w:tc>
        <w:tc>
          <w:tcPr>
            <w:tcW w:w="998" w:type="dxa"/>
          </w:tcPr>
          <w:p w14:paraId="187DBE75" w14:textId="77777777" w:rsidR="00BC678B" w:rsidRPr="00E2275A" w:rsidRDefault="00BC678B" w:rsidP="00BC678B">
            <w:pPr>
              <w:widowControl w:val="0"/>
              <w:ind w:right="72"/>
              <w:rPr>
                <w:rFonts w:cs="Arial"/>
                <w:b/>
                <w:lang w:val="de-DE"/>
              </w:rPr>
            </w:pPr>
          </w:p>
        </w:tc>
        <w:tc>
          <w:tcPr>
            <w:tcW w:w="4260" w:type="dxa"/>
          </w:tcPr>
          <w:p w14:paraId="2B003C83" w14:textId="77777777" w:rsidR="00BC678B" w:rsidRPr="00E2275A" w:rsidRDefault="00BC678B" w:rsidP="00BC678B">
            <w:pPr>
              <w:widowControl w:val="0"/>
              <w:autoSpaceDE w:val="0"/>
              <w:autoSpaceDN w:val="0"/>
              <w:adjustRightInd w:val="0"/>
              <w:ind w:right="72"/>
              <w:jc w:val="both"/>
              <w:rPr>
                <w:rFonts w:cs="Arial"/>
                <w:b/>
                <w:u w:val="single"/>
                <w:lang w:val="it-IT"/>
              </w:rPr>
            </w:pPr>
            <w:r w:rsidRPr="00E2275A">
              <w:rPr>
                <w:rFonts w:cs="Arial"/>
                <w:b/>
                <w:lang w:val="it-IT"/>
              </w:rPr>
              <w:t xml:space="preserve">B. </w:t>
            </w:r>
            <w:r w:rsidRPr="00E2275A">
              <w:rPr>
                <w:rFonts w:cs="Arial"/>
                <w:b/>
                <w:u w:val="single"/>
                <w:lang w:val="it-IT"/>
              </w:rPr>
              <w:t>Riduzione dell’ importo della garanzia provvisoria:</w:t>
            </w:r>
            <w:r w:rsidRPr="00E2275A">
              <w:rPr>
                <w:rFonts w:cs="Arial"/>
                <w:b/>
                <w:lang w:val="it-IT"/>
              </w:rPr>
              <w:t xml:space="preserve"> </w:t>
            </w:r>
          </w:p>
          <w:p w14:paraId="431E354C" w14:textId="77777777" w:rsidR="00BC678B" w:rsidRPr="00E2275A" w:rsidRDefault="00BC678B" w:rsidP="00BC678B">
            <w:pPr>
              <w:widowControl w:val="0"/>
              <w:autoSpaceDE w:val="0"/>
              <w:autoSpaceDN w:val="0"/>
              <w:adjustRightInd w:val="0"/>
              <w:ind w:right="72"/>
              <w:jc w:val="both"/>
              <w:rPr>
                <w:rFonts w:cs="Arial"/>
                <w:lang w:val="it-IT"/>
              </w:rPr>
            </w:pPr>
          </w:p>
          <w:p w14:paraId="78EF77ED" w14:textId="0D6E3372" w:rsidR="00BC678B" w:rsidRPr="00E2275A" w:rsidRDefault="00BC678B" w:rsidP="00BC678B">
            <w:pPr>
              <w:widowControl w:val="0"/>
              <w:autoSpaceDE w:val="0"/>
              <w:autoSpaceDN w:val="0"/>
              <w:adjustRightInd w:val="0"/>
              <w:ind w:right="72"/>
              <w:jc w:val="both"/>
              <w:rPr>
                <w:rFonts w:cs="Arial"/>
                <w:b/>
                <w:lang w:val="it-IT"/>
              </w:rPr>
            </w:pPr>
            <w:r w:rsidRPr="00E2275A">
              <w:rPr>
                <w:rFonts w:cs="Arial"/>
                <w:lang w:val="it-IT"/>
              </w:rPr>
              <w:t>Ai sensi dell’art. 106 comma 8 d.lgs. 36/2023 l’importo della garanzia e del suo eventuale rinnovo è ridotto:</w:t>
            </w:r>
          </w:p>
        </w:tc>
      </w:tr>
      <w:tr w:rsidR="00BC678B" w:rsidRPr="003C0AA3" w14:paraId="41A60CD0" w14:textId="77777777" w:rsidTr="00573C29">
        <w:tc>
          <w:tcPr>
            <w:tcW w:w="4393" w:type="dxa"/>
          </w:tcPr>
          <w:p w14:paraId="3718BFC1" w14:textId="77777777" w:rsidR="00BC678B" w:rsidRPr="00E2275A" w:rsidRDefault="00BC678B" w:rsidP="00BC678B">
            <w:pPr>
              <w:widowControl w:val="0"/>
              <w:autoSpaceDE w:val="0"/>
              <w:autoSpaceDN w:val="0"/>
              <w:adjustRightInd w:val="0"/>
              <w:ind w:left="360" w:right="72"/>
              <w:jc w:val="both"/>
              <w:rPr>
                <w:rFonts w:cs="Arial"/>
                <w:lang w:val="it-IT"/>
              </w:rPr>
            </w:pPr>
          </w:p>
        </w:tc>
        <w:tc>
          <w:tcPr>
            <w:tcW w:w="998" w:type="dxa"/>
          </w:tcPr>
          <w:p w14:paraId="4B812A13" w14:textId="77777777" w:rsidR="00BC678B" w:rsidRPr="00E2275A" w:rsidRDefault="00BC678B" w:rsidP="00BC678B">
            <w:pPr>
              <w:widowControl w:val="0"/>
              <w:autoSpaceDE w:val="0"/>
              <w:autoSpaceDN w:val="0"/>
              <w:adjustRightInd w:val="0"/>
              <w:ind w:right="72"/>
              <w:jc w:val="both"/>
              <w:rPr>
                <w:rFonts w:cs="Arial"/>
                <w:lang w:val="it-IT"/>
              </w:rPr>
            </w:pPr>
          </w:p>
        </w:tc>
        <w:tc>
          <w:tcPr>
            <w:tcW w:w="4260" w:type="dxa"/>
          </w:tcPr>
          <w:p w14:paraId="35380860" w14:textId="77777777" w:rsidR="00BC678B" w:rsidRPr="00E2275A" w:rsidRDefault="00BC678B" w:rsidP="00BC678B">
            <w:pPr>
              <w:pStyle w:val="Listenabsatz"/>
              <w:widowControl w:val="0"/>
              <w:autoSpaceDE w:val="0"/>
              <w:autoSpaceDN w:val="0"/>
              <w:adjustRightInd w:val="0"/>
              <w:ind w:left="432" w:right="72"/>
              <w:jc w:val="both"/>
              <w:rPr>
                <w:rFonts w:cs="Arial"/>
                <w:lang w:val="it-IT"/>
              </w:rPr>
            </w:pPr>
          </w:p>
        </w:tc>
      </w:tr>
      <w:tr w:rsidR="00BC678B" w:rsidRPr="003C0AA3" w14:paraId="69B18A63" w14:textId="77777777" w:rsidTr="00573C29">
        <w:tc>
          <w:tcPr>
            <w:tcW w:w="4393" w:type="dxa"/>
          </w:tcPr>
          <w:p w14:paraId="1A465B69" w14:textId="0BF94724" w:rsidR="00BC678B" w:rsidRPr="00E2275A" w:rsidRDefault="00BC678B" w:rsidP="00BC678B">
            <w:pPr>
              <w:pStyle w:val="Listenabsatz"/>
              <w:widowControl w:val="0"/>
              <w:numPr>
                <w:ilvl w:val="0"/>
                <w:numId w:val="26"/>
              </w:numPr>
              <w:autoSpaceDE w:val="0"/>
              <w:autoSpaceDN w:val="0"/>
              <w:adjustRightInd w:val="0"/>
              <w:spacing w:line="240" w:lineRule="exact"/>
              <w:ind w:left="426" w:right="22"/>
              <w:jc w:val="both"/>
              <w:rPr>
                <w:rFonts w:cs="Arial"/>
                <w:b/>
                <w:lang w:val="de-DE"/>
              </w:rPr>
            </w:pPr>
            <w:r w:rsidRPr="00E2275A">
              <w:rPr>
                <w:rFonts w:cs="Arial"/>
                <w:b/>
                <w:lang w:val="de-DE"/>
              </w:rPr>
              <w:t>um 50%</w:t>
            </w:r>
            <w:r w:rsidRPr="00E2275A">
              <w:rPr>
                <w:rFonts w:cs="Arial"/>
                <w:lang w:val="de-DE"/>
              </w:rPr>
              <w:t xml:space="preserve"> für Kleinst-, kleine und mittlere Unternehmen und </w:t>
            </w:r>
            <w:r w:rsidRPr="00E2275A">
              <w:rPr>
                <w:rFonts w:cs="Arial"/>
                <w:szCs w:val="18"/>
                <w:lang w:val="de-DE"/>
              </w:rPr>
              <w:t xml:space="preserve">Bietergemeinschaften oder gewöhnliche </w:t>
            </w:r>
            <w:r w:rsidRPr="00E2275A">
              <w:rPr>
                <w:rFonts w:cs="Arial"/>
                <w:spacing w:val="-2"/>
                <w:szCs w:val="18"/>
                <w:lang w:val="de-DE"/>
              </w:rPr>
              <w:t>Konsortien, die ausschließlich aus</w:t>
            </w:r>
            <w:r w:rsidRPr="00E2275A">
              <w:rPr>
                <w:rFonts w:cs="Arial"/>
                <w:szCs w:val="18"/>
                <w:lang w:val="de-DE"/>
              </w:rPr>
              <w:t xml:space="preserve"> Kleinst-, kleinen und mittleren Unternehmen bestehen,</w:t>
            </w:r>
          </w:p>
        </w:tc>
        <w:tc>
          <w:tcPr>
            <w:tcW w:w="998" w:type="dxa"/>
          </w:tcPr>
          <w:p w14:paraId="182D8870" w14:textId="77777777" w:rsidR="00BC678B" w:rsidRPr="00E2275A" w:rsidRDefault="00BC678B" w:rsidP="00BC678B">
            <w:pPr>
              <w:widowControl w:val="0"/>
              <w:autoSpaceDE w:val="0"/>
              <w:autoSpaceDN w:val="0"/>
              <w:adjustRightInd w:val="0"/>
              <w:ind w:right="72"/>
              <w:jc w:val="both"/>
              <w:rPr>
                <w:rFonts w:cs="Arial"/>
                <w:lang w:val="de-DE"/>
              </w:rPr>
            </w:pPr>
          </w:p>
        </w:tc>
        <w:tc>
          <w:tcPr>
            <w:tcW w:w="4260" w:type="dxa"/>
          </w:tcPr>
          <w:p w14:paraId="25D7FA7E" w14:textId="77777777" w:rsidR="00BC678B" w:rsidRPr="00E2275A" w:rsidRDefault="00BC678B" w:rsidP="00BC678B">
            <w:pPr>
              <w:pStyle w:val="Listenabsatz"/>
              <w:widowControl w:val="0"/>
              <w:numPr>
                <w:ilvl w:val="0"/>
                <w:numId w:val="60"/>
              </w:numPr>
              <w:autoSpaceDE w:val="0"/>
              <w:autoSpaceDN w:val="0"/>
              <w:adjustRightInd w:val="0"/>
              <w:ind w:left="427" w:right="72"/>
              <w:jc w:val="both"/>
              <w:rPr>
                <w:rFonts w:cs="Arial"/>
                <w:lang w:val="it-IT"/>
              </w:rPr>
            </w:pPr>
            <w:r w:rsidRPr="00E2275A">
              <w:rPr>
                <w:rFonts w:cs="Arial"/>
                <w:lang w:val="it-IT"/>
              </w:rPr>
              <w:t xml:space="preserve">del </w:t>
            </w:r>
            <w:r w:rsidRPr="00E2275A">
              <w:rPr>
                <w:rFonts w:cs="Arial"/>
                <w:b/>
                <w:lang w:val="it-IT"/>
              </w:rPr>
              <w:t>50 per cento</w:t>
            </w:r>
            <w:r w:rsidRPr="00E2275A">
              <w:rPr>
                <w:rFonts w:cs="Arial"/>
                <w:lang w:val="it-IT"/>
              </w:rPr>
              <w:t>, nei confronti delle microimprese, piccole e medie imprese e dei raggruppamenti di operatori economici o consorzi ordinari costituiti esclusivamente da microimprese, piccole e medie imprese;</w:t>
            </w:r>
          </w:p>
        </w:tc>
      </w:tr>
      <w:tr w:rsidR="00BC678B" w:rsidRPr="003C0AA3" w14:paraId="775EEA01" w14:textId="77777777" w:rsidTr="00573C29">
        <w:trPr>
          <w:trHeight w:val="126"/>
        </w:trPr>
        <w:tc>
          <w:tcPr>
            <w:tcW w:w="4393" w:type="dxa"/>
          </w:tcPr>
          <w:p w14:paraId="5B16F744" w14:textId="77777777" w:rsidR="00BC678B" w:rsidRPr="00E2275A" w:rsidRDefault="00BC678B" w:rsidP="00BC678B">
            <w:pPr>
              <w:widowControl w:val="0"/>
              <w:autoSpaceDE w:val="0"/>
              <w:autoSpaceDN w:val="0"/>
              <w:adjustRightInd w:val="0"/>
              <w:ind w:left="360" w:right="72"/>
              <w:jc w:val="both"/>
              <w:rPr>
                <w:rFonts w:cs="Arial"/>
                <w:b/>
                <w:lang w:val="it-IT"/>
              </w:rPr>
            </w:pPr>
          </w:p>
        </w:tc>
        <w:tc>
          <w:tcPr>
            <w:tcW w:w="998" w:type="dxa"/>
          </w:tcPr>
          <w:p w14:paraId="1B18DCD9" w14:textId="77777777" w:rsidR="00BC678B" w:rsidRPr="00E2275A" w:rsidRDefault="00BC678B" w:rsidP="00BC678B">
            <w:pPr>
              <w:widowControl w:val="0"/>
              <w:autoSpaceDE w:val="0"/>
              <w:autoSpaceDN w:val="0"/>
              <w:adjustRightInd w:val="0"/>
              <w:ind w:right="72"/>
              <w:jc w:val="both"/>
              <w:rPr>
                <w:rFonts w:cs="Arial"/>
                <w:lang w:val="it-IT"/>
              </w:rPr>
            </w:pPr>
          </w:p>
        </w:tc>
        <w:tc>
          <w:tcPr>
            <w:tcW w:w="4260" w:type="dxa"/>
          </w:tcPr>
          <w:p w14:paraId="23DD2EF3" w14:textId="77777777" w:rsidR="00BC678B" w:rsidRPr="00E2275A" w:rsidRDefault="00BC678B" w:rsidP="00BC678B">
            <w:pPr>
              <w:pStyle w:val="Listenabsatz"/>
              <w:widowControl w:val="0"/>
              <w:autoSpaceDE w:val="0"/>
              <w:autoSpaceDN w:val="0"/>
              <w:adjustRightInd w:val="0"/>
              <w:ind w:left="432" w:right="72"/>
              <w:jc w:val="both"/>
              <w:rPr>
                <w:rFonts w:cs="Arial"/>
                <w:lang w:val="it-IT"/>
              </w:rPr>
            </w:pPr>
          </w:p>
        </w:tc>
      </w:tr>
      <w:tr w:rsidR="00BC678B" w:rsidRPr="003C0AA3" w14:paraId="46842897" w14:textId="77777777" w:rsidTr="00573C29">
        <w:trPr>
          <w:trHeight w:val="126"/>
        </w:trPr>
        <w:tc>
          <w:tcPr>
            <w:tcW w:w="4393" w:type="dxa"/>
          </w:tcPr>
          <w:p w14:paraId="26B999C9" w14:textId="1FBAA293" w:rsidR="00BC678B" w:rsidRPr="00957404" w:rsidRDefault="00BC678B" w:rsidP="00BC678B">
            <w:pPr>
              <w:widowControl w:val="0"/>
              <w:autoSpaceDE w:val="0"/>
              <w:autoSpaceDN w:val="0"/>
              <w:adjustRightInd w:val="0"/>
              <w:ind w:left="360" w:right="72" w:hanging="360"/>
              <w:jc w:val="both"/>
              <w:rPr>
                <w:rFonts w:cs="Arial"/>
                <w:bCs/>
                <w:lang w:val="de-DE"/>
              </w:rPr>
            </w:pPr>
            <w:r w:rsidRPr="00E2275A">
              <w:rPr>
                <w:rFonts w:cs="Arial"/>
                <w:lang w:val="it-IT"/>
              </w:rPr>
              <w:t xml:space="preserve"> </w:t>
            </w:r>
            <w:r w:rsidRPr="00957404">
              <w:rPr>
                <w:rFonts w:cs="Arial"/>
                <w:lang w:val="de-DE"/>
              </w:rPr>
              <w:t xml:space="preserve">b) </w:t>
            </w:r>
            <w:r w:rsidRPr="00957404">
              <w:rPr>
                <w:rFonts w:cs="Arial"/>
                <w:b/>
                <w:bCs/>
                <w:lang w:val="de-DE"/>
              </w:rPr>
              <w:t>um 10%,</w:t>
            </w:r>
            <w:r w:rsidRPr="00957404">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w:t>
            </w:r>
            <w:r w:rsidR="00D2601A" w:rsidRPr="00957404">
              <w:rPr>
                <w:rFonts w:cs="Arial"/>
                <w:lang w:val="de-DE"/>
              </w:rPr>
              <w:t xml:space="preserve"> oder durch telematische Überprüfung auf der Website des Emittenten</w:t>
            </w:r>
            <w:r w:rsidRPr="00957404">
              <w:rPr>
                <w:rFonts w:cs="Arial"/>
                <w:lang w:val="de-DE"/>
              </w:rPr>
              <w:t xml:space="preserve"> abgewickelt wird.</w:t>
            </w:r>
          </w:p>
        </w:tc>
        <w:tc>
          <w:tcPr>
            <w:tcW w:w="998" w:type="dxa"/>
          </w:tcPr>
          <w:p w14:paraId="394D8864" w14:textId="77777777" w:rsidR="00BC678B" w:rsidRPr="00957404" w:rsidRDefault="00BC678B" w:rsidP="00BC678B">
            <w:pPr>
              <w:widowControl w:val="0"/>
              <w:autoSpaceDE w:val="0"/>
              <w:autoSpaceDN w:val="0"/>
              <w:adjustRightInd w:val="0"/>
              <w:ind w:right="72"/>
              <w:jc w:val="both"/>
              <w:rPr>
                <w:rFonts w:cs="Arial"/>
                <w:lang w:val="de-DE"/>
              </w:rPr>
            </w:pPr>
          </w:p>
        </w:tc>
        <w:tc>
          <w:tcPr>
            <w:tcW w:w="4260" w:type="dxa"/>
          </w:tcPr>
          <w:p w14:paraId="53DD8AF1" w14:textId="41927FD8" w:rsidR="00BC678B" w:rsidRPr="00957404" w:rsidRDefault="00BC678B" w:rsidP="00BC678B">
            <w:pPr>
              <w:pStyle w:val="Listenabsatz"/>
              <w:widowControl w:val="0"/>
              <w:numPr>
                <w:ilvl w:val="0"/>
                <w:numId w:val="60"/>
              </w:numPr>
              <w:autoSpaceDE w:val="0"/>
              <w:autoSpaceDN w:val="0"/>
              <w:adjustRightInd w:val="0"/>
              <w:ind w:left="419" w:right="72"/>
              <w:jc w:val="both"/>
              <w:rPr>
                <w:rFonts w:cs="Arial"/>
                <w:lang w:val="it-IT"/>
              </w:rPr>
            </w:pPr>
            <w:r w:rsidRPr="00957404">
              <w:rPr>
                <w:rFonts w:cs="Arial"/>
                <w:b/>
                <w:bCs/>
                <w:lang w:val="it-IT"/>
              </w:rPr>
              <w:t>del 10 per cento</w:t>
            </w:r>
            <w:r w:rsidRPr="00957404">
              <w:rPr>
                <w:rFonts w:cs="Arial"/>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w:t>
            </w:r>
            <w:r w:rsidR="00D2601A" w:rsidRPr="00957404">
              <w:rPr>
                <w:rFonts w:cs="Arial"/>
                <w:lang w:val="it-IT"/>
              </w:rPr>
              <w:t xml:space="preserve"> ovvero mediante verifica telematica sul sito internet dell'emittente</w:t>
            </w:r>
            <w:r w:rsidRPr="00957404">
              <w:rPr>
                <w:rFonts w:cs="Arial"/>
                <w:lang w:val="it-IT"/>
              </w:rPr>
              <w:t>.</w:t>
            </w:r>
          </w:p>
          <w:p w14:paraId="6E762C08" w14:textId="4E029366" w:rsidR="00BC678B" w:rsidRPr="00E2275A" w:rsidRDefault="00BC678B" w:rsidP="00BC678B">
            <w:pPr>
              <w:pStyle w:val="Listenabsatz"/>
              <w:widowControl w:val="0"/>
              <w:autoSpaceDE w:val="0"/>
              <w:autoSpaceDN w:val="0"/>
              <w:adjustRightInd w:val="0"/>
              <w:ind w:left="419" w:right="72"/>
              <w:jc w:val="both"/>
              <w:rPr>
                <w:rFonts w:cs="Arial"/>
                <w:lang w:val="it-IT"/>
              </w:rPr>
            </w:pPr>
          </w:p>
        </w:tc>
      </w:tr>
      <w:tr w:rsidR="00BC678B" w:rsidRPr="003C0AA3" w14:paraId="36F3398A" w14:textId="77777777" w:rsidTr="00573C29">
        <w:trPr>
          <w:trHeight w:val="126"/>
        </w:trPr>
        <w:tc>
          <w:tcPr>
            <w:tcW w:w="4393" w:type="dxa"/>
          </w:tcPr>
          <w:p w14:paraId="1A83EE10" w14:textId="536FB0F1" w:rsidR="00BC678B" w:rsidRPr="006A78DD" w:rsidRDefault="00BC678B" w:rsidP="00BC678B">
            <w:pPr>
              <w:widowControl w:val="0"/>
              <w:numPr>
                <w:ilvl w:val="0"/>
                <w:numId w:val="60"/>
              </w:numPr>
              <w:autoSpaceDE w:val="0"/>
              <w:autoSpaceDN w:val="0"/>
              <w:adjustRightInd w:val="0"/>
              <w:spacing w:line="240" w:lineRule="exact"/>
              <w:ind w:left="426" w:right="22"/>
              <w:jc w:val="both"/>
              <w:rPr>
                <w:rFonts w:cs="Arial"/>
                <w:strike/>
                <w:szCs w:val="18"/>
                <w:lang w:val="de-DE"/>
              </w:rPr>
            </w:pPr>
            <w:r w:rsidRPr="006A78DD">
              <w:rPr>
                <w:rFonts w:cs="Arial"/>
                <w:b/>
                <w:lang w:val="de-DE"/>
              </w:rPr>
              <w:t xml:space="preserve">um </w:t>
            </w:r>
            <w:r w:rsidRPr="006A78DD">
              <w:rPr>
                <w:rFonts w:cs="Arial"/>
              </w:rPr>
              <w:fldChar w:fldCharType="begin">
                <w:ffData>
                  <w:name w:val="Testo204"/>
                  <w:enabled/>
                  <w:calcOnExit w:val="0"/>
                  <w:textInput/>
                </w:ffData>
              </w:fldChar>
            </w:r>
            <w:r w:rsidRPr="006A78DD">
              <w:rPr>
                <w:rFonts w:cs="Arial"/>
                <w:lang w:val="de-DE"/>
              </w:rPr>
              <w:instrText xml:space="preserve"> FORMTEXT </w:instrText>
            </w:r>
            <w:r w:rsidRPr="006A78DD">
              <w:rPr>
                <w:rFonts w:cs="Arial"/>
              </w:rPr>
            </w:r>
            <w:r w:rsidRPr="006A78DD">
              <w:rPr>
                <w:rFonts w:cs="Arial"/>
              </w:rPr>
              <w:fldChar w:fldCharType="separate"/>
            </w:r>
            <w:r w:rsidRPr="006A78DD">
              <w:rPr>
                <w:rFonts w:cs="Arial"/>
              </w:rPr>
              <w:t> </w:t>
            </w:r>
            <w:r w:rsidRPr="006A78DD">
              <w:rPr>
                <w:rFonts w:cs="Arial"/>
              </w:rPr>
              <w:t> </w:t>
            </w:r>
            <w:r w:rsidRPr="006A78DD">
              <w:rPr>
                <w:rFonts w:cs="Arial"/>
              </w:rPr>
              <w:t> </w:t>
            </w:r>
            <w:r w:rsidRPr="006A78DD">
              <w:rPr>
                <w:rFonts w:cs="Arial"/>
              </w:rPr>
              <w:t> </w:t>
            </w:r>
            <w:r w:rsidRPr="006A78DD">
              <w:rPr>
                <w:rFonts w:cs="Arial"/>
              </w:rPr>
              <w:t> </w:t>
            </w:r>
            <w:r w:rsidRPr="006A78DD">
              <w:rPr>
                <w:rFonts w:cs="Arial"/>
              </w:rPr>
              <w:fldChar w:fldCharType="end"/>
            </w:r>
            <w:r w:rsidRPr="006A78DD">
              <w:rPr>
                <w:rFonts w:cs="Arial"/>
                <w:b/>
                <w:bCs/>
                <w:lang w:val="de-DE"/>
              </w:rPr>
              <w:t>%</w:t>
            </w:r>
          </w:p>
          <w:p w14:paraId="5250AD8F" w14:textId="1904939D" w:rsidR="00BC678B" w:rsidRPr="006A78DD" w:rsidRDefault="00BC678B" w:rsidP="00BC678B">
            <w:pPr>
              <w:ind w:left="426"/>
              <w:rPr>
                <w:rFonts w:cs="Arial"/>
                <w:lang w:val="de-DE"/>
              </w:rPr>
            </w:pPr>
            <w:r w:rsidRPr="003C0AA3">
              <w:rPr>
                <w:rFonts w:cs="Arial"/>
                <w:highlight w:val="green"/>
                <w:lang w:val="de-DE"/>
              </w:rPr>
              <w:t>[Die Vergabestelle gibt eine Reduzierung bis um 20% an]</w:t>
            </w:r>
            <w:r w:rsidRPr="006A78DD">
              <w:rPr>
                <w:rFonts w:cs="Arial"/>
                <w:lang w:val="de-DE"/>
              </w:rPr>
              <w:t xml:space="preserve"> im Falle des Besitzes einer oder mehrerer der folgenden Zertifizierungen/Marken:</w:t>
            </w:r>
            <w:r w:rsidRPr="003750B5">
              <w:rPr>
                <w:rFonts w:cs="Arial"/>
                <w:lang w:val="de-DE"/>
              </w:rPr>
              <w:t xml:space="preserve">     </w:t>
            </w:r>
            <w:r w:rsidRPr="003750B5">
              <w:fldChar w:fldCharType="begin">
                <w:ffData>
                  <w:name w:val="Testo204"/>
                  <w:enabled/>
                  <w:calcOnExit w:val="0"/>
                  <w:textInput/>
                </w:ffData>
              </w:fldChar>
            </w:r>
            <w:r w:rsidRPr="003C0AA3">
              <w:rPr>
                <w:lang w:val="de-DE"/>
              </w:rPr>
              <w:instrText xml:space="preserve"> FORMTEXT </w:instrText>
            </w:r>
            <w:r w:rsidRPr="003750B5">
              <w:fldChar w:fldCharType="separate"/>
            </w:r>
            <w:r w:rsidRPr="003750B5">
              <w:t> </w:t>
            </w:r>
            <w:r w:rsidRPr="003750B5">
              <w:t> </w:t>
            </w:r>
            <w:r w:rsidRPr="003750B5">
              <w:t> </w:t>
            </w:r>
            <w:r w:rsidRPr="003750B5">
              <w:t> </w:t>
            </w:r>
            <w:r w:rsidRPr="003750B5">
              <w:t> </w:t>
            </w:r>
            <w:r w:rsidRPr="003750B5">
              <w:fldChar w:fldCharType="end"/>
            </w:r>
          </w:p>
          <w:p w14:paraId="7C1F274E" w14:textId="7B48D897" w:rsidR="00BC678B" w:rsidRPr="006A78DD" w:rsidRDefault="00BC678B" w:rsidP="00BC678B">
            <w:pPr>
              <w:ind w:left="426"/>
              <w:rPr>
                <w:rFonts w:cs="Arial"/>
                <w:lang w:val="de-DE"/>
              </w:rPr>
            </w:pPr>
            <w:r w:rsidRPr="003C0AA3">
              <w:rPr>
                <w:rFonts w:cs="Arial"/>
                <w:highlight w:val="cyan"/>
                <w:lang w:val="de-DE"/>
              </w:rPr>
              <w:t>[</w:t>
            </w:r>
            <w:r w:rsidRPr="003C0AA3">
              <w:rPr>
                <w:rFonts w:cs="Arial"/>
                <w:highlight w:val="green"/>
                <w:lang w:val="de-DE"/>
              </w:rPr>
              <w:t>Die Vergabestelle bestimmt die Zertifizierungen, die zur Reduzierung berechtigen, aus denen, die in Anhang II.13 des Kodex angegeben sind].</w:t>
            </w:r>
            <w:r w:rsidRPr="006A78DD">
              <w:rPr>
                <w:rFonts w:cs="Arial"/>
                <w:lang w:val="de-DE"/>
              </w:rPr>
              <w:t xml:space="preserve"> Diese Reduzierung ist kumulierbar mit denen, die in den Buchst. a) angegeben sind. </w:t>
            </w:r>
          </w:p>
          <w:p w14:paraId="5233CBCD" w14:textId="77777777" w:rsidR="00BC678B" w:rsidRPr="006A78DD" w:rsidRDefault="00BC678B" w:rsidP="00BC678B">
            <w:pPr>
              <w:ind w:left="426"/>
              <w:rPr>
                <w:rFonts w:cs="Arial"/>
                <w:lang w:val="de-DE"/>
              </w:rPr>
            </w:pPr>
            <w:r w:rsidRPr="006A78DD">
              <w:rPr>
                <w:rFonts w:cs="Arial"/>
                <w:lang w:val="de-DE"/>
              </w:rPr>
              <w:t>Bei einer Teilnahme in zusammengeschlossener Form wird die Reduzierung wie folgt erreicht:</w:t>
            </w:r>
          </w:p>
          <w:p w14:paraId="281E6A0A" w14:textId="77777777" w:rsidR="00BC678B" w:rsidRPr="006A78DD" w:rsidRDefault="00BC678B" w:rsidP="00BC678B">
            <w:pPr>
              <w:numPr>
                <w:ilvl w:val="0"/>
                <w:numId w:val="80"/>
              </w:numPr>
              <w:spacing w:before="100" w:beforeAutospacing="1" w:after="100" w:afterAutospacing="1"/>
              <w:jc w:val="both"/>
              <w:rPr>
                <w:rFonts w:cs="Arial"/>
                <w:lang w:val="de-DE"/>
              </w:rPr>
            </w:pPr>
            <w:r w:rsidRPr="006A78DD">
              <w:rPr>
                <w:rFonts w:cs="Arial"/>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24868F5F" w14:textId="72EC8AB6" w:rsidR="00BC678B" w:rsidRPr="00FE22EB" w:rsidRDefault="00BC678B" w:rsidP="00BC678B">
            <w:pPr>
              <w:numPr>
                <w:ilvl w:val="0"/>
                <w:numId w:val="80"/>
              </w:numPr>
              <w:spacing w:before="100" w:beforeAutospacing="1" w:after="100" w:afterAutospacing="1"/>
              <w:jc w:val="both"/>
              <w:rPr>
                <w:rFonts w:cs="Arial"/>
                <w:lang w:val="de-DE"/>
              </w:rPr>
            </w:pPr>
            <w:r w:rsidRPr="006A78DD">
              <w:rPr>
                <w:rFonts w:cs="Arial"/>
                <w:lang w:val="de-DE"/>
              </w:rPr>
              <w:t>für die Konsortien gemäß Artikel 65, Absatz 2, Buchst. b), c), d) des Kodex, wenn das Konsortium oder eines der zusammengeschlossenen Unternehmen im Besitz der Zertifizierung ist."</w:t>
            </w:r>
          </w:p>
        </w:tc>
        <w:tc>
          <w:tcPr>
            <w:tcW w:w="998" w:type="dxa"/>
          </w:tcPr>
          <w:p w14:paraId="5936ED40" w14:textId="77777777" w:rsidR="00BC678B" w:rsidRPr="003C0AA3" w:rsidRDefault="00BC678B" w:rsidP="00BC678B">
            <w:pPr>
              <w:widowControl w:val="0"/>
              <w:autoSpaceDE w:val="0"/>
              <w:autoSpaceDN w:val="0"/>
              <w:adjustRightInd w:val="0"/>
              <w:ind w:right="72"/>
              <w:jc w:val="both"/>
              <w:rPr>
                <w:rFonts w:cs="Arial"/>
                <w:lang w:val="de-DE"/>
              </w:rPr>
            </w:pPr>
          </w:p>
        </w:tc>
        <w:tc>
          <w:tcPr>
            <w:tcW w:w="4260" w:type="dxa"/>
          </w:tcPr>
          <w:p w14:paraId="4AC55363" w14:textId="22349CF9" w:rsidR="00BC678B" w:rsidRPr="00957404" w:rsidRDefault="00BC678B" w:rsidP="00957404">
            <w:pPr>
              <w:pStyle w:val="Listenabsatz"/>
              <w:widowControl w:val="0"/>
              <w:numPr>
                <w:ilvl w:val="0"/>
                <w:numId w:val="91"/>
              </w:numPr>
              <w:autoSpaceDE w:val="0"/>
              <w:autoSpaceDN w:val="0"/>
              <w:adjustRightInd w:val="0"/>
              <w:ind w:left="427" w:right="72"/>
              <w:jc w:val="both"/>
              <w:rPr>
                <w:rFonts w:cs="Arial"/>
                <w:lang w:val="it-IT"/>
              </w:rPr>
            </w:pPr>
            <w:r w:rsidRPr="00957404">
              <w:rPr>
                <w:rFonts w:cs="Arial"/>
                <w:b/>
                <w:bCs/>
                <w:lang w:val="it-IT"/>
              </w:rPr>
              <w:t xml:space="preserve">del </w:t>
            </w:r>
            <w:r w:rsidRPr="00957404">
              <w:rPr>
                <w:rFonts w:cs="Arial"/>
                <w:strike/>
              </w:rPr>
              <w:fldChar w:fldCharType="begin">
                <w:ffData>
                  <w:name w:val="Testo204"/>
                  <w:enabled/>
                  <w:calcOnExit w:val="0"/>
                  <w:textInput/>
                </w:ffData>
              </w:fldChar>
            </w:r>
            <w:r w:rsidRPr="00957404">
              <w:rPr>
                <w:rFonts w:cs="Arial"/>
                <w:strike/>
                <w:lang w:val="it-IT"/>
              </w:rPr>
              <w:instrText xml:space="preserve"> FORMTEXT </w:instrText>
            </w:r>
            <w:r w:rsidRPr="00957404">
              <w:rPr>
                <w:rFonts w:cs="Arial"/>
                <w:strike/>
              </w:rPr>
            </w:r>
            <w:r w:rsidRPr="00957404">
              <w:rPr>
                <w:rFonts w:cs="Arial"/>
                <w:strike/>
              </w:rPr>
              <w:fldChar w:fldCharType="separate"/>
            </w:r>
            <w:r w:rsidRPr="00FE22EB">
              <w:t> </w:t>
            </w:r>
            <w:r w:rsidRPr="00FE22EB">
              <w:t> </w:t>
            </w:r>
            <w:r w:rsidRPr="00FE22EB">
              <w:t> </w:t>
            </w:r>
            <w:r w:rsidRPr="00FE22EB">
              <w:t> </w:t>
            </w:r>
            <w:r w:rsidRPr="00FE22EB">
              <w:t> </w:t>
            </w:r>
            <w:r w:rsidRPr="00957404">
              <w:rPr>
                <w:rFonts w:cs="Arial"/>
                <w:strike/>
              </w:rPr>
              <w:fldChar w:fldCharType="end"/>
            </w:r>
            <w:r w:rsidRPr="00957404">
              <w:rPr>
                <w:rFonts w:cs="Arial"/>
                <w:b/>
                <w:bCs/>
                <w:lang w:val="it-IT"/>
              </w:rPr>
              <w:t>%</w:t>
            </w:r>
            <w:r w:rsidRPr="00957404">
              <w:rPr>
                <w:rFonts w:cs="Arial"/>
                <w:lang w:val="it-IT"/>
              </w:rPr>
              <w:t xml:space="preserve"> </w:t>
            </w:r>
          </w:p>
          <w:p w14:paraId="10504CE8" w14:textId="77777777" w:rsidR="00BC678B" w:rsidRPr="00FE22EB" w:rsidRDefault="00BC678B" w:rsidP="00BC678B">
            <w:pPr>
              <w:pStyle w:val="Listenabsatz"/>
              <w:widowControl w:val="0"/>
              <w:autoSpaceDE w:val="0"/>
              <w:autoSpaceDN w:val="0"/>
              <w:adjustRightInd w:val="0"/>
              <w:ind w:left="360" w:right="72"/>
              <w:jc w:val="both"/>
              <w:rPr>
                <w:rFonts w:cs="Arial"/>
                <w:lang w:val="it-IT"/>
              </w:rPr>
            </w:pPr>
            <w:r w:rsidRPr="006A78DD">
              <w:rPr>
                <w:rFonts w:cs="Arial"/>
                <w:highlight w:val="green"/>
                <w:lang w:val="it-IT"/>
              </w:rPr>
              <w:t xml:space="preserve">[la stazione appaltante indica una percentuale di riduzione fino ad un massimo del 20%] </w:t>
            </w:r>
            <w:r w:rsidRPr="00FE22EB">
              <w:rPr>
                <w:rFonts w:cs="Arial"/>
                <w:lang w:val="it-IT"/>
              </w:rPr>
              <w:t>in caso di possesso di una o più delle seguenti certificazioni/marchi:</w:t>
            </w:r>
          </w:p>
          <w:p w14:paraId="73A31E78" w14:textId="0230EC8A" w:rsidR="00BC678B" w:rsidRPr="006A78DD" w:rsidRDefault="00BC678B" w:rsidP="00BC678B">
            <w:pPr>
              <w:pStyle w:val="Listenabsatz"/>
              <w:widowControl w:val="0"/>
              <w:autoSpaceDE w:val="0"/>
              <w:autoSpaceDN w:val="0"/>
              <w:adjustRightInd w:val="0"/>
              <w:ind w:left="360" w:right="180"/>
              <w:jc w:val="both"/>
              <w:rPr>
                <w:rFonts w:cs="Arial"/>
                <w:highlight w:val="cyan"/>
                <w:lang w:val="it-IT"/>
              </w:rPr>
            </w:pPr>
            <w:r w:rsidRPr="003750B5">
              <w:fldChar w:fldCharType="begin">
                <w:ffData>
                  <w:name w:val="Testo204"/>
                  <w:enabled/>
                  <w:calcOnExit w:val="0"/>
                  <w:textInput/>
                </w:ffData>
              </w:fldChar>
            </w:r>
            <w:r w:rsidRPr="003C0AA3">
              <w:rPr>
                <w:lang w:val="it-IT"/>
              </w:rPr>
              <w:instrText xml:space="preserve"> FORMTEXT </w:instrText>
            </w:r>
            <w:r w:rsidRPr="003750B5">
              <w:fldChar w:fldCharType="separate"/>
            </w:r>
            <w:r w:rsidRPr="003750B5">
              <w:t> </w:t>
            </w:r>
            <w:r w:rsidRPr="003750B5">
              <w:t> </w:t>
            </w:r>
            <w:r w:rsidRPr="003750B5">
              <w:t> </w:t>
            </w:r>
            <w:r w:rsidRPr="003750B5">
              <w:t> </w:t>
            </w:r>
            <w:r w:rsidRPr="003750B5">
              <w:t> </w:t>
            </w:r>
            <w:r w:rsidRPr="003750B5">
              <w:fldChar w:fldCharType="end"/>
            </w:r>
            <w:r w:rsidRPr="006A78DD">
              <w:rPr>
                <w:highlight w:val="cyan"/>
                <w:lang w:val="it-IT"/>
              </w:rPr>
              <w:t xml:space="preserve"> </w:t>
            </w:r>
            <w:r w:rsidRPr="003750B5">
              <w:rPr>
                <w:rFonts w:cs="Arial"/>
                <w:highlight w:val="green"/>
                <w:lang w:val="it-IT"/>
              </w:rPr>
              <w:t>[la stazione appaltante individua le certificazioni che danno diritto alla riduzione tra quelle indicate all’allegato II.13 del codice].</w:t>
            </w:r>
            <w:r w:rsidRPr="00FE22EB">
              <w:rPr>
                <w:rFonts w:cs="Arial"/>
                <w:lang w:val="it-IT"/>
              </w:rPr>
              <w:t xml:space="preserve">Tale riduzione è cumulabile con quelle indicate alle lett. a) </w:t>
            </w:r>
            <w:r w:rsidRPr="006A78DD">
              <w:rPr>
                <w:rFonts w:cs="Arial"/>
                <w:highlight w:val="cyan"/>
                <w:lang w:val="it-IT"/>
              </w:rPr>
              <w:t xml:space="preserve"> </w:t>
            </w:r>
          </w:p>
          <w:p w14:paraId="53D4D8A7" w14:textId="77777777" w:rsidR="00BC678B" w:rsidRPr="00FE22EB" w:rsidRDefault="00BC678B" w:rsidP="00BC678B">
            <w:pPr>
              <w:pStyle w:val="Listenabsatz"/>
              <w:widowControl w:val="0"/>
              <w:autoSpaceDE w:val="0"/>
              <w:autoSpaceDN w:val="0"/>
              <w:adjustRightInd w:val="0"/>
              <w:ind w:left="360" w:right="180"/>
              <w:rPr>
                <w:rFonts w:cs="Arial"/>
                <w:lang w:val="it-IT"/>
              </w:rPr>
            </w:pPr>
            <w:r w:rsidRPr="00FE22EB">
              <w:rPr>
                <w:rFonts w:cs="Arial"/>
                <w:lang w:val="it-IT"/>
              </w:rPr>
              <w:t>In caso di partecipazione in forma associata la riduzione si ottiene:</w:t>
            </w:r>
          </w:p>
          <w:p w14:paraId="278870A3" w14:textId="77777777" w:rsidR="00BC678B" w:rsidRPr="00FE22EB" w:rsidRDefault="00BC678B" w:rsidP="00BC678B">
            <w:pPr>
              <w:pStyle w:val="Listenabsatz"/>
              <w:widowControl w:val="0"/>
              <w:numPr>
                <w:ilvl w:val="0"/>
                <w:numId w:val="81"/>
              </w:numPr>
              <w:autoSpaceDE w:val="0"/>
              <w:autoSpaceDN w:val="0"/>
              <w:adjustRightInd w:val="0"/>
              <w:ind w:right="72"/>
              <w:jc w:val="both"/>
              <w:rPr>
                <w:rFonts w:cs="Arial"/>
                <w:lang w:val="it-IT"/>
              </w:rPr>
            </w:pPr>
            <w:r w:rsidRPr="00FE22EB">
              <w:rPr>
                <w:rFonts w:cs="Arial"/>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855DB42" w14:textId="77777777" w:rsidR="00BC678B" w:rsidRPr="00FE22EB" w:rsidRDefault="00BC678B" w:rsidP="00BC678B">
            <w:pPr>
              <w:pStyle w:val="Listenabsatz"/>
              <w:widowControl w:val="0"/>
              <w:numPr>
                <w:ilvl w:val="0"/>
                <w:numId w:val="81"/>
              </w:numPr>
              <w:autoSpaceDE w:val="0"/>
              <w:autoSpaceDN w:val="0"/>
              <w:adjustRightInd w:val="0"/>
              <w:ind w:right="72"/>
              <w:jc w:val="both"/>
              <w:rPr>
                <w:rFonts w:cs="Arial"/>
                <w:lang w:val="it-IT"/>
              </w:rPr>
            </w:pPr>
            <w:r w:rsidRPr="00FE22EB">
              <w:rPr>
                <w:rFonts w:cs="Arial"/>
                <w:lang w:val="it-IT"/>
              </w:rPr>
              <w:t xml:space="preserve">per i consorzi di cui all’articolo 65, comma 2, lettere b), c), d) del Codice se il consorzio o una delle consorziate sia in possesso della certificazione; </w:t>
            </w:r>
          </w:p>
          <w:p w14:paraId="50C935BD" w14:textId="77777777" w:rsidR="00BC678B" w:rsidRPr="006A78DD" w:rsidRDefault="00BC678B" w:rsidP="00BC678B">
            <w:pPr>
              <w:widowControl w:val="0"/>
              <w:autoSpaceDE w:val="0"/>
              <w:autoSpaceDN w:val="0"/>
              <w:adjustRightInd w:val="0"/>
              <w:ind w:right="72"/>
              <w:rPr>
                <w:rFonts w:cs="Arial"/>
                <w:lang w:val="it-IT"/>
              </w:rPr>
            </w:pPr>
          </w:p>
          <w:p w14:paraId="521F676E" w14:textId="77777777" w:rsidR="00BC678B" w:rsidRPr="006A78DD" w:rsidRDefault="00BC678B" w:rsidP="00BC678B">
            <w:pPr>
              <w:pStyle w:val="Listenabsatz"/>
              <w:widowControl w:val="0"/>
              <w:autoSpaceDE w:val="0"/>
              <w:autoSpaceDN w:val="0"/>
              <w:adjustRightInd w:val="0"/>
              <w:ind w:left="360" w:right="72"/>
              <w:rPr>
                <w:rFonts w:cs="Arial"/>
                <w:b/>
                <w:bCs/>
                <w:lang w:val="it-IT"/>
              </w:rPr>
            </w:pPr>
          </w:p>
          <w:p w14:paraId="2B38A3DE" w14:textId="70299C0C" w:rsidR="00BC678B" w:rsidRPr="006A78DD" w:rsidRDefault="00BC678B" w:rsidP="00BC678B">
            <w:pPr>
              <w:widowControl w:val="0"/>
              <w:autoSpaceDE w:val="0"/>
              <w:autoSpaceDN w:val="0"/>
              <w:adjustRightInd w:val="0"/>
              <w:ind w:right="72"/>
              <w:jc w:val="both"/>
              <w:rPr>
                <w:rFonts w:cs="Arial"/>
                <w:b/>
                <w:bCs/>
                <w:lang w:val="it-IT"/>
              </w:rPr>
            </w:pPr>
          </w:p>
        </w:tc>
      </w:tr>
      <w:tr w:rsidR="00BC678B" w:rsidRPr="003C0AA3" w14:paraId="24650E91" w14:textId="77777777" w:rsidTr="00573C29">
        <w:tc>
          <w:tcPr>
            <w:tcW w:w="4393" w:type="dxa"/>
          </w:tcPr>
          <w:p w14:paraId="136468AC" w14:textId="77777777" w:rsidR="00BC678B" w:rsidRPr="00AA522A" w:rsidRDefault="00BC678B" w:rsidP="00BC678B">
            <w:pPr>
              <w:widowControl w:val="0"/>
              <w:autoSpaceDE w:val="0"/>
              <w:autoSpaceDN w:val="0"/>
              <w:adjustRightInd w:val="0"/>
              <w:ind w:left="360" w:right="72"/>
              <w:jc w:val="both"/>
              <w:rPr>
                <w:rFonts w:cs="Arial"/>
                <w:lang w:val="it-IT"/>
              </w:rPr>
            </w:pPr>
          </w:p>
        </w:tc>
        <w:tc>
          <w:tcPr>
            <w:tcW w:w="998" w:type="dxa"/>
          </w:tcPr>
          <w:p w14:paraId="0E105419" w14:textId="77777777" w:rsidR="00BC678B" w:rsidRPr="00AA522A" w:rsidRDefault="00BC678B" w:rsidP="00BC678B">
            <w:pPr>
              <w:widowControl w:val="0"/>
              <w:ind w:right="72"/>
              <w:rPr>
                <w:rFonts w:cs="Arial"/>
                <w:lang w:val="it-IT"/>
              </w:rPr>
            </w:pPr>
          </w:p>
        </w:tc>
        <w:tc>
          <w:tcPr>
            <w:tcW w:w="4260" w:type="dxa"/>
          </w:tcPr>
          <w:p w14:paraId="2376ECBF" w14:textId="77777777" w:rsidR="00BC678B" w:rsidRPr="00AA522A" w:rsidRDefault="00BC678B" w:rsidP="00BC678B">
            <w:pPr>
              <w:widowControl w:val="0"/>
              <w:autoSpaceDE w:val="0"/>
              <w:autoSpaceDN w:val="0"/>
              <w:adjustRightInd w:val="0"/>
              <w:ind w:right="72"/>
              <w:jc w:val="both"/>
              <w:rPr>
                <w:rFonts w:cs="Arial"/>
                <w:lang w:val="it-IT" w:eastAsia="de-DE"/>
              </w:rPr>
            </w:pPr>
          </w:p>
        </w:tc>
      </w:tr>
      <w:tr w:rsidR="00BC678B" w:rsidRPr="003C0AA3" w14:paraId="5E1A4DB7" w14:textId="77777777" w:rsidTr="00573C29">
        <w:tc>
          <w:tcPr>
            <w:tcW w:w="4393" w:type="dxa"/>
          </w:tcPr>
          <w:p w14:paraId="16C3F76E" w14:textId="31749B20" w:rsidR="00BC678B" w:rsidRPr="00FB5A1F" w:rsidRDefault="00BC678B" w:rsidP="00BC678B">
            <w:pPr>
              <w:widowControl w:val="0"/>
              <w:autoSpaceDE w:val="0"/>
              <w:autoSpaceDN w:val="0"/>
              <w:adjustRightInd w:val="0"/>
              <w:jc w:val="both"/>
              <w:rPr>
                <w:rFonts w:cs="Arial"/>
                <w:lang w:val="de-DE"/>
              </w:rPr>
            </w:pPr>
            <w:r w:rsidRPr="00FB5A1F">
              <w:rPr>
                <w:rFonts w:cs="Arial"/>
                <w:lang w:val="de-DE"/>
              </w:rPr>
              <w:lastRenderedPageBreak/>
              <w:t>Im Falle einer Teilnahme in Form eines Zusam</w:t>
            </w:r>
            <w:r w:rsidRPr="00FB5A1F">
              <w:rPr>
                <w:rFonts w:cs="Arial"/>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8" w:type="dxa"/>
          </w:tcPr>
          <w:p w14:paraId="76F7EC9B" w14:textId="77777777" w:rsidR="00BC678B" w:rsidRPr="00FB5A1F" w:rsidRDefault="00BC678B" w:rsidP="00BC678B">
            <w:pPr>
              <w:widowControl w:val="0"/>
              <w:ind w:right="72"/>
              <w:rPr>
                <w:rFonts w:cs="Arial"/>
                <w:lang w:val="de-DE"/>
              </w:rPr>
            </w:pPr>
          </w:p>
        </w:tc>
        <w:tc>
          <w:tcPr>
            <w:tcW w:w="4260" w:type="dxa"/>
          </w:tcPr>
          <w:p w14:paraId="203CF89C" w14:textId="0130EE4E" w:rsidR="00BC678B" w:rsidRPr="00877FE3" w:rsidRDefault="00BC678B" w:rsidP="00BC678B">
            <w:pPr>
              <w:widowControl w:val="0"/>
              <w:autoSpaceDE w:val="0"/>
              <w:autoSpaceDN w:val="0"/>
              <w:adjustRightInd w:val="0"/>
              <w:ind w:right="72"/>
              <w:jc w:val="both"/>
              <w:rPr>
                <w:rFonts w:cs="Arial"/>
                <w:lang w:val="it-IT" w:eastAsia="de-DE"/>
              </w:rPr>
            </w:pPr>
            <w:r w:rsidRPr="00FB5A1F">
              <w:rPr>
                <w:rFonts w:cs="Arial"/>
                <w:lang w:val="it-IT" w:eastAsia="de-DE"/>
              </w:rPr>
              <w:t>In caso di partecipazione in forma associata le suddette riduzioni di cui alle lett. b), c), si ottengono nel caso di possesso da parte anche di una sola associata oppure, per i consorzi di cui all’art.65 lett. b), c) e d) d.lgs. 36/2023 da parte del consorzio e/o delle consorziate esecutrici.</w:t>
            </w:r>
          </w:p>
        </w:tc>
      </w:tr>
      <w:tr w:rsidR="00BC678B" w:rsidRPr="003C0AA3" w14:paraId="3CAE8908" w14:textId="77777777" w:rsidTr="00573C29">
        <w:tc>
          <w:tcPr>
            <w:tcW w:w="4393" w:type="dxa"/>
          </w:tcPr>
          <w:p w14:paraId="3224458A" w14:textId="77777777" w:rsidR="00BC678B" w:rsidRPr="00AA522A" w:rsidRDefault="00BC678B" w:rsidP="00BC678B">
            <w:pPr>
              <w:widowControl w:val="0"/>
              <w:autoSpaceDE w:val="0"/>
              <w:autoSpaceDN w:val="0"/>
              <w:adjustRightInd w:val="0"/>
              <w:jc w:val="both"/>
              <w:rPr>
                <w:rFonts w:cs="Arial"/>
                <w:lang w:val="it-IT"/>
              </w:rPr>
            </w:pPr>
          </w:p>
        </w:tc>
        <w:tc>
          <w:tcPr>
            <w:tcW w:w="998" w:type="dxa"/>
          </w:tcPr>
          <w:p w14:paraId="348C93BA" w14:textId="77777777" w:rsidR="00BC678B" w:rsidRPr="00AA522A" w:rsidRDefault="00BC678B" w:rsidP="00BC678B">
            <w:pPr>
              <w:widowControl w:val="0"/>
              <w:rPr>
                <w:rFonts w:cs="Arial"/>
                <w:lang w:val="it-IT"/>
              </w:rPr>
            </w:pPr>
          </w:p>
        </w:tc>
        <w:tc>
          <w:tcPr>
            <w:tcW w:w="4260" w:type="dxa"/>
          </w:tcPr>
          <w:p w14:paraId="100C232F" w14:textId="77777777" w:rsidR="00BC678B" w:rsidRPr="00AA522A" w:rsidRDefault="00BC678B" w:rsidP="00BC678B">
            <w:pPr>
              <w:widowControl w:val="0"/>
              <w:autoSpaceDE w:val="0"/>
              <w:autoSpaceDN w:val="0"/>
              <w:adjustRightInd w:val="0"/>
              <w:jc w:val="both"/>
              <w:rPr>
                <w:rFonts w:cs="Arial"/>
                <w:lang w:val="it-IT"/>
              </w:rPr>
            </w:pPr>
          </w:p>
        </w:tc>
      </w:tr>
      <w:tr w:rsidR="00BC678B" w:rsidRPr="003C0AA3" w14:paraId="4788BDC0" w14:textId="77777777" w:rsidTr="00573C29">
        <w:tc>
          <w:tcPr>
            <w:tcW w:w="4393" w:type="dxa"/>
          </w:tcPr>
          <w:p w14:paraId="0ECBD246" w14:textId="77777777" w:rsidR="00BC678B" w:rsidRPr="00AA522A" w:rsidRDefault="00BC678B" w:rsidP="00BC678B">
            <w:pPr>
              <w:widowControl w:val="0"/>
              <w:autoSpaceDE w:val="0"/>
              <w:autoSpaceDN w:val="0"/>
              <w:adjustRightInd w:val="0"/>
              <w:ind w:right="72"/>
              <w:jc w:val="both"/>
              <w:rPr>
                <w:rFonts w:cs="Arial"/>
                <w:b/>
                <w:u w:val="single"/>
                <w:lang w:val="de-DE"/>
              </w:rPr>
            </w:pPr>
            <w:r w:rsidRPr="00AA522A">
              <w:rPr>
                <w:rFonts w:cs="Arial"/>
                <w:b/>
                <w:u w:val="single"/>
                <w:lang w:val="de-DE"/>
              </w:rPr>
              <w:t>Bei Kumulierung von Reduzierungen muss die Folgereduzierung auf den Betrag berechnet werden, der sich nach Abzug der vorhergehenden Reduzierung ergibt.</w:t>
            </w:r>
          </w:p>
        </w:tc>
        <w:tc>
          <w:tcPr>
            <w:tcW w:w="998" w:type="dxa"/>
          </w:tcPr>
          <w:p w14:paraId="3C4E7D27" w14:textId="77777777" w:rsidR="00BC678B" w:rsidRPr="00AA522A" w:rsidRDefault="00BC678B" w:rsidP="00BC678B">
            <w:pPr>
              <w:widowControl w:val="0"/>
              <w:autoSpaceDE w:val="0"/>
              <w:autoSpaceDN w:val="0"/>
              <w:adjustRightInd w:val="0"/>
              <w:ind w:right="72"/>
              <w:jc w:val="both"/>
              <w:rPr>
                <w:rFonts w:cs="Arial"/>
                <w:b/>
                <w:u w:val="single"/>
                <w:lang w:val="de-DE"/>
              </w:rPr>
            </w:pPr>
          </w:p>
        </w:tc>
        <w:tc>
          <w:tcPr>
            <w:tcW w:w="4260" w:type="dxa"/>
          </w:tcPr>
          <w:p w14:paraId="2A242413" w14:textId="77777777" w:rsidR="00BC678B" w:rsidRPr="00AA522A" w:rsidRDefault="00BC678B" w:rsidP="00BC678B">
            <w:pPr>
              <w:widowControl w:val="0"/>
              <w:autoSpaceDE w:val="0"/>
              <w:autoSpaceDN w:val="0"/>
              <w:adjustRightInd w:val="0"/>
              <w:ind w:right="72"/>
              <w:jc w:val="both"/>
              <w:rPr>
                <w:rFonts w:cs="Arial"/>
                <w:b/>
                <w:u w:val="single"/>
                <w:lang w:val="it-IT"/>
              </w:rPr>
            </w:pPr>
            <w:r w:rsidRPr="00AA522A">
              <w:rPr>
                <w:rFonts w:cs="Arial"/>
                <w:b/>
                <w:u w:val="single"/>
                <w:lang w:val="it-IT"/>
              </w:rPr>
              <w:t>In caso di cumulo delle riduzioni, la riduzione successiva deve essere calcolata sull’importo che risulta dalla riduzione precedente.</w:t>
            </w:r>
          </w:p>
        </w:tc>
      </w:tr>
      <w:tr w:rsidR="00BC678B" w:rsidRPr="003C0AA3" w14:paraId="7A500D88" w14:textId="77777777" w:rsidTr="00573C29">
        <w:tc>
          <w:tcPr>
            <w:tcW w:w="4393" w:type="dxa"/>
          </w:tcPr>
          <w:p w14:paraId="63E44836" w14:textId="77777777" w:rsidR="00BC678B" w:rsidRPr="00AA522A" w:rsidRDefault="00BC678B" w:rsidP="00BC678B">
            <w:pPr>
              <w:widowControl w:val="0"/>
              <w:autoSpaceDE w:val="0"/>
              <w:autoSpaceDN w:val="0"/>
              <w:adjustRightInd w:val="0"/>
              <w:jc w:val="both"/>
              <w:rPr>
                <w:rFonts w:cs="Arial"/>
                <w:lang w:val="it-IT"/>
              </w:rPr>
            </w:pPr>
          </w:p>
        </w:tc>
        <w:tc>
          <w:tcPr>
            <w:tcW w:w="998" w:type="dxa"/>
          </w:tcPr>
          <w:p w14:paraId="47B33B2C" w14:textId="77777777" w:rsidR="00BC678B" w:rsidRPr="00AA522A" w:rsidRDefault="00BC678B" w:rsidP="00BC678B">
            <w:pPr>
              <w:widowControl w:val="0"/>
              <w:rPr>
                <w:rFonts w:cs="Arial"/>
                <w:lang w:val="it-IT"/>
              </w:rPr>
            </w:pPr>
          </w:p>
        </w:tc>
        <w:tc>
          <w:tcPr>
            <w:tcW w:w="4260" w:type="dxa"/>
          </w:tcPr>
          <w:p w14:paraId="41F1F4FB" w14:textId="77777777" w:rsidR="00BC678B" w:rsidRPr="00AA522A" w:rsidRDefault="00BC678B" w:rsidP="00BC678B">
            <w:pPr>
              <w:widowControl w:val="0"/>
              <w:autoSpaceDE w:val="0"/>
              <w:autoSpaceDN w:val="0"/>
              <w:adjustRightInd w:val="0"/>
              <w:jc w:val="both"/>
              <w:rPr>
                <w:rFonts w:cs="Arial"/>
                <w:lang w:val="it-IT"/>
              </w:rPr>
            </w:pPr>
          </w:p>
        </w:tc>
      </w:tr>
      <w:tr w:rsidR="00BC678B" w:rsidRPr="003C0AA3" w14:paraId="5DD20DD4" w14:textId="77777777" w:rsidTr="00573C29">
        <w:tc>
          <w:tcPr>
            <w:tcW w:w="4393" w:type="dxa"/>
          </w:tcPr>
          <w:p w14:paraId="6C241E21" w14:textId="77777777" w:rsidR="00BC678B" w:rsidRPr="00AA522A" w:rsidRDefault="00BC678B" w:rsidP="00BC678B">
            <w:pPr>
              <w:widowControl w:val="0"/>
              <w:autoSpaceDE w:val="0"/>
              <w:autoSpaceDN w:val="0"/>
              <w:adjustRightInd w:val="0"/>
              <w:jc w:val="both"/>
              <w:rPr>
                <w:rFonts w:cs="Arial"/>
                <w:lang w:val="de-DE"/>
              </w:rPr>
            </w:pPr>
            <w:r w:rsidRPr="00AA522A">
              <w:rPr>
                <w:rFonts w:cs="Arial"/>
                <w:lang w:val="de-DE"/>
              </w:rPr>
              <w:t xml:space="preserve">Um die obigen Reduzierungen in Anspruch zu nehmen, muss der Wirtschaftsteilnehmer </w:t>
            </w:r>
            <w:r w:rsidRPr="00AA522A">
              <w:rPr>
                <w:rFonts w:cs="Arial"/>
                <w:color w:val="000000"/>
                <w:lang w:val="de-DE"/>
              </w:rPr>
              <w:t xml:space="preserve">eine Kopie </w:t>
            </w:r>
            <w:r w:rsidRPr="00AA522A">
              <w:rPr>
                <w:rFonts w:cs="Arial"/>
                <w:lang w:val="de-DE"/>
              </w:rPr>
              <w:t>der erforderlichen Zertifizierungen samt Erklärung,</w:t>
            </w:r>
            <w:r w:rsidRPr="00AA522A">
              <w:rPr>
                <w:rFonts w:cs="Arial"/>
                <w:color w:val="000000"/>
                <w:lang w:val="de-DE"/>
              </w:rPr>
              <w:t xml:space="preserve"> dass das eingereichte Dokument dem Original entspricht, beilegen.</w:t>
            </w:r>
          </w:p>
        </w:tc>
        <w:tc>
          <w:tcPr>
            <w:tcW w:w="998" w:type="dxa"/>
          </w:tcPr>
          <w:p w14:paraId="40A4BE6A" w14:textId="77777777" w:rsidR="00BC678B" w:rsidRPr="00AA522A" w:rsidRDefault="00BC678B" w:rsidP="00BC678B">
            <w:pPr>
              <w:widowControl w:val="0"/>
              <w:rPr>
                <w:rFonts w:cs="Arial"/>
                <w:lang w:val="de-DE"/>
              </w:rPr>
            </w:pPr>
          </w:p>
        </w:tc>
        <w:tc>
          <w:tcPr>
            <w:tcW w:w="4260" w:type="dxa"/>
          </w:tcPr>
          <w:p w14:paraId="0B29CE0A" w14:textId="77777777" w:rsidR="00BC678B" w:rsidRPr="00AA522A" w:rsidRDefault="00BC678B" w:rsidP="00BC678B">
            <w:pPr>
              <w:widowControl w:val="0"/>
              <w:autoSpaceDE w:val="0"/>
              <w:autoSpaceDN w:val="0"/>
              <w:adjustRightInd w:val="0"/>
              <w:jc w:val="both"/>
              <w:rPr>
                <w:rFonts w:cs="Arial"/>
                <w:lang w:val="it-IT"/>
              </w:rPr>
            </w:pPr>
            <w:r w:rsidRPr="00AA522A">
              <w:rPr>
                <w:rFonts w:cs="Arial"/>
                <w:lang w:val="it-IT"/>
              </w:rPr>
              <w:t>Per fruire di tali riduzioni,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w:t>
            </w:r>
          </w:p>
        </w:tc>
      </w:tr>
      <w:tr w:rsidR="00BC678B" w:rsidRPr="003C0AA3" w14:paraId="2D8D02CE" w14:textId="77777777" w:rsidTr="00573C29">
        <w:tc>
          <w:tcPr>
            <w:tcW w:w="4393" w:type="dxa"/>
          </w:tcPr>
          <w:p w14:paraId="5E6960B2" w14:textId="77777777" w:rsidR="00BC678B" w:rsidRPr="00AA522A" w:rsidRDefault="00BC678B" w:rsidP="00BC678B">
            <w:pPr>
              <w:widowControl w:val="0"/>
              <w:ind w:right="76"/>
              <w:jc w:val="both"/>
              <w:rPr>
                <w:rFonts w:cs="Arial"/>
                <w:b/>
                <w:lang w:val="it-IT"/>
              </w:rPr>
            </w:pPr>
          </w:p>
        </w:tc>
        <w:tc>
          <w:tcPr>
            <w:tcW w:w="998" w:type="dxa"/>
          </w:tcPr>
          <w:p w14:paraId="0BAF6EF9" w14:textId="77777777" w:rsidR="00BC678B" w:rsidRPr="00AA522A" w:rsidRDefault="00BC678B" w:rsidP="00BC678B">
            <w:pPr>
              <w:widowControl w:val="0"/>
              <w:rPr>
                <w:rFonts w:cs="Arial"/>
                <w:b/>
                <w:lang w:val="it-IT"/>
              </w:rPr>
            </w:pPr>
          </w:p>
        </w:tc>
        <w:tc>
          <w:tcPr>
            <w:tcW w:w="4260" w:type="dxa"/>
          </w:tcPr>
          <w:p w14:paraId="644105EB" w14:textId="77777777" w:rsidR="00BC678B" w:rsidRPr="00AA522A" w:rsidRDefault="00BC678B" w:rsidP="00BC678B">
            <w:pPr>
              <w:widowControl w:val="0"/>
              <w:tabs>
                <w:tab w:val="center" w:pos="4680"/>
              </w:tabs>
              <w:ind w:right="105"/>
              <w:jc w:val="both"/>
              <w:rPr>
                <w:rFonts w:cs="Arial"/>
                <w:b/>
                <w:lang w:val="it-IT"/>
              </w:rPr>
            </w:pPr>
          </w:p>
        </w:tc>
      </w:tr>
      <w:tr w:rsidR="00E340C6" w:rsidRPr="003C0AA3" w14:paraId="06D6EEDF" w14:textId="77777777" w:rsidTr="00573C29">
        <w:tc>
          <w:tcPr>
            <w:tcW w:w="4393" w:type="dxa"/>
          </w:tcPr>
          <w:p w14:paraId="190716F2" w14:textId="77777777" w:rsidR="00E340C6" w:rsidRPr="00FC4352" w:rsidRDefault="00E340C6" w:rsidP="00FC4352">
            <w:pPr>
              <w:widowControl w:val="0"/>
              <w:autoSpaceDE w:val="0"/>
              <w:autoSpaceDN w:val="0"/>
              <w:adjustRightInd w:val="0"/>
              <w:jc w:val="both"/>
              <w:rPr>
                <w:rFonts w:cs="Arial"/>
                <w:lang w:val="de-DE"/>
              </w:rPr>
            </w:pPr>
            <w:r w:rsidRPr="00FC4352">
              <w:rPr>
                <w:rFonts w:cs="Arial"/>
                <w:lang w:val="de-DE"/>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4007FFCE" w14:textId="77777777" w:rsidR="00E340C6" w:rsidRPr="00FC4352" w:rsidRDefault="00E340C6" w:rsidP="00FC4352">
            <w:pPr>
              <w:widowControl w:val="0"/>
              <w:autoSpaceDE w:val="0"/>
              <w:autoSpaceDN w:val="0"/>
              <w:adjustRightInd w:val="0"/>
              <w:jc w:val="both"/>
              <w:rPr>
                <w:rFonts w:cs="Arial"/>
                <w:lang w:val="de-DE"/>
              </w:rPr>
            </w:pPr>
            <w:r w:rsidRPr="00FC4352">
              <w:rPr>
                <w:rFonts w:cs="Arial"/>
                <w:lang w:val="de-DE"/>
              </w:rPr>
              <w:t> </w:t>
            </w:r>
          </w:p>
          <w:p w14:paraId="0DED5D07" w14:textId="77777777" w:rsidR="00E340C6" w:rsidRPr="00FC4352" w:rsidRDefault="00E340C6" w:rsidP="00FC4352">
            <w:pPr>
              <w:widowControl w:val="0"/>
              <w:autoSpaceDE w:val="0"/>
              <w:autoSpaceDN w:val="0"/>
              <w:adjustRightInd w:val="0"/>
              <w:jc w:val="both"/>
              <w:rPr>
                <w:rFonts w:cs="Arial"/>
                <w:lang w:val="de-DE"/>
              </w:rPr>
            </w:pPr>
            <w:r w:rsidRPr="00FC4352">
              <w:rPr>
                <w:rFonts w:cs="Arial"/>
                <w:lang w:val="de-DE"/>
              </w:rPr>
              <w:t>Im Falle der Vorlage einer nicht geschuldeten Sicherheit, falls sich diese als ungültig geleistet herausstellt, wird sie für die Teilnahme am Ausschreibungsverfahren nicht berücksichtigt.</w:t>
            </w:r>
          </w:p>
        </w:tc>
        <w:tc>
          <w:tcPr>
            <w:tcW w:w="998" w:type="dxa"/>
          </w:tcPr>
          <w:p w14:paraId="66168B31" w14:textId="77777777" w:rsidR="00E340C6" w:rsidRPr="00FC4352" w:rsidRDefault="00E340C6" w:rsidP="00FC4352">
            <w:pPr>
              <w:widowControl w:val="0"/>
              <w:autoSpaceDE w:val="0"/>
              <w:autoSpaceDN w:val="0"/>
              <w:adjustRightInd w:val="0"/>
              <w:jc w:val="both"/>
              <w:rPr>
                <w:rFonts w:cs="Arial"/>
                <w:lang w:val="de-DE"/>
              </w:rPr>
            </w:pPr>
          </w:p>
        </w:tc>
        <w:tc>
          <w:tcPr>
            <w:tcW w:w="4260" w:type="dxa"/>
          </w:tcPr>
          <w:p w14:paraId="09E6B2BE" w14:textId="77777777" w:rsidR="00E340C6" w:rsidRPr="003C0AA3" w:rsidRDefault="00E340C6" w:rsidP="00FC4352">
            <w:pPr>
              <w:widowControl w:val="0"/>
              <w:autoSpaceDE w:val="0"/>
              <w:autoSpaceDN w:val="0"/>
              <w:adjustRightInd w:val="0"/>
              <w:jc w:val="both"/>
              <w:rPr>
                <w:rFonts w:cs="Arial"/>
                <w:lang w:val="it-IT"/>
              </w:rPr>
            </w:pPr>
            <w:r w:rsidRPr="003C0AA3">
              <w:rPr>
                <w:rFonts w:cs="Arial"/>
                <w:lang w:val="it-IT"/>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7263D1A0" w14:textId="77777777" w:rsidR="00E340C6" w:rsidRPr="003C0AA3" w:rsidRDefault="00E340C6" w:rsidP="00FC4352">
            <w:pPr>
              <w:widowControl w:val="0"/>
              <w:autoSpaceDE w:val="0"/>
              <w:autoSpaceDN w:val="0"/>
              <w:adjustRightInd w:val="0"/>
              <w:jc w:val="both"/>
              <w:rPr>
                <w:rFonts w:cs="Arial"/>
                <w:lang w:val="it-IT"/>
              </w:rPr>
            </w:pPr>
            <w:r w:rsidRPr="003C0AA3">
              <w:rPr>
                <w:rFonts w:cs="Arial"/>
                <w:lang w:val="it-IT"/>
              </w:rPr>
              <w:t> </w:t>
            </w:r>
          </w:p>
          <w:p w14:paraId="7A6DE693" w14:textId="77777777" w:rsidR="00E340C6" w:rsidRPr="003C0AA3" w:rsidRDefault="00E340C6" w:rsidP="00FC4352">
            <w:pPr>
              <w:widowControl w:val="0"/>
              <w:autoSpaceDE w:val="0"/>
              <w:autoSpaceDN w:val="0"/>
              <w:adjustRightInd w:val="0"/>
              <w:jc w:val="both"/>
              <w:rPr>
                <w:rFonts w:cs="Arial"/>
                <w:lang w:val="it-IT"/>
              </w:rPr>
            </w:pPr>
          </w:p>
          <w:p w14:paraId="6533948E" w14:textId="77777777" w:rsidR="00E340C6" w:rsidRPr="003C0AA3" w:rsidRDefault="00E340C6" w:rsidP="00FC4352">
            <w:pPr>
              <w:widowControl w:val="0"/>
              <w:autoSpaceDE w:val="0"/>
              <w:autoSpaceDN w:val="0"/>
              <w:adjustRightInd w:val="0"/>
              <w:jc w:val="both"/>
              <w:rPr>
                <w:rFonts w:cs="Arial"/>
                <w:lang w:val="it-IT"/>
              </w:rPr>
            </w:pPr>
            <w:r w:rsidRPr="003C0AA3">
              <w:rPr>
                <w:rFonts w:cs="Arial"/>
                <w:lang w:val="it-IT"/>
              </w:rPr>
              <w:t>In caso di presentazione di garanzia non dovuta, qualora la stessa dovesse risultare non validamente costituita, di essa non si terrà conto ai fini della partecipazione alla procedura di gara.</w:t>
            </w:r>
          </w:p>
        </w:tc>
      </w:tr>
      <w:tr w:rsidR="00BC678B" w:rsidRPr="003C0AA3" w14:paraId="07231272" w14:textId="77777777" w:rsidTr="00573C29">
        <w:tc>
          <w:tcPr>
            <w:tcW w:w="4393" w:type="dxa"/>
            <w:shd w:val="clear" w:color="auto" w:fill="auto"/>
          </w:tcPr>
          <w:p w14:paraId="7B60B94C" w14:textId="77777777" w:rsidR="00BC678B" w:rsidRPr="00211C25" w:rsidRDefault="00BC678B" w:rsidP="00BC678B">
            <w:pPr>
              <w:widowControl w:val="0"/>
              <w:tabs>
                <w:tab w:val="center" w:pos="4680"/>
              </w:tabs>
              <w:ind w:right="105"/>
              <w:jc w:val="both"/>
              <w:rPr>
                <w:rFonts w:cs="Arial"/>
                <w:lang w:val="it-IT"/>
              </w:rPr>
            </w:pPr>
          </w:p>
        </w:tc>
        <w:tc>
          <w:tcPr>
            <w:tcW w:w="998" w:type="dxa"/>
            <w:shd w:val="clear" w:color="auto" w:fill="auto"/>
          </w:tcPr>
          <w:p w14:paraId="48B182B5" w14:textId="77777777" w:rsidR="00BC678B" w:rsidRPr="00211C25" w:rsidRDefault="00BC678B" w:rsidP="00BC678B">
            <w:pPr>
              <w:widowControl w:val="0"/>
              <w:tabs>
                <w:tab w:val="center" w:pos="4680"/>
              </w:tabs>
              <w:ind w:right="105"/>
              <w:jc w:val="both"/>
              <w:rPr>
                <w:rFonts w:cs="Arial"/>
                <w:lang w:val="it-IT"/>
              </w:rPr>
            </w:pPr>
          </w:p>
        </w:tc>
        <w:tc>
          <w:tcPr>
            <w:tcW w:w="4260" w:type="dxa"/>
            <w:shd w:val="clear" w:color="auto" w:fill="auto"/>
          </w:tcPr>
          <w:p w14:paraId="5CF03B62" w14:textId="77777777" w:rsidR="00BC678B" w:rsidRPr="00211C25" w:rsidRDefault="00BC678B" w:rsidP="00BC678B">
            <w:pPr>
              <w:widowControl w:val="0"/>
              <w:tabs>
                <w:tab w:val="center" w:pos="4680"/>
              </w:tabs>
              <w:ind w:right="105"/>
              <w:jc w:val="both"/>
              <w:rPr>
                <w:rFonts w:cs="Arial"/>
                <w:lang w:val="it-IT"/>
              </w:rPr>
            </w:pPr>
          </w:p>
        </w:tc>
      </w:tr>
      <w:tr w:rsidR="00BC678B" w:rsidRPr="003C0AA3" w14:paraId="16AE7D8B" w14:textId="77777777" w:rsidTr="00573C29">
        <w:tc>
          <w:tcPr>
            <w:tcW w:w="4393" w:type="dxa"/>
          </w:tcPr>
          <w:p w14:paraId="77EEDFFF" w14:textId="77777777" w:rsidR="00BC678B" w:rsidRPr="0051796E" w:rsidRDefault="00BC678B" w:rsidP="00BC678B">
            <w:pPr>
              <w:pStyle w:val="Textkrper-Zeileneinzug"/>
              <w:widowControl w:val="0"/>
              <w:numPr>
                <w:ilvl w:val="0"/>
                <w:numId w:val="66"/>
              </w:numPr>
              <w:tabs>
                <w:tab w:val="left" w:pos="8496"/>
              </w:tabs>
              <w:spacing w:after="0"/>
              <w:ind w:right="57"/>
              <w:jc w:val="both"/>
              <w:rPr>
                <w:rFonts w:cs="Arial"/>
                <w:b/>
                <w:bCs/>
                <w:lang w:val="de-DE"/>
              </w:rPr>
            </w:pPr>
            <w:bookmarkStart w:id="96" w:name="_Hlk2591821"/>
            <w:bookmarkEnd w:id="95"/>
            <w:r w:rsidRPr="0051796E">
              <w:rPr>
                <w:rFonts w:cs="Arial"/>
                <w:b/>
                <w:bCs/>
                <w:lang w:val="de-DE"/>
              </w:rPr>
              <w:t xml:space="preserve">Einzahlung an die ANAC </w:t>
            </w:r>
          </w:p>
          <w:p w14:paraId="502AAB4F" w14:textId="77777777" w:rsidR="00BC678B" w:rsidRPr="0051796E" w:rsidRDefault="00BC678B" w:rsidP="00BC678B">
            <w:pPr>
              <w:pStyle w:val="Textkrper-Zeileneinzug"/>
              <w:widowControl w:val="0"/>
              <w:tabs>
                <w:tab w:val="left" w:pos="8496"/>
              </w:tabs>
              <w:spacing w:after="0"/>
              <w:ind w:left="0" w:right="57"/>
              <w:jc w:val="both"/>
              <w:rPr>
                <w:rFonts w:cs="Arial"/>
                <w:lang w:val="de-DE"/>
              </w:rPr>
            </w:pPr>
          </w:p>
          <w:p w14:paraId="0FFACCEB" w14:textId="77777777" w:rsidR="00BC678B" w:rsidRPr="0051796E" w:rsidRDefault="00BC678B" w:rsidP="00BC678B">
            <w:pPr>
              <w:pStyle w:val="Textkrper-Zeileneinzug"/>
              <w:widowControl w:val="0"/>
              <w:tabs>
                <w:tab w:val="left" w:pos="8496"/>
              </w:tabs>
              <w:spacing w:after="0"/>
              <w:ind w:left="284" w:right="57"/>
              <w:jc w:val="both"/>
              <w:rPr>
                <w:rFonts w:cs="Arial"/>
                <w:b/>
                <w:bCs/>
                <w:color w:val="FF0000"/>
                <w:lang w:val="es-ES"/>
              </w:rPr>
            </w:pPr>
            <w:r w:rsidRPr="0051796E">
              <w:rPr>
                <w:rFonts w:cs="Arial"/>
                <w:b/>
                <w:bCs/>
                <w:color w:val="FF0000"/>
                <w:lang w:val="de-DE"/>
              </w:rPr>
              <w:t>Los 1</w:t>
            </w:r>
            <w:r w:rsidRPr="0051796E">
              <w:rPr>
                <w:rFonts w:cs="Arial"/>
                <w:b/>
                <w:bCs/>
                <w:color w:val="FF0000"/>
                <w:lang w:val="de-DE"/>
              </w:rPr>
              <w:fldChar w:fldCharType="begin">
                <w:ffData>
                  <w:name w:val="Testo204"/>
                  <w:enabled/>
                  <w:calcOnExit w:val="0"/>
                  <w:textInput/>
                </w:ffData>
              </w:fldChar>
            </w:r>
            <w:r w:rsidRPr="0051796E">
              <w:rPr>
                <w:rFonts w:cs="Arial"/>
                <w:b/>
                <w:bCs/>
                <w:color w:val="FF0000"/>
                <w:lang w:val="de-DE"/>
              </w:rPr>
              <w:instrText xml:space="preserve"> FORMTEXT </w:instrText>
            </w:r>
            <w:r w:rsidRPr="0051796E">
              <w:rPr>
                <w:rFonts w:cs="Arial"/>
                <w:b/>
                <w:bCs/>
                <w:color w:val="FF0000"/>
                <w:lang w:val="de-DE"/>
              </w:rPr>
            </w:r>
            <w:r w:rsidRPr="0051796E">
              <w:rPr>
                <w:rFonts w:cs="Arial"/>
                <w:b/>
                <w:bCs/>
                <w:color w:val="FF0000"/>
                <w:lang w:val="de-DE"/>
              </w:rPr>
              <w:fldChar w:fldCharType="separate"/>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fldChar w:fldCharType="end"/>
            </w:r>
            <w:r w:rsidRPr="0051796E">
              <w:rPr>
                <w:rFonts w:cs="Arial"/>
                <w:b/>
                <w:bCs/>
                <w:color w:val="FF0000"/>
                <w:lang w:val="de-DE"/>
              </w:rPr>
              <w:t xml:space="preserve"> </w:t>
            </w:r>
            <w:r w:rsidRPr="0051796E">
              <w:rPr>
                <w:rFonts w:cs="Arial"/>
                <w:b/>
                <w:bCs/>
                <w:color w:val="FF0000"/>
                <w:lang w:val="es-ES"/>
              </w:rPr>
              <w:t>Euro (</w:t>
            </w:r>
            <w:r w:rsidRPr="0051796E">
              <w:rPr>
                <w:rFonts w:cs="Arial"/>
                <w:b/>
                <w:bCs/>
                <w:color w:val="FF0000"/>
                <w:lang w:val="es-ES"/>
              </w:rPr>
              <w:fldChar w:fldCharType="begin">
                <w:ffData>
                  <w:name w:val="Testo205"/>
                  <w:enabled/>
                  <w:calcOnExit w:val="0"/>
                  <w:textInput/>
                </w:ffData>
              </w:fldChar>
            </w:r>
            <w:r w:rsidRPr="0051796E">
              <w:rPr>
                <w:rFonts w:cs="Arial"/>
                <w:b/>
                <w:bCs/>
                <w:color w:val="FF0000"/>
                <w:lang w:val="es-ES"/>
              </w:rPr>
              <w:instrText xml:space="preserve"> FORMTEXT </w:instrText>
            </w:r>
            <w:r w:rsidRPr="0051796E">
              <w:rPr>
                <w:rFonts w:cs="Arial"/>
                <w:b/>
                <w:bCs/>
                <w:color w:val="FF0000"/>
                <w:lang w:val="es-ES"/>
              </w:rPr>
            </w:r>
            <w:r w:rsidRPr="0051796E">
              <w:rPr>
                <w:rFonts w:cs="Arial"/>
                <w:b/>
                <w:bCs/>
                <w:color w:val="FF0000"/>
                <w:lang w:val="es-ES"/>
              </w:rPr>
              <w:fldChar w:fldCharType="separate"/>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fldChar w:fldCharType="end"/>
            </w:r>
            <w:r w:rsidRPr="0051796E">
              <w:rPr>
                <w:rFonts w:cs="Arial"/>
                <w:b/>
                <w:bCs/>
                <w:color w:val="FF0000"/>
                <w:lang w:val="es-ES"/>
              </w:rPr>
              <w:t xml:space="preserve">/00) </w:t>
            </w:r>
          </w:p>
          <w:p w14:paraId="23941755" w14:textId="77777777" w:rsidR="00BC678B" w:rsidRPr="0051796E" w:rsidRDefault="00BC678B" w:rsidP="00BC678B">
            <w:pPr>
              <w:pStyle w:val="Textkrper-Zeileneinzug"/>
              <w:widowControl w:val="0"/>
              <w:tabs>
                <w:tab w:val="left" w:pos="8496"/>
              </w:tabs>
              <w:spacing w:after="0"/>
              <w:ind w:left="284" w:right="57"/>
              <w:jc w:val="both"/>
              <w:rPr>
                <w:rFonts w:cs="Arial"/>
                <w:b/>
                <w:bCs/>
                <w:color w:val="FF0000"/>
                <w:lang w:val="es-ES"/>
              </w:rPr>
            </w:pPr>
            <w:r w:rsidRPr="0051796E">
              <w:rPr>
                <w:rFonts w:cs="Arial"/>
                <w:b/>
                <w:bCs/>
                <w:color w:val="FF0000"/>
                <w:lang w:val="de-DE"/>
              </w:rPr>
              <w:t>Los 2</w:t>
            </w:r>
            <w:r w:rsidRPr="0051796E">
              <w:rPr>
                <w:rFonts w:cs="Arial"/>
                <w:b/>
                <w:bCs/>
                <w:color w:val="FF0000"/>
                <w:lang w:val="de-DE"/>
              </w:rPr>
              <w:fldChar w:fldCharType="begin">
                <w:ffData>
                  <w:name w:val="Testo204"/>
                  <w:enabled/>
                  <w:calcOnExit w:val="0"/>
                  <w:textInput/>
                </w:ffData>
              </w:fldChar>
            </w:r>
            <w:r w:rsidRPr="0051796E">
              <w:rPr>
                <w:rFonts w:cs="Arial"/>
                <w:b/>
                <w:bCs/>
                <w:color w:val="FF0000"/>
                <w:lang w:val="de-DE"/>
              </w:rPr>
              <w:instrText xml:space="preserve"> FORMTEXT </w:instrText>
            </w:r>
            <w:r w:rsidRPr="0051796E">
              <w:rPr>
                <w:rFonts w:cs="Arial"/>
                <w:b/>
                <w:bCs/>
                <w:color w:val="FF0000"/>
                <w:lang w:val="de-DE"/>
              </w:rPr>
            </w:r>
            <w:r w:rsidRPr="0051796E">
              <w:rPr>
                <w:rFonts w:cs="Arial"/>
                <w:b/>
                <w:bCs/>
                <w:color w:val="FF0000"/>
                <w:lang w:val="de-DE"/>
              </w:rPr>
              <w:fldChar w:fldCharType="separate"/>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fldChar w:fldCharType="end"/>
            </w:r>
            <w:r w:rsidRPr="0051796E">
              <w:rPr>
                <w:rFonts w:cs="Arial"/>
                <w:b/>
                <w:bCs/>
                <w:color w:val="FF0000"/>
                <w:lang w:val="de-DE"/>
              </w:rPr>
              <w:t xml:space="preserve"> </w:t>
            </w:r>
            <w:r w:rsidRPr="0051796E">
              <w:rPr>
                <w:rFonts w:cs="Arial"/>
                <w:b/>
                <w:bCs/>
                <w:color w:val="FF0000"/>
                <w:lang w:val="es-ES"/>
              </w:rPr>
              <w:t>Euro (</w:t>
            </w:r>
            <w:r w:rsidRPr="0051796E">
              <w:rPr>
                <w:rFonts w:cs="Arial"/>
                <w:b/>
                <w:bCs/>
                <w:color w:val="FF0000"/>
                <w:lang w:val="es-ES"/>
              </w:rPr>
              <w:fldChar w:fldCharType="begin">
                <w:ffData>
                  <w:name w:val="Testo205"/>
                  <w:enabled/>
                  <w:calcOnExit w:val="0"/>
                  <w:textInput/>
                </w:ffData>
              </w:fldChar>
            </w:r>
            <w:r w:rsidRPr="0051796E">
              <w:rPr>
                <w:rFonts w:cs="Arial"/>
                <w:b/>
                <w:bCs/>
                <w:color w:val="FF0000"/>
                <w:lang w:val="es-ES"/>
              </w:rPr>
              <w:instrText xml:space="preserve"> FORMTEXT </w:instrText>
            </w:r>
            <w:r w:rsidRPr="0051796E">
              <w:rPr>
                <w:rFonts w:cs="Arial"/>
                <w:b/>
                <w:bCs/>
                <w:color w:val="FF0000"/>
                <w:lang w:val="es-ES"/>
              </w:rPr>
            </w:r>
            <w:r w:rsidRPr="0051796E">
              <w:rPr>
                <w:rFonts w:cs="Arial"/>
                <w:b/>
                <w:bCs/>
                <w:color w:val="FF0000"/>
                <w:lang w:val="es-ES"/>
              </w:rPr>
              <w:fldChar w:fldCharType="separate"/>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fldChar w:fldCharType="end"/>
            </w:r>
            <w:r w:rsidRPr="0051796E">
              <w:rPr>
                <w:rFonts w:cs="Arial"/>
                <w:b/>
                <w:bCs/>
                <w:color w:val="FF0000"/>
                <w:lang w:val="es-ES"/>
              </w:rPr>
              <w:t xml:space="preserve">/00) </w:t>
            </w:r>
          </w:p>
          <w:p w14:paraId="034FE80E" w14:textId="206CEABC" w:rsidR="00BC678B" w:rsidRPr="0051796E" w:rsidRDefault="00BC678B" w:rsidP="00BC678B">
            <w:pPr>
              <w:pStyle w:val="Textkrper-Zeileneinzug"/>
              <w:widowControl w:val="0"/>
              <w:tabs>
                <w:tab w:val="left" w:pos="8496"/>
              </w:tabs>
              <w:spacing w:after="0"/>
              <w:ind w:right="57"/>
              <w:jc w:val="both"/>
              <w:rPr>
                <w:rFonts w:cs="Arial"/>
                <w:lang w:val="de-DE"/>
              </w:rPr>
            </w:pPr>
            <w:r w:rsidRPr="0051796E">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52" w:history="1">
              <w:r w:rsidR="00F027AD" w:rsidRPr="005208C7">
                <w:rPr>
                  <w:rStyle w:val="Hyperlink"/>
                  <w:rFonts w:cs="Arial"/>
                  <w:lang w:val="de-DE"/>
                </w:rPr>
                <w:t>https://www.anticorruzione.it/-/portale-dei-pagamenti-di-anac?redirect=%2Fper-le-imprese%3Fzx%3Dey3r6htzzbsj</w:t>
              </w:r>
            </w:hyperlink>
            <w:r w:rsidR="00F027AD" w:rsidRPr="005208C7">
              <w:rPr>
                <w:rStyle w:val="Hyperlink"/>
                <w:rFonts w:cs="Arial"/>
                <w:lang w:val="de-DE"/>
              </w:rPr>
              <w:t xml:space="preserve">  (</w:t>
            </w:r>
            <w:r w:rsidR="00F027AD" w:rsidRPr="005208C7">
              <w:rPr>
                <w:lang w:val="de-DE"/>
              </w:rPr>
              <w:t xml:space="preserve">Siehe hierzu den Beschluss Nr. 610 vom 19. </w:t>
            </w:r>
            <w:r w:rsidR="00F027AD" w:rsidRPr="005208C7">
              <w:t>Dezember 2023).</w:t>
            </w:r>
          </w:p>
        </w:tc>
        <w:tc>
          <w:tcPr>
            <w:tcW w:w="998" w:type="dxa"/>
          </w:tcPr>
          <w:p w14:paraId="2B862233" w14:textId="77777777" w:rsidR="00BC678B" w:rsidRPr="0051796E" w:rsidRDefault="00BC678B" w:rsidP="00BC678B">
            <w:pPr>
              <w:widowControl w:val="0"/>
              <w:tabs>
                <w:tab w:val="center" w:pos="4680"/>
              </w:tabs>
              <w:ind w:right="105"/>
              <w:jc w:val="both"/>
              <w:rPr>
                <w:rFonts w:cs="Arial"/>
                <w:lang w:val="de-DE"/>
              </w:rPr>
            </w:pPr>
          </w:p>
        </w:tc>
        <w:tc>
          <w:tcPr>
            <w:tcW w:w="4260" w:type="dxa"/>
          </w:tcPr>
          <w:p w14:paraId="08F7A014" w14:textId="77777777" w:rsidR="00BC678B" w:rsidRPr="0051796E" w:rsidRDefault="00BC678B" w:rsidP="00BC678B">
            <w:pPr>
              <w:pStyle w:val="Textkrper-Zeileneinzug"/>
              <w:widowControl w:val="0"/>
              <w:numPr>
                <w:ilvl w:val="0"/>
                <w:numId w:val="67"/>
              </w:numPr>
              <w:tabs>
                <w:tab w:val="left" w:pos="8496"/>
              </w:tabs>
              <w:spacing w:after="0"/>
              <w:ind w:right="57"/>
              <w:jc w:val="both"/>
              <w:rPr>
                <w:rFonts w:cs="Arial"/>
                <w:b/>
                <w:bCs/>
                <w:lang w:val="it-IT"/>
              </w:rPr>
            </w:pPr>
            <w:r w:rsidRPr="0051796E">
              <w:rPr>
                <w:rFonts w:eastAsia="Calibri" w:cs="Arial"/>
                <w:b/>
                <w:bCs/>
                <w:lang w:val="it-IT"/>
              </w:rPr>
              <w:t xml:space="preserve">Versamento all’ANAC </w:t>
            </w:r>
          </w:p>
          <w:p w14:paraId="064245BB" w14:textId="77777777" w:rsidR="00BC678B" w:rsidRPr="0051796E" w:rsidRDefault="00BC678B" w:rsidP="00BC678B">
            <w:pPr>
              <w:pStyle w:val="Textkrper-Zeileneinzug"/>
              <w:widowControl w:val="0"/>
              <w:tabs>
                <w:tab w:val="left" w:pos="8496"/>
              </w:tabs>
              <w:spacing w:after="0"/>
              <w:ind w:left="312" w:right="57"/>
              <w:jc w:val="both"/>
              <w:rPr>
                <w:rFonts w:eastAsia="Calibri" w:cs="Arial"/>
                <w:b/>
                <w:bCs/>
                <w:color w:val="FF0000"/>
                <w:lang w:val="it-IT"/>
              </w:rPr>
            </w:pPr>
          </w:p>
          <w:p w14:paraId="0CC8610B" w14:textId="0EB664B6" w:rsidR="00BC678B" w:rsidRPr="0051796E" w:rsidRDefault="00BC678B" w:rsidP="00BC678B">
            <w:pPr>
              <w:pStyle w:val="Textkrper-Zeileneinzug"/>
              <w:widowControl w:val="0"/>
              <w:tabs>
                <w:tab w:val="left" w:pos="8496"/>
              </w:tabs>
              <w:spacing w:after="0"/>
              <w:ind w:left="312" w:right="57"/>
              <w:jc w:val="both"/>
              <w:rPr>
                <w:rFonts w:eastAsia="Calibri" w:cs="Arial"/>
                <w:color w:val="FF0000"/>
                <w:lang w:val="it-IT"/>
              </w:rPr>
            </w:pPr>
            <w:r w:rsidRPr="0051796E">
              <w:rPr>
                <w:rFonts w:eastAsia="Calibri" w:cs="Arial"/>
                <w:b/>
                <w:bCs/>
                <w:color w:val="FF0000"/>
                <w:lang w:val="it-IT"/>
              </w:rPr>
              <w:t>Lotto 1 euro</w:t>
            </w:r>
            <w:r w:rsidRPr="0051796E">
              <w:rPr>
                <w:rFonts w:eastAsia="Calibri" w:cs="Arial"/>
                <w:color w:val="FF0000"/>
                <w:lang w:val="it-IT"/>
              </w:rPr>
              <w:t xml:space="preserve"> </w:t>
            </w:r>
            <w:r w:rsidRPr="0051796E">
              <w:rPr>
                <w:rFonts w:eastAsia="Calibri" w:cs="Arial"/>
                <w:b/>
                <w:bCs/>
                <w:color w:val="FF0000"/>
                <w:lang w:val="it-IT"/>
              </w:rPr>
              <w:fldChar w:fldCharType="begin">
                <w:ffData>
                  <w:name w:val="Text26"/>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color w:val="FF0000"/>
                <w:lang w:val="it-IT"/>
              </w:rPr>
              <w:t xml:space="preserve"> </w:t>
            </w:r>
            <w:r w:rsidRPr="0051796E">
              <w:rPr>
                <w:rFonts w:eastAsia="Calibri" w:cs="Arial"/>
                <w:b/>
                <w:bCs/>
                <w:color w:val="FF0000"/>
                <w:lang w:val="it-IT"/>
              </w:rPr>
              <w:t>(</w:t>
            </w:r>
            <w:r w:rsidRPr="0051796E">
              <w:rPr>
                <w:rFonts w:eastAsia="Calibri" w:cs="Arial"/>
                <w:b/>
                <w:bCs/>
                <w:color w:val="FF0000"/>
                <w:lang w:val="it-IT"/>
              </w:rPr>
              <w:fldChar w:fldCharType="begin">
                <w:ffData>
                  <w:name w:val="Text27"/>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b/>
                <w:bCs/>
                <w:color w:val="FF0000"/>
                <w:lang w:val="it-IT"/>
              </w:rPr>
              <w:t>/00)</w:t>
            </w:r>
            <w:r w:rsidRPr="0051796E">
              <w:rPr>
                <w:rFonts w:eastAsia="Calibri" w:cs="Arial"/>
                <w:color w:val="FF0000"/>
                <w:lang w:val="it-IT"/>
              </w:rPr>
              <w:t>,</w:t>
            </w:r>
          </w:p>
          <w:p w14:paraId="7E3F9F9C" w14:textId="77777777" w:rsidR="00BC678B" w:rsidRPr="0051796E" w:rsidRDefault="00BC678B" w:rsidP="00BC678B">
            <w:pPr>
              <w:pStyle w:val="Textkrper-Zeileneinzug"/>
              <w:widowControl w:val="0"/>
              <w:tabs>
                <w:tab w:val="left" w:pos="8496"/>
              </w:tabs>
              <w:spacing w:after="0"/>
              <w:ind w:left="312" w:right="57"/>
              <w:jc w:val="both"/>
              <w:rPr>
                <w:rFonts w:eastAsia="Calibri" w:cs="Arial"/>
                <w:color w:val="FF0000"/>
                <w:lang w:val="it-IT"/>
              </w:rPr>
            </w:pPr>
            <w:r w:rsidRPr="0051796E">
              <w:rPr>
                <w:rFonts w:eastAsia="Calibri" w:cs="Arial"/>
                <w:b/>
                <w:bCs/>
                <w:color w:val="FF0000"/>
                <w:lang w:val="it-IT"/>
              </w:rPr>
              <w:t>Lotto 2 euro</w:t>
            </w:r>
            <w:r w:rsidRPr="0051796E">
              <w:rPr>
                <w:rFonts w:eastAsia="Calibri" w:cs="Arial"/>
                <w:color w:val="FF0000"/>
                <w:lang w:val="it-IT"/>
              </w:rPr>
              <w:t xml:space="preserve"> </w:t>
            </w:r>
            <w:r w:rsidRPr="0051796E">
              <w:rPr>
                <w:rFonts w:eastAsia="Calibri" w:cs="Arial"/>
                <w:b/>
                <w:bCs/>
                <w:color w:val="FF0000"/>
                <w:lang w:val="it-IT"/>
              </w:rPr>
              <w:fldChar w:fldCharType="begin">
                <w:ffData>
                  <w:name w:val="Text26"/>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color w:val="FF0000"/>
                <w:lang w:val="it-IT"/>
              </w:rPr>
              <w:t xml:space="preserve"> </w:t>
            </w:r>
            <w:r w:rsidRPr="0051796E">
              <w:rPr>
                <w:rFonts w:eastAsia="Calibri" w:cs="Arial"/>
                <w:b/>
                <w:bCs/>
                <w:color w:val="FF0000"/>
                <w:lang w:val="it-IT"/>
              </w:rPr>
              <w:t>(</w:t>
            </w:r>
            <w:r w:rsidRPr="0051796E">
              <w:rPr>
                <w:rFonts w:eastAsia="Calibri" w:cs="Arial"/>
                <w:b/>
                <w:bCs/>
                <w:color w:val="FF0000"/>
                <w:lang w:val="it-IT"/>
              </w:rPr>
              <w:fldChar w:fldCharType="begin">
                <w:ffData>
                  <w:name w:val="Text27"/>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b/>
                <w:bCs/>
                <w:color w:val="FF0000"/>
                <w:lang w:val="it-IT"/>
              </w:rPr>
              <w:t>/00)</w:t>
            </w:r>
            <w:r w:rsidRPr="0051796E">
              <w:rPr>
                <w:rFonts w:eastAsia="Calibri" w:cs="Arial"/>
                <w:color w:val="FF0000"/>
                <w:lang w:val="it-IT"/>
              </w:rPr>
              <w:t>,</w:t>
            </w:r>
          </w:p>
          <w:p w14:paraId="69DB21D9" w14:textId="30B9F79A" w:rsidR="00BC678B" w:rsidRPr="00211C25" w:rsidRDefault="00BC678B" w:rsidP="00BC678B">
            <w:pPr>
              <w:pStyle w:val="Textkrper-Zeileneinzug"/>
              <w:widowControl w:val="0"/>
              <w:tabs>
                <w:tab w:val="left" w:pos="8496"/>
              </w:tabs>
              <w:ind w:left="312" w:right="57"/>
              <w:jc w:val="both"/>
              <w:rPr>
                <w:rFonts w:cs="Arial"/>
                <w:lang w:val="it-IT"/>
              </w:rPr>
            </w:pPr>
            <w:r w:rsidRPr="0051796E">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51796E">
              <w:rPr>
                <w:rFonts w:eastAsia="Calibri" w:cs="Arial"/>
                <w:b/>
                <w:bCs/>
                <w:lang w:val="it-IT"/>
              </w:rPr>
              <w:t xml:space="preserve"> </w:t>
            </w:r>
            <w:r w:rsidRPr="0051796E">
              <w:rPr>
                <w:rFonts w:eastAsia="Calibri" w:cs="Arial"/>
                <w:lang w:val="it-IT"/>
              </w:rPr>
              <w:t>e delle istruzioni operative</w:t>
            </w:r>
            <w:r w:rsidRPr="0051796E">
              <w:rPr>
                <w:rFonts w:eastAsia="Calibri" w:cs="Arial"/>
                <w:b/>
                <w:bCs/>
                <w:lang w:val="it-IT"/>
              </w:rPr>
              <w:t xml:space="preserve"> </w:t>
            </w:r>
            <w:r w:rsidRPr="0051796E">
              <w:rPr>
                <w:rFonts w:eastAsia="Calibri" w:cs="Arial"/>
                <w:lang w:val="it-IT"/>
              </w:rPr>
              <w:t xml:space="preserve">fornite dalla stessa Autorità sul proprio sito internet all’indirizzo </w:t>
            </w:r>
            <w:hyperlink r:id="rId53" w:history="1">
              <w:r w:rsidR="00F027AD" w:rsidRPr="005208C7">
                <w:rPr>
                  <w:rStyle w:val="Hyperlink"/>
                  <w:rFonts w:cs="Arial"/>
                  <w:lang w:val="it-IT"/>
                </w:rPr>
                <w:t>https://www.anticorruzione.it/-/portale-dei-pagamenti-di-anac?redirect=%2Fper-le-imprese%3Fzx%3Dey3r6htzzbsj</w:t>
              </w:r>
            </w:hyperlink>
            <w:r w:rsidR="00F027AD" w:rsidRPr="005208C7">
              <w:rPr>
                <w:rStyle w:val="Hyperlink"/>
                <w:rFonts w:cs="Arial"/>
                <w:lang w:val="it-IT"/>
              </w:rPr>
              <w:t xml:space="preserve"> </w:t>
            </w:r>
            <w:r w:rsidR="00F027AD" w:rsidRPr="003C0AA3">
              <w:rPr>
                <w:lang w:val="it-IT"/>
              </w:rPr>
              <w:t>(si vedano, a tal fine, la deliberazione n. 610 del 19 dicembre 2023 e le relative istruzioni operative).</w:t>
            </w:r>
          </w:p>
        </w:tc>
      </w:tr>
      <w:tr w:rsidR="00BC678B" w:rsidRPr="003C0AA3" w14:paraId="1DFE1DEB" w14:textId="77777777" w:rsidTr="00573C29">
        <w:tc>
          <w:tcPr>
            <w:tcW w:w="4393" w:type="dxa"/>
          </w:tcPr>
          <w:p w14:paraId="2C29BF84" w14:textId="77777777" w:rsidR="00BC678B" w:rsidRPr="008233A2" w:rsidRDefault="00BC678B" w:rsidP="00BC678B">
            <w:pPr>
              <w:widowControl w:val="0"/>
              <w:tabs>
                <w:tab w:val="left" w:pos="8496"/>
              </w:tabs>
              <w:ind w:left="360" w:right="76" w:hanging="10"/>
              <w:jc w:val="both"/>
              <w:rPr>
                <w:rFonts w:cs="Arial"/>
                <w:strike/>
                <w:highlight w:val="yellow"/>
                <w:lang w:val="it-IT"/>
              </w:rPr>
            </w:pPr>
            <w:bookmarkStart w:id="97" w:name="_Hlk2590789"/>
            <w:bookmarkEnd w:id="96"/>
          </w:p>
        </w:tc>
        <w:tc>
          <w:tcPr>
            <w:tcW w:w="998" w:type="dxa"/>
          </w:tcPr>
          <w:p w14:paraId="58A4E373" w14:textId="77777777" w:rsidR="00BC678B" w:rsidRPr="008233A2" w:rsidRDefault="00BC678B" w:rsidP="00BC678B">
            <w:pPr>
              <w:widowControl w:val="0"/>
              <w:rPr>
                <w:rFonts w:cs="Arial"/>
                <w:strike/>
                <w:highlight w:val="yellow"/>
                <w:lang w:val="it-IT"/>
              </w:rPr>
            </w:pPr>
          </w:p>
        </w:tc>
        <w:tc>
          <w:tcPr>
            <w:tcW w:w="4260" w:type="dxa"/>
          </w:tcPr>
          <w:p w14:paraId="48B68AF8" w14:textId="77777777" w:rsidR="00BC678B" w:rsidRPr="00056D0C" w:rsidRDefault="00BC678B" w:rsidP="00BC678B">
            <w:pPr>
              <w:pStyle w:val="Textkrper-Zeileneinzug"/>
              <w:widowControl w:val="0"/>
              <w:tabs>
                <w:tab w:val="left" w:pos="8496"/>
              </w:tabs>
              <w:spacing w:after="0"/>
              <w:ind w:left="312" w:right="57"/>
              <w:jc w:val="both"/>
              <w:rPr>
                <w:rFonts w:cs="Arial"/>
                <w:strike/>
                <w:highlight w:val="yellow"/>
                <w:lang w:val="it-IT"/>
              </w:rPr>
            </w:pPr>
          </w:p>
        </w:tc>
      </w:tr>
      <w:tr w:rsidR="00BC678B" w:rsidRPr="003C0AA3" w14:paraId="5AAFF656" w14:textId="77777777" w:rsidTr="00573C29">
        <w:tc>
          <w:tcPr>
            <w:tcW w:w="4393" w:type="dxa"/>
          </w:tcPr>
          <w:p w14:paraId="07935E3C" w14:textId="6267EFE7" w:rsidR="00BC678B" w:rsidRPr="004415D1" w:rsidRDefault="00BC678B" w:rsidP="00BC678B">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8" w:type="dxa"/>
          </w:tcPr>
          <w:p w14:paraId="3B92DE77" w14:textId="77777777" w:rsidR="00BC678B" w:rsidRPr="004415D1" w:rsidRDefault="00BC678B" w:rsidP="00BC678B">
            <w:pPr>
              <w:widowControl w:val="0"/>
              <w:rPr>
                <w:rFonts w:cs="Arial"/>
                <w:b/>
                <w:bCs/>
                <w:lang w:val="it-IT"/>
              </w:rPr>
            </w:pPr>
          </w:p>
        </w:tc>
        <w:tc>
          <w:tcPr>
            <w:tcW w:w="4260" w:type="dxa"/>
          </w:tcPr>
          <w:p w14:paraId="0C6D5DB1" w14:textId="22D37557" w:rsidR="00BC678B" w:rsidRPr="00056D0C" w:rsidRDefault="00BC678B" w:rsidP="00BC678B">
            <w:pPr>
              <w:pStyle w:val="Textkrper-Zeileneinzug"/>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BC678B" w:rsidRPr="003C0AA3" w14:paraId="189FF257" w14:textId="77777777" w:rsidTr="00573C29">
        <w:trPr>
          <w:trHeight w:val="1845"/>
        </w:trPr>
        <w:tc>
          <w:tcPr>
            <w:tcW w:w="4393" w:type="dxa"/>
          </w:tcPr>
          <w:p w14:paraId="181C58DF" w14:textId="77777777" w:rsidR="00BC678B" w:rsidRPr="00211C25" w:rsidRDefault="00BC678B" w:rsidP="00BC678B">
            <w:pPr>
              <w:pStyle w:val="Listenabsatz"/>
              <w:numPr>
                <w:ilvl w:val="0"/>
                <w:numId w:val="52"/>
              </w:numPr>
              <w:tabs>
                <w:tab w:val="clear" w:pos="644"/>
                <w:tab w:val="num" w:pos="722"/>
              </w:tabs>
              <w:ind w:left="722" w:hanging="346"/>
              <w:jc w:val="both"/>
              <w:rPr>
                <w:rFonts w:cs="Arial"/>
                <w:lang w:val="de-DE"/>
              </w:rPr>
            </w:pPr>
            <w:r w:rsidRPr="00211C25">
              <w:rPr>
                <w:rFonts w:cs="Arial"/>
                <w:b/>
                <w:lang w:val="de-DE"/>
              </w:rPr>
              <w:lastRenderedPageBreak/>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4" w:history="1">
              <w:r w:rsidRPr="00211C25">
                <w:rPr>
                  <w:rStyle w:val="Hyperlink"/>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8" w:type="dxa"/>
          </w:tcPr>
          <w:p w14:paraId="128A23FA" w14:textId="77777777" w:rsidR="00BC678B" w:rsidRPr="00211C25" w:rsidRDefault="00BC678B" w:rsidP="00BC678B">
            <w:pPr>
              <w:jc w:val="both"/>
              <w:rPr>
                <w:rFonts w:cs="Arial"/>
                <w:lang w:val="de-DE"/>
              </w:rPr>
            </w:pPr>
          </w:p>
        </w:tc>
        <w:tc>
          <w:tcPr>
            <w:tcW w:w="4260" w:type="dxa"/>
          </w:tcPr>
          <w:p w14:paraId="2CC8D9C3" w14:textId="77777777" w:rsidR="00BC678B" w:rsidRDefault="00BC678B" w:rsidP="00BC678B">
            <w:pPr>
              <w:pStyle w:val="Listenabsatz"/>
              <w:numPr>
                <w:ilvl w:val="0"/>
                <w:numId w:val="54"/>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5" w:history="1">
              <w:r w:rsidRPr="00281957">
                <w:rPr>
                  <w:rFonts w:cs="Arial"/>
                  <w:lang w:val="it-IT"/>
                </w:rPr>
                <w:t>Portale dei pagamenti dell’A.N.A.C</w:t>
              </w:r>
            </w:hyperlink>
            <w:r>
              <w:rPr>
                <w:rFonts w:cs="Arial"/>
                <w:lang w:val="it-IT"/>
              </w:rPr>
              <w:t>.</w:t>
            </w:r>
          </w:p>
          <w:p w14:paraId="5892F3CD" w14:textId="6195040A" w:rsidR="00BC678B" w:rsidRPr="00211C25" w:rsidRDefault="00BC678B" w:rsidP="00BC678B">
            <w:pPr>
              <w:pStyle w:val="Listenabsatz"/>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F027AD" w:rsidRPr="003C0AA3" w14:paraId="4E6FD4CD" w14:textId="77777777" w:rsidTr="00573C29">
        <w:tc>
          <w:tcPr>
            <w:tcW w:w="4393" w:type="dxa"/>
          </w:tcPr>
          <w:p w14:paraId="3C04F137" w14:textId="77777777" w:rsidR="00F027AD" w:rsidRPr="005208C7" w:rsidRDefault="00F027AD" w:rsidP="00F027AD">
            <w:pPr>
              <w:numPr>
                <w:ilvl w:val="0"/>
                <w:numId w:val="52"/>
              </w:numPr>
              <w:tabs>
                <w:tab w:val="num" w:pos="700"/>
              </w:tabs>
              <w:jc w:val="both"/>
              <w:rPr>
                <w:rStyle w:val="Fett"/>
                <w:rFonts w:cs="Arial"/>
                <w:b w:val="0"/>
                <w:lang w:val="de-DE"/>
              </w:rPr>
            </w:pPr>
            <w:r w:rsidRPr="005208C7">
              <w:rPr>
                <w:rStyle w:val="Fett"/>
                <w:rFonts w:cs="Arial"/>
                <w:lang w:val="de-DE"/>
              </w:rPr>
              <w:t xml:space="preserve">„Bezahlung per Einzahlungsschein“ wobei: </w:t>
            </w:r>
          </w:p>
          <w:p w14:paraId="24A6A9FE" w14:textId="77777777" w:rsidR="00F027AD" w:rsidRPr="003C0AA3" w:rsidRDefault="00F027AD" w:rsidP="00F027AD">
            <w:pPr>
              <w:pStyle w:val="Listenabsatz"/>
              <w:numPr>
                <w:ilvl w:val="1"/>
                <w:numId w:val="67"/>
              </w:numPr>
              <w:tabs>
                <w:tab w:val="clear" w:pos="360"/>
                <w:tab w:val="num" w:pos="709"/>
              </w:tabs>
              <w:ind w:left="709" w:hanging="218"/>
              <w:jc w:val="both"/>
              <w:rPr>
                <w:bCs/>
                <w:lang w:val="de-DE"/>
              </w:rPr>
            </w:pPr>
            <w:r w:rsidRPr="003C0AA3">
              <w:rPr>
                <w:bCs/>
                <w:lang w:val="de-DE"/>
              </w:rPr>
              <w:t>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w:t>
            </w:r>
          </w:p>
          <w:p w14:paraId="28D4350A" w14:textId="77777777" w:rsidR="00F027AD" w:rsidRPr="003C0AA3" w:rsidRDefault="00F027AD" w:rsidP="00F027AD">
            <w:pPr>
              <w:pStyle w:val="Listenabsatz"/>
              <w:numPr>
                <w:ilvl w:val="1"/>
                <w:numId w:val="67"/>
              </w:numPr>
              <w:tabs>
                <w:tab w:val="clear" w:pos="360"/>
                <w:tab w:val="num" w:pos="709"/>
              </w:tabs>
              <w:ind w:left="709" w:hanging="218"/>
              <w:jc w:val="both"/>
              <w:rPr>
                <w:bCs/>
                <w:lang w:val="de-DE"/>
              </w:rPr>
            </w:pPr>
            <w:r w:rsidRPr="003C0AA3">
              <w:rPr>
                <w:bCs/>
                <w:lang w:val="de-DE"/>
              </w:rPr>
              <w:t>IO, die App für öffentliche Dienstleistungen, integriert mit pagoPA, einfach durch Scannen des QR-Codes der Benachrichtigung.</w:t>
            </w:r>
          </w:p>
          <w:p w14:paraId="70038A36" w14:textId="77777777" w:rsidR="00F027AD" w:rsidRPr="005208C7" w:rsidRDefault="00F027AD" w:rsidP="00F03C2C">
            <w:pPr>
              <w:ind w:left="426"/>
              <w:jc w:val="both"/>
              <w:rPr>
                <w:rStyle w:val="Fett"/>
                <w:rFonts w:cs="Arial"/>
                <w:lang w:val="de-DE"/>
              </w:rPr>
            </w:pPr>
          </w:p>
          <w:p w14:paraId="154B68AF" w14:textId="77777777" w:rsidR="00F027AD" w:rsidRPr="005208C7" w:rsidRDefault="00F027AD" w:rsidP="00F03C2C">
            <w:pPr>
              <w:ind w:left="426"/>
              <w:jc w:val="both"/>
              <w:rPr>
                <w:rFonts w:cs="Arial"/>
                <w:lang w:val="de-DE"/>
              </w:rPr>
            </w:pPr>
            <w:r w:rsidRPr="005208C7">
              <w:rPr>
                <w:rStyle w:val="Fett"/>
                <w:rFonts w:cs="Arial"/>
                <w:lang w:val="de-DE"/>
              </w:rPr>
              <w:t xml:space="preserve">Die Liste der aktiven PSP-Anbieter und der für Einzahlungen über PagoPA zugelassenen Kanäle sind unter </w:t>
            </w:r>
            <w:hyperlink r:id="rId56" w:history="1">
              <w:r w:rsidRPr="005208C7">
                <w:rPr>
                  <w:rFonts w:cs="Arial"/>
                  <w:b/>
                  <w:color w:val="0000FF"/>
                  <w:u w:val="single"/>
                  <w:lang w:val="de-DE"/>
                </w:rPr>
                <w:t>www.pagopa.gov.it</w:t>
              </w:r>
            </w:hyperlink>
            <w:r w:rsidRPr="005208C7">
              <w:rPr>
                <w:rStyle w:val="Fett"/>
                <w:rFonts w:cs="Arial"/>
                <w:lang w:val="de-DE"/>
              </w:rPr>
              <w:t xml:space="preserve"> abrufbar.</w:t>
            </w:r>
          </w:p>
        </w:tc>
        <w:tc>
          <w:tcPr>
            <w:tcW w:w="998" w:type="dxa"/>
          </w:tcPr>
          <w:p w14:paraId="08FBABD6" w14:textId="77777777" w:rsidR="00F027AD" w:rsidRPr="005208C7" w:rsidRDefault="00F027AD" w:rsidP="00F03C2C">
            <w:pPr>
              <w:jc w:val="both"/>
              <w:rPr>
                <w:rFonts w:cs="Arial"/>
                <w:lang w:val="de-DE"/>
              </w:rPr>
            </w:pPr>
          </w:p>
        </w:tc>
        <w:tc>
          <w:tcPr>
            <w:tcW w:w="4260" w:type="dxa"/>
          </w:tcPr>
          <w:p w14:paraId="39FBF54D" w14:textId="77777777" w:rsidR="00F027AD" w:rsidRPr="005208C7" w:rsidRDefault="00F027AD" w:rsidP="00F027AD">
            <w:pPr>
              <w:numPr>
                <w:ilvl w:val="0"/>
                <w:numId w:val="53"/>
              </w:numPr>
              <w:jc w:val="both"/>
              <w:rPr>
                <w:rFonts w:cs="Arial"/>
                <w:lang w:val="it-IT"/>
              </w:rPr>
            </w:pPr>
            <w:r w:rsidRPr="005208C7">
              <w:rPr>
                <w:rStyle w:val="Fett"/>
                <w:rFonts w:cs="Arial"/>
                <w:lang w:val="it-IT"/>
              </w:rPr>
              <w:t>"Pagamento mediante avviso"</w:t>
            </w:r>
            <w:r w:rsidRPr="005208C7">
              <w:rPr>
                <w:rFonts w:cs="Arial"/>
                <w:lang w:val="it-IT"/>
              </w:rPr>
              <w:t xml:space="preserve"> utilizzando: </w:t>
            </w:r>
          </w:p>
          <w:p w14:paraId="11FE6C88" w14:textId="77777777" w:rsidR="00F027AD" w:rsidRPr="005208C7" w:rsidRDefault="00F027AD" w:rsidP="00F027AD">
            <w:pPr>
              <w:pStyle w:val="Listenabsatz"/>
              <w:numPr>
                <w:ilvl w:val="1"/>
                <w:numId w:val="67"/>
              </w:numPr>
              <w:tabs>
                <w:tab w:val="clear" w:pos="360"/>
                <w:tab w:val="num" w:pos="709"/>
              </w:tabs>
              <w:ind w:left="709" w:hanging="218"/>
              <w:jc w:val="both"/>
              <w:rPr>
                <w:bCs/>
                <w:lang w:val="it-IT"/>
              </w:rPr>
            </w:pPr>
            <w:r w:rsidRPr="005208C7">
              <w:rPr>
                <w:bCs/>
                <w:lang w:val="it-IT"/>
              </w:rPr>
              <w:t xml:space="preserve">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689663E9" w14:textId="77777777" w:rsidR="00F027AD" w:rsidRPr="005208C7" w:rsidRDefault="00F027AD" w:rsidP="00F027AD">
            <w:pPr>
              <w:pStyle w:val="Listenabsatz"/>
              <w:numPr>
                <w:ilvl w:val="1"/>
                <w:numId w:val="67"/>
              </w:numPr>
              <w:tabs>
                <w:tab w:val="clear" w:pos="360"/>
                <w:tab w:val="num" w:pos="709"/>
              </w:tabs>
              <w:ind w:left="709" w:hanging="218"/>
              <w:jc w:val="both"/>
              <w:rPr>
                <w:bCs/>
                <w:lang w:val="it-IT"/>
              </w:rPr>
            </w:pPr>
            <w:r w:rsidRPr="005208C7">
              <w:rPr>
                <w:bCs/>
                <w:lang w:val="it-IT"/>
              </w:rPr>
              <w:t>IO, l'app dei servizi pubblici integrata con pagoPA, semplicemente inquadrando il QR code dell'avviso.</w:t>
            </w:r>
          </w:p>
          <w:p w14:paraId="6C83DEEC" w14:textId="77777777" w:rsidR="00F027AD" w:rsidRPr="005208C7" w:rsidRDefault="00F027AD" w:rsidP="00F03C2C">
            <w:pPr>
              <w:pStyle w:val="Listenabsatz"/>
              <w:ind w:left="360"/>
              <w:jc w:val="both"/>
              <w:rPr>
                <w:rFonts w:cs="Arial"/>
                <w:lang w:val="it-IT"/>
              </w:rPr>
            </w:pPr>
          </w:p>
          <w:p w14:paraId="584AF397" w14:textId="77777777" w:rsidR="00F027AD" w:rsidRPr="00C332A9" w:rsidRDefault="00F027AD" w:rsidP="00F03C2C">
            <w:pPr>
              <w:ind w:left="429"/>
              <w:jc w:val="both"/>
              <w:rPr>
                <w:rFonts w:cs="Arial"/>
                <w:lang w:val="it-IT"/>
              </w:rPr>
            </w:pPr>
            <w:r w:rsidRPr="005208C7">
              <w:rPr>
                <w:rFonts w:cs="Arial"/>
                <w:b/>
                <w:lang w:val="it-IT"/>
              </w:rPr>
              <w:t xml:space="preserve">L'elenco dei PSP attivi e dei canali abilitati a ricevere pagamenti tramite pagoPA sono disponibili all’indirizzo </w:t>
            </w:r>
            <w:hyperlink r:id="rId57" w:history="1">
              <w:r w:rsidRPr="005208C7">
                <w:rPr>
                  <w:rFonts w:cs="Arial"/>
                  <w:b/>
                  <w:color w:val="0000FF"/>
                  <w:u w:val="single"/>
                  <w:lang w:val="it-IT"/>
                </w:rPr>
                <w:t>www.pagopa.gov.it</w:t>
              </w:r>
            </w:hyperlink>
            <w:r w:rsidRPr="005208C7">
              <w:rPr>
                <w:rFonts w:cs="Arial"/>
                <w:b/>
                <w:lang w:val="it-IT"/>
              </w:rPr>
              <w:t>.</w:t>
            </w:r>
          </w:p>
        </w:tc>
      </w:tr>
      <w:tr w:rsidR="00BC678B" w:rsidRPr="003C0AA3" w14:paraId="137D1CC0" w14:textId="77777777" w:rsidTr="00573C29">
        <w:tc>
          <w:tcPr>
            <w:tcW w:w="4393" w:type="dxa"/>
          </w:tcPr>
          <w:p w14:paraId="382A4FE7" w14:textId="77777777" w:rsidR="00BC678B" w:rsidRPr="00C332A9" w:rsidRDefault="00BC678B" w:rsidP="00BC678B">
            <w:pPr>
              <w:rPr>
                <w:rFonts w:cs="Arial"/>
                <w:color w:val="FF0000"/>
                <w:lang w:val="it-IT"/>
              </w:rPr>
            </w:pPr>
          </w:p>
        </w:tc>
        <w:tc>
          <w:tcPr>
            <w:tcW w:w="998" w:type="dxa"/>
          </w:tcPr>
          <w:p w14:paraId="4A4817E0" w14:textId="77777777" w:rsidR="00BC678B" w:rsidRPr="00C332A9" w:rsidRDefault="00BC678B" w:rsidP="00BC678B">
            <w:pPr>
              <w:rPr>
                <w:rFonts w:cs="Arial"/>
                <w:color w:val="FF0000"/>
                <w:lang w:val="it-IT"/>
              </w:rPr>
            </w:pPr>
          </w:p>
        </w:tc>
        <w:tc>
          <w:tcPr>
            <w:tcW w:w="4260" w:type="dxa"/>
          </w:tcPr>
          <w:p w14:paraId="4AC8C6BD" w14:textId="77777777" w:rsidR="00BC678B" w:rsidRPr="00C332A9" w:rsidRDefault="00BC678B" w:rsidP="00BC678B">
            <w:pPr>
              <w:rPr>
                <w:rFonts w:cs="Arial"/>
                <w:color w:val="FF0000"/>
                <w:lang w:val="it-IT"/>
              </w:rPr>
            </w:pPr>
          </w:p>
        </w:tc>
      </w:tr>
      <w:tr w:rsidR="00BC678B" w:rsidRPr="003C0AA3" w14:paraId="16D62F5F" w14:textId="77777777" w:rsidTr="00573C29">
        <w:tc>
          <w:tcPr>
            <w:tcW w:w="4393" w:type="dxa"/>
          </w:tcPr>
          <w:p w14:paraId="35F9AE45" w14:textId="35049974" w:rsidR="00BC678B" w:rsidRPr="003C0AA3" w:rsidRDefault="00BC678B" w:rsidP="00BC678B">
            <w:pPr>
              <w:ind w:left="426"/>
              <w:jc w:val="both"/>
              <w:rPr>
                <w:rFonts w:cs="Arial"/>
                <w:lang w:val="it-IT"/>
              </w:rPr>
            </w:pPr>
          </w:p>
        </w:tc>
        <w:tc>
          <w:tcPr>
            <w:tcW w:w="998" w:type="dxa"/>
          </w:tcPr>
          <w:p w14:paraId="469F54B3" w14:textId="77777777" w:rsidR="00BC678B" w:rsidRPr="003C0AA3" w:rsidRDefault="00BC678B" w:rsidP="00BC678B">
            <w:pPr>
              <w:jc w:val="both"/>
              <w:rPr>
                <w:rFonts w:cs="Arial"/>
                <w:lang w:val="it-IT"/>
              </w:rPr>
            </w:pPr>
          </w:p>
        </w:tc>
        <w:tc>
          <w:tcPr>
            <w:tcW w:w="4260" w:type="dxa"/>
          </w:tcPr>
          <w:p w14:paraId="6F1F1785" w14:textId="67409E45" w:rsidR="00BC678B" w:rsidRPr="00C332A9" w:rsidRDefault="00BC678B" w:rsidP="00BC678B">
            <w:pPr>
              <w:ind w:left="429"/>
              <w:jc w:val="both"/>
              <w:rPr>
                <w:rFonts w:cs="Arial"/>
                <w:lang w:val="it-IT"/>
              </w:rPr>
            </w:pPr>
          </w:p>
        </w:tc>
      </w:tr>
      <w:tr w:rsidR="00BC678B" w:rsidRPr="003C0AA3" w14:paraId="7617D623" w14:textId="77777777" w:rsidTr="00573C29">
        <w:tc>
          <w:tcPr>
            <w:tcW w:w="4393" w:type="dxa"/>
          </w:tcPr>
          <w:p w14:paraId="31E41246" w14:textId="5F7CD195" w:rsidR="00BC678B" w:rsidRPr="00C332A9" w:rsidRDefault="00BC678B" w:rsidP="00BC678B">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BC678B" w:rsidRPr="00C332A9" w:rsidRDefault="00BC678B" w:rsidP="00BC678B">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8" w:type="dxa"/>
          </w:tcPr>
          <w:p w14:paraId="63EF1036" w14:textId="77777777" w:rsidR="00BC678B" w:rsidRPr="00C332A9" w:rsidRDefault="00BC678B" w:rsidP="00BC678B">
            <w:pPr>
              <w:rPr>
                <w:rFonts w:cs="Arial"/>
                <w:lang w:val="de-DE"/>
              </w:rPr>
            </w:pPr>
          </w:p>
        </w:tc>
        <w:tc>
          <w:tcPr>
            <w:tcW w:w="4260" w:type="dxa"/>
          </w:tcPr>
          <w:p w14:paraId="654DDBE7" w14:textId="77777777" w:rsidR="00BC678B" w:rsidRPr="00C332A9" w:rsidRDefault="00BC678B" w:rsidP="00BC678B">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BC678B" w:rsidRPr="00C332A9" w:rsidRDefault="00BC678B" w:rsidP="00BC678B">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BC678B" w:rsidRPr="003C0AA3" w14:paraId="27DEFD7E" w14:textId="77777777" w:rsidTr="00573C29">
        <w:tc>
          <w:tcPr>
            <w:tcW w:w="4393" w:type="dxa"/>
          </w:tcPr>
          <w:p w14:paraId="0B7F029E" w14:textId="77777777" w:rsidR="00BC678B" w:rsidRPr="00C332A9" w:rsidRDefault="00BC678B" w:rsidP="00BC678B">
            <w:pPr>
              <w:widowControl w:val="0"/>
              <w:tabs>
                <w:tab w:val="left" w:pos="8496"/>
              </w:tabs>
              <w:ind w:left="426" w:right="76" w:hanging="10"/>
              <w:jc w:val="both"/>
              <w:rPr>
                <w:rFonts w:cs="Arial"/>
                <w:lang w:val="it-IT"/>
              </w:rPr>
            </w:pPr>
          </w:p>
        </w:tc>
        <w:tc>
          <w:tcPr>
            <w:tcW w:w="998" w:type="dxa"/>
          </w:tcPr>
          <w:p w14:paraId="22940B4B" w14:textId="77777777" w:rsidR="00BC678B" w:rsidRPr="00C332A9" w:rsidRDefault="00BC678B" w:rsidP="00BC678B">
            <w:pPr>
              <w:widowControl w:val="0"/>
              <w:rPr>
                <w:rFonts w:cs="Arial"/>
                <w:lang w:val="it-IT"/>
              </w:rPr>
            </w:pPr>
          </w:p>
        </w:tc>
        <w:tc>
          <w:tcPr>
            <w:tcW w:w="4260" w:type="dxa"/>
          </w:tcPr>
          <w:p w14:paraId="2481EFF3" w14:textId="77777777" w:rsidR="00BC678B" w:rsidRPr="00C332A9" w:rsidRDefault="00BC678B" w:rsidP="00BC678B">
            <w:pPr>
              <w:pStyle w:val="Textkrper-Zeileneinzug"/>
              <w:widowControl w:val="0"/>
              <w:tabs>
                <w:tab w:val="center" w:pos="4680"/>
                <w:tab w:val="left" w:pos="8496"/>
              </w:tabs>
              <w:spacing w:after="0"/>
              <w:ind w:left="350" w:right="105"/>
              <w:jc w:val="both"/>
              <w:rPr>
                <w:rFonts w:cs="Arial"/>
                <w:lang w:val="it-IT"/>
              </w:rPr>
            </w:pPr>
          </w:p>
        </w:tc>
      </w:tr>
      <w:tr w:rsidR="00BC678B" w:rsidRPr="003C0AA3" w14:paraId="7EF48A77" w14:textId="77777777" w:rsidTr="00573C29">
        <w:tc>
          <w:tcPr>
            <w:tcW w:w="4393" w:type="dxa"/>
          </w:tcPr>
          <w:p w14:paraId="3D8E1B41" w14:textId="5743A71F" w:rsidR="00BC678B" w:rsidRPr="004415D1" w:rsidRDefault="00BC678B" w:rsidP="00BC678B">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BC678B" w:rsidRPr="004415D1" w:rsidRDefault="00BC678B" w:rsidP="00BC678B">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8" w:type="dxa"/>
          </w:tcPr>
          <w:p w14:paraId="2E7BF61E" w14:textId="77777777" w:rsidR="00BC678B" w:rsidRPr="004415D1" w:rsidRDefault="00BC678B" w:rsidP="00BC678B">
            <w:pPr>
              <w:jc w:val="both"/>
              <w:rPr>
                <w:rFonts w:cs="Arial"/>
                <w:lang w:val="de-DE"/>
              </w:rPr>
            </w:pPr>
          </w:p>
        </w:tc>
        <w:tc>
          <w:tcPr>
            <w:tcW w:w="4260" w:type="dxa"/>
          </w:tcPr>
          <w:p w14:paraId="649DB11E" w14:textId="338891C8" w:rsidR="00BC678B" w:rsidRPr="004415D1" w:rsidRDefault="00BC678B" w:rsidP="00BC678B">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BC678B" w:rsidRPr="00C332A9" w:rsidRDefault="00BC678B" w:rsidP="00BC678B">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D2601A" w:rsidRPr="003C0AA3" w14:paraId="731B2046" w14:textId="77777777" w:rsidTr="00573C29">
        <w:tc>
          <w:tcPr>
            <w:tcW w:w="4393" w:type="dxa"/>
          </w:tcPr>
          <w:p w14:paraId="0A0FF3C8" w14:textId="77777777" w:rsidR="00D2601A" w:rsidRPr="009C6EEF" w:rsidRDefault="00D2601A" w:rsidP="00D81B0A">
            <w:pPr>
              <w:widowControl w:val="0"/>
              <w:tabs>
                <w:tab w:val="left" w:pos="8496"/>
              </w:tabs>
              <w:ind w:left="426" w:right="142"/>
              <w:jc w:val="both"/>
              <w:rPr>
                <w:rFonts w:cs="Arial"/>
                <w:color w:val="FF0000"/>
                <w:sz w:val="16"/>
                <w:szCs w:val="16"/>
                <w:highlight w:val="green"/>
                <w:lang w:val="de-DE"/>
              </w:rPr>
            </w:pPr>
            <w:r w:rsidRPr="009C6EEF">
              <w:rPr>
                <w:rFonts w:eastAsia="Calibri" w:cs="Arial"/>
                <w:i/>
                <w:iCs/>
                <w:color w:val="FF0000"/>
                <w:sz w:val="16"/>
                <w:szCs w:val="16"/>
                <w:highlight w:val="green"/>
                <w:lang w:val="de-DE" w:eastAsia="it-IT"/>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w:t>
            </w:r>
            <w:r w:rsidRPr="009C6EEF">
              <w:rPr>
                <w:rFonts w:eastAsia="Calibri" w:cs="Arial"/>
                <w:i/>
                <w:iCs/>
                <w:color w:val="FF0000"/>
                <w:sz w:val="16"/>
                <w:szCs w:val="16"/>
                <w:highlight w:val="green"/>
                <w:lang w:val="de-DE" w:eastAsia="it-IT"/>
              </w:rPr>
              <w:lastRenderedPageBreak/>
              <w:t xml:space="preserve">Nr. 8198 und 3. Kammer, 03.02.2023, Nr. 1175) ausgerichtet, die das Nachforerungsverfahren auch bei verspäteter Zahlung des ANAC-Beitrags für zulässig </w:t>
            </w:r>
            <w:r w:rsidRPr="009C6EEF">
              <w:rPr>
                <w:rFonts w:eastAsia="Calibri" w:cs="Arial"/>
                <w:i/>
                <w:iCs/>
                <w:strike/>
                <w:color w:val="FF0000"/>
                <w:sz w:val="16"/>
                <w:szCs w:val="16"/>
                <w:highlight w:val="green"/>
                <w:lang w:val="de-DE" w:eastAsia="it-IT"/>
              </w:rPr>
              <w:t>hält</w:t>
            </w:r>
            <w:r w:rsidRPr="009C6EEF">
              <w:rPr>
                <w:rFonts w:eastAsia="Calibri" w:cs="Arial"/>
                <w:i/>
                <w:iCs/>
                <w:color w:val="FF0000"/>
                <w:sz w:val="16"/>
                <w:szCs w:val="16"/>
                <w:highlight w:val="green"/>
                <w:lang w:val="de-DE" w:eastAsia="it-IT"/>
              </w:rPr>
              <w:t xml:space="preserve"> erachtet. Sollte die Vergabestelle dieser Auffassung nicht folgen, muss sie die Ausschreibungsbedingungen entsprechend ändern.</w:t>
            </w:r>
          </w:p>
        </w:tc>
        <w:tc>
          <w:tcPr>
            <w:tcW w:w="998" w:type="dxa"/>
          </w:tcPr>
          <w:p w14:paraId="2107E340" w14:textId="77777777" w:rsidR="00D2601A" w:rsidRPr="009C6EEF" w:rsidRDefault="00D2601A" w:rsidP="00D81B0A">
            <w:pPr>
              <w:jc w:val="both"/>
              <w:rPr>
                <w:rFonts w:cs="Arial"/>
                <w:color w:val="FF0000"/>
                <w:sz w:val="16"/>
                <w:szCs w:val="16"/>
                <w:highlight w:val="green"/>
                <w:lang w:val="de-DE"/>
              </w:rPr>
            </w:pPr>
          </w:p>
        </w:tc>
        <w:tc>
          <w:tcPr>
            <w:tcW w:w="4260" w:type="dxa"/>
          </w:tcPr>
          <w:p w14:paraId="46A5CC71" w14:textId="77777777" w:rsidR="00D2601A" w:rsidRPr="00145EAC" w:rsidRDefault="00D2601A" w:rsidP="00D81B0A">
            <w:pPr>
              <w:ind w:left="428" w:right="144"/>
              <w:jc w:val="both"/>
              <w:rPr>
                <w:rFonts w:eastAsia="Calibri" w:cs="Arial"/>
                <w:color w:val="FF0000"/>
                <w:sz w:val="16"/>
                <w:szCs w:val="16"/>
                <w:lang w:val="it-IT" w:eastAsia="it-IT"/>
              </w:rPr>
            </w:pPr>
            <w:r w:rsidRPr="009C6EEF">
              <w:rPr>
                <w:rFonts w:eastAsia="Calibri" w:cs="Arial"/>
                <w:color w:val="FF0000"/>
                <w:sz w:val="16"/>
                <w:szCs w:val="16"/>
                <w:highlight w:val="green"/>
                <w:lang w:val="it-IT" w:eastAsia="it-IT"/>
              </w:rPr>
              <w:t xml:space="preserve">Nota: Il presente disciplinare è impostato aderendo all'orientamento giurisprudenziale prevalente ( </w:t>
            </w:r>
            <w:r w:rsidRPr="009C6EEF">
              <w:rPr>
                <w:rFonts w:eastAsia="Calibri" w:cs="Arial"/>
                <w:i/>
                <w:iCs/>
                <w:color w:val="FF0000"/>
                <w:sz w:val="16"/>
                <w:szCs w:val="16"/>
                <w:highlight w:val="green"/>
                <w:lang w:val="it-IT" w:eastAsia="it-IT"/>
              </w:rPr>
              <w:t>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9C6EEF">
              <w:rPr>
                <w:rFonts w:eastAsia="Calibri" w:cs="Arial"/>
                <w:color w:val="FF0000"/>
                <w:sz w:val="16"/>
                <w:szCs w:val="16"/>
                <w:highlight w:val="green"/>
                <w:lang w:val="it-IT" w:eastAsia="it-IT"/>
              </w:rPr>
              <w:t xml:space="preserve">) che ritiene consentito il soccorso istruttorio anche in caso di pagamento tardivo </w:t>
            </w:r>
            <w:r w:rsidRPr="009C6EEF">
              <w:rPr>
                <w:rFonts w:eastAsia="Calibri" w:cs="Arial"/>
                <w:color w:val="FF0000"/>
                <w:sz w:val="16"/>
                <w:szCs w:val="16"/>
                <w:highlight w:val="green"/>
                <w:lang w:val="it-IT" w:eastAsia="it-IT"/>
              </w:rPr>
              <w:lastRenderedPageBreak/>
              <w:t>del contributo dovuto ad ANAC. Se la stazione appaltante ritiene di non aderire a tale orientamento deve modificare il disciplinare sul punto.</w:t>
            </w:r>
            <w:r w:rsidRPr="00145EAC">
              <w:rPr>
                <w:rFonts w:eastAsia="Calibri" w:cs="Arial"/>
                <w:color w:val="FF0000"/>
                <w:sz w:val="16"/>
                <w:szCs w:val="16"/>
                <w:lang w:val="it-IT" w:eastAsia="it-IT"/>
              </w:rPr>
              <w:t xml:space="preserve"> </w:t>
            </w:r>
          </w:p>
          <w:p w14:paraId="61A0DBBF" w14:textId="77777777" w:rsidR="00D2601A" w:rsidRPr="00145EAC" w:rsidRDefault="00D2601A" w:rsidP="00D81B0A">
            <w:pPr>
              <w:ind w:left="420"/>
              <w:jc w:val="both"/>
              <w:rPr>
                <w:rFonts w:cs="Arial"/>
                <w:color w:val="FF0000"/>
                <w:sz w:val="16"/>
                <w:szCs w:val="16"/>
                <w:lang w:val="it-IT"/>
              </w:rPr>
            </w:pPr>
          </w:p>
        </w:tc>
      </w:tr>
      <w:tr w:rsidR="00BC678B" w:rsidRPr="003C0AA3" w14:paraId="0F168F03" w14:textId="77777777" w:rsidTr="00573C29">
        <w:tc>
          <w:tcPr>
            <w:tcW w:w="4393" w:type="dxa"/>
            <w:shd w:val="clear" w:color="auto" w:fill="auto"/>
          </w:tcPr>
          <w:p w14:paraId="0670F617" w14:textId="77777777" w:rsidR="00BC678B" w:rsidRPr="00C332A9" w:rsidRDefault="00BC678B" w:rsidP="00BC678B">
            <w:pPr>
              <w:widowControl w:val="0"/>
              <w:tabs>
                <w:tab w:val="left" w:pos="8496"/>
              </w:tabs>
              <w:ind w:right="76"/>
              <w:jc w:val="both"/>
              <w:rPr>
                <w:rFonts w:cs="Arial"/>
                <w:lang w:val="it-IT"/>
              </w:rPr>
            </w:pPr>
            <w:bookmarkStart w:id="98" w:name="_Hlk2088910"/>
          </w:p>
        </w:tc>
        <w:tc>
          <w:tcPr>
            <w:tcW w:w="998" w:type="dxa"/>
            <w:shd w:val="clear" w:color="auto" w:fill="auto"/>
          </w:tcPr>
          <w:p w14:paraId="369D7166" w14:textId="77777777" w:rsidR="00BC678B" w:rsidRPr="00C332A9" w:rsidRDefault="00BC678B" w:rsidP="00BC678B">
            <w:pPr>
              <w:widowControl w:val="0"/>
              <w:rPr>
                <w:rFonts w:cs="Arial"/>
                <w:lang w:val="it-IT"/>
              </w:rPr>
            </w:pPr>
          </w:p>
        </w:tc>
        <w:tc>
          <w:tcPr>
            <w:tcW w:w="4260" w:type="dxa"/>
            <w:shd w:val="clear" w:color="auto" w:fill="auto"/>
          </w:tcPr>
          <w:p w14:paraId="511433DD" w14:textId="77777777" w:rsidR="00BC678B" w:rsidRPr="00C332A9" w:rsidRDefault="00BC678B" w:rsidP="00BC678B">
            <w:pPr>
              <w:widowControl w:val="0"/>
              <w:tabs>
                <w:tab w:val="left" w:pos="4119"/>
              </w:tabs>
              <w:ind w:left="702" w:right="72"/>
              <w:jc w:val="both"/>
              <w:rPr>
                <w:rFonts w:cs="Arial"/>
                <w:lang w:val="it-IT"/>
              </w:rPr>
            </w:pPr>
          </w:p>
        </w:tc>
      </w:tr>
      <w:tr w:rsidR="00BC678B" w:rsidRPr="003C0AA3" w14:paraId="79BB7BD8" w14:textId="77777777" w:rsidTr="00573C29">
        <w:tc>
          <w:tcPr>
            <w:tcW w:w="4393" w:type="dxa"/>
          </w:tcPr>
          <w:p w14:paraId="065BCC73" w14:textId="76D573B3" w:rsidR="00BC678B" w:rsidRPr="003E2B6E" w:rsidRDefault="00BC678B" w:rsidP="00BC678B">
            <w:pPr>
              <w:widowControl w:val="0"/>
              <w:tabs>
                <w:tab w:val="center" w:pos="4536"/>
                <w:tab w:val="right" w:pos="9072"/>
              </w:tabs>
              <w:adjustRightInd w:val="0"/>
              <w:ind w:right="76"/>
              <w:jc w:val="both"/>
              <w:rPr>
                <w:rFonts w:cs="Arial"/>
                <w:b/>
                <w:u w:val="single"/>
                <w:lang w:val="de-DE"/>
              </w:rPr>
            </w:pPr>
            <w:r w:rsidRPr="003E2B6E">
              <w:rPr>
                <w:rFonts w:cs="Arial"/>
                <w:b/>
                <w:u w:val="single"/>
                <w:lang w:val="de-DE"/>
              </w:rPr>
              <w:t>►</w:t>
            </w:r>
            <w:r w:rsidRPr="003E2B6E">
              <w:rPr>
                <w:b/>
                <w:bCs/>
                <w:u w:val="single"/>
                <w:lang w:val="de-DE"/>
              </w:rPr>
              <w:t xml:space="preserve"> Die unterlassene Überweisung des Beitrags zugunsten der ANAC </w:t>
            </w:r>
            <w:r w:rsidRPr="003E2B6E">
              <w:rPr>
                <w:rFonts w:cs="Arial"/>
                <w:b/>
                <w:bCs/>
                <w:u w:val="single"/>
                <w:lang w:val="de-DE"/>
              </w:rPr>
              <w:t>stellt einen Ausschlussgrund dar</w:t>
            </w:r>
            <w:r w:rsidRPr="003E2B6E">
              <w:rPr>
                <w:rFonts w:cs="Arial"/>
                <w:b/>
                <w:bCs/>
                <w:strike/>
                <w:u w:val="single"/>
                <w:lang w:val="de-DE"/>
              </w:rPr>
              <w:t>.</w:t>
            </w:r>
          </w:p>
        </w:tc>
        <w:tc>
          <w:tcPr>
            <w:tcW w:w="998" w:type="dxa"/>
          </w:tcPr>
          <w:p w14:paraId="0ABF088F" w14:textId="77777777" w:rsidR="00BC678B" w:rsidRPr="003E2B6E" w:rsidRDefault="00BC678B" w:rsidP="00BC678B">
            <w:pPr>
              <w:widowControl w:val="0"/>
              <w:tabs>
                <w:tab w:val="center" w:pos="4536"/>
                <w:tab w:val="right" w:pos="9072"/>
              </w:tabs>
              <w:adjustRightInd w:val="0"/>
              <w:ind w:left="582" w:right="76"/>
              <w:jc w:val="both"/>
              <w:rPr>
                <w:rFonts w:cs="Arial"/>
                <w:b/>
                <w:u w:val="single"/>
                <w:lang w:val="de-DE"/>
              </w:rPr>
            </w:pPr>
          </w:p>
        </w:tc>
        <w:tc>
          <w:tcPr>
            <w:tcW w:w="4260" w:type="dxa"/>
          </w:tcPr>
          <w:p w14:paraId="5DB812F0" w14:textId="07DAFAD5" w:rsidR="00BC678B" w:rsidRPr="00C332A9" w:rsidRDefault="00BC678B" w:rsidP="00BC678B">
            <w:pPr>
              <w:widowControl w:val="0"/>
              <w:tabs>
                <w:tab w:val="center" w:pos="4536"/>
                <w:tab w:val="right" w:pos="9072"/>
              </w:tabs>
              <w:adjustRightInd w:val="0"/>
              <w:ind w:left="420" w:right="76"/>
              <w:jc w:val="both"/>
              <w:rPr>
                <w:rFonts w:cs="Arial"/>
                <w:b/>
                <w:u w:val="single"/>
                <w:lang w:val="it-IT"/>
              </w:rPr>
            </w:pPr>
            <w:r w:rsidRPr="003E2B6E">
              <w:rPr>
                <w:rFonts w:cs="Arial"/>
                <w:b/>
                <w:u w:val="single"/>
                <w:lang w:val="it-IT"/>
              </w:rPr>
              <w:t xml:space="preserve">► È causa di esclusione il mancato </w:t>
            </w:r>
            <w:r w:rsidRPr="003E2B6E">
              <w:rPr>
                <w:rFonts w:cs="Arial"/>
                <w:b/>
                <w:bCs/>
                <w:u w:val="single"/>
                <w:lang w:val="it-IT"/>
              </w:rPr>
              <w:t>versamento del contributo dovuto all’ANAC.</w:t>
            </w:r>
          </w:p>
        </w:tc>
      </w:tr>
      <w:tr w:rsidR="00BC678B" w:rsidRPr="003C0AA3" w14:paraId="61DDE66B" w14:textId="77777777" w:rsidTr="00573C29">
        <w:tc>
          <w:tcPr>
            <w:tcW w:w="4393" w:type="dxa"/>
          </w:tcPr>
          <w:p w14:paraId="169BC068" w14:textId="77777777" w:rsidR="00BC678B" w:rsidRPr="00166842" w:rsidRDefault="00BC678B" w:rsidP="00BC678B">
            <w:pPr>
              <w:widowControl w:val="0"/>
              <w:tabs>
                <w:tab w:val="center" w:pos="4536"/>
                <w:tab w:val="right" w:pos="9072"/>
              </w:tabs>
              <w:adjustRightInd w:val="0"/>
              <w:ind w:left="426" w:right="76"/>
              <w:jc w:val="both"/>
              <w:rPr>
                <w:rFonts w:cs="Arial"/>
                <w:b/>
                <w:u w:val="single"/>
                <w:lang w:val="it-IT"/>
              </w:rPr>
            </w:pPr>
          </w:p>
        </w:tc>
        <w:tc>
          <w:tcPr>
            <w:tcW w:w="998" w:type="dxa"/>
          </w:tcPr>
          <w:p w14:paraId="70311518" w14:textId="77777777" w:rsidR="00BC678B" w:rsidRPr="00166842" w:rsidRDefault="00BC678B" w:rsidP="00BC678B">
            <w:pPr>
              <w:widowControl w:val="0"/>
              <w:tabs>
                <w:tab w:val="center" w:pos="4536"/>
                <w:tab w:val="right" w:pos="9072"/>
              </w:tabs>
              <w:adjustRightInd w:val="0"/>
              <w:ind w:left="582" w:right="76"/>
              <w:jc w:val="both"/>
              <w:rPr>
                <w:rFonts w:cs="Arial"/>
                <w:b/>
                <w:u w:val="single"/>
                <w:lang w:val="it-IT"/>
              </w:rPr>
            </w:pPr>
          </w:p>
        </w:tc>
        <w:tc>
          <w:tcPr>
            <w:tcW w:w="4260" w:type="dxa"/>
          </w:tcPr>
          <w:p w14:paraId="26032638" w14:textId="77777777" w:rsidR="00BC678B" w:rsidRPr="00C332A9" w:rsidRDefault="00BC678B" w:rsidP="00BC678B">
            <w:pPr>
              <w:widowControl w:val="0"/>
              <w:tabs>
                <w:tab w:val="center" w:pos="4536"/>
                <w:tab w:val="right" w:pos="9072"/>
              </w:tabs>
              <w:adjustRightInd w:val="0"/>
              <w:ind w:left="420" w:right="76"/>
              <w:jc w:val="both"/>
              <w:rPr>
                <w:rFonts w:cs="Arial"/>
                <w:b/>
                <w:u w:val="single"/>
                <w:lang w:val="it-IT"/>
              </w:rPr>
            </w:pPr>
          </w:p>
        </w:tc>
      </w:tr>
      <w:tr w:rsidR="00F027AD" w:rsidRPr="003C0AA3" w14:paraId="40715869" w14:textId="77777777" w:rsidTr="00573C29">
        <w:tc>
          <w:tcPr>
            <w:tcW w:w="4393" w:type="dxa"/>
          </w:tcPr>
          <w:p w14:paraId="5B13D2D0" w14:textId="01DEBDFF" w:rsidR="00F027AD" w:rsidRPr="003C0AA3" w:rsidRDefault="00F027AD" w:rsidP="00F03C2C">
            <w:pPr>
              <w:widowControl w:val="0"/>
              <w:tabs>
                <w:tab w:val="center" w:pos="4680"/>
                <w:tab w:val="left" w:pos="8496"/>
              </w:tabs>
              <w:ind w:left="420" w:right="105"/>
              <w:jc w:val="both"/>
              <w:rPr>
                <w:rFonts w:cs="Arial"/>
                <w:lang w:val="de-DE" w:eastAsia="it-IT"/>
              </w:rPr>
            </w:pPr>
            <w:r w:rsidRPr="003C0AA3">
              <w:rPr>
                <w:rFonts w:cs="Arial"/>
                <w:lang w:val="de-DE" w:eastAsia="it-IT"/>
              </w:rPr>
              <w:t>Der Zahlungsnachweis kann im Verwaltungsumschlag beigefügt werden.</w:t>
            </w:r>
          </w:p>
        </w:tc>
        <w:tc>
          <w:tcPr>
            <w:tcW w:w="998" w:type="dxa"/>
          </w:tcPr>
          <w:p w14:paraId="228B6223" w14:textId="77777777" w:rsidR="00F027AD" w:rsidRPr="003C0AA3" w:rsidRDefault="00F027AD" w:rsidP="00F03C2C">
            <w:pPr>
              <w:widowControl w:val="0"/>
              <w:tabs>
                <w:tab w:val="center" w:pos="4680"/>
                <w:tab w:val="left" w:pos="8496"/>
              </w:tabs>
              <w:ind w:left="420" w:right="105"/>
              <w:jc w:val="both"/>
              <w:rPr>
                <w:rFonts w:cs="Arial"/>
                <w:lang w:val="de-DE" w:eastAsia="it-IT"/>
              </w:rPr>
            </w:pPr>
          </w:p>
        </w:tc>
        <w:tc>
          <w:tcPr>
            <w:tcW w:w="4260" w:type="dxa"/>
          </w:tcPr>
          <w:p w14:paraId="584093C2" w14:textId="592B8B9E" w:rsidR="00F027AD" w:rsidRPr="005208C7" w:rsidRDefault="00F027AD" w:rsidP="00F03C2C">
            <w:pPr>
              <w:widowControl w:val="0"/>
              <w:tabs>
                <w:tab w:val="center" w:pos="4680"/>
                <w:tab w:val="left" w:pos="8496"/>
              </w:tabs>
              <w:ind w:left="420" w:right="105"/>
              <w:jc w:val="both"/>
              <w:rPr>
                <w:rFonts w:cs="Arial"/>
                <w:lang w:val="it-IT" w:eastAsia="it-IT"/>
              </w:rPr>
            </w:pPr>
            <w:r w:rsidRPr="005208C7">
              <w:rPr>
                <w:rFonts w:cs="Arial"/>
                <w:lang w:val="it-IT" w:eastAsia="it-IT"/>
              </w:rPr>
              <w:t>La ricevuta di pagamento può essere allegata in busta amministrativa.</w:t>
            </w:r>
          </w:p>
        </w:tc>
      </w:tr>
      <w:tr w:rsidR="00F027AD" w:rsidRPr="003C0AA3" w14:paraId="42B81FEB" w14:textId="77777777" w:rsidTr="00573C29">
        <w:tc>
          <w:tcPr>
            <w:tcW w:w="4393" w:type="dxa"/>
          </w:tcPr>
          <w:p w14:paraId="5759934D" w14:textId="77777777" w:rsidR="00F027AD" w:rsidRPr="003C0AA3" w:rsidRDefault="00F027AD" w:rsidP="00F03C2C">
            <w:pPr>
              <w:widowControl w:val="0"/>
              <w:tabs>
                <w:tab w:val="center" w:pos="4680"/>
                <w:tab w:val="left" w:pos="8496"/>
              </w:tabs>
              <w:ind w:left="420" w:right="105"/>
              <w:jc w:val="both"/>
              <w:rPr>
                <w:rFonts w:cs="Arial"/>
                <w:strike/>
                <w:lang w:val="de-DE" w:eastAsia="it-IT"/>
              </w:rPr>
            </w:pPr>
            <w:r w:rsidRPr="005208C7">
              <w:rPr>
                <w:lang w:val="de-DE"/>
              </w:rPr>
              <w:t>Die Vergabestelle überprüft die Zahlung über der Funktion „Zahlungsüberprüfung“ des Zahlungsportals der ANAC (</w:t>
            </w:r>
            <w:hyperlink r:id="rId58" w:history="1">
              <w:r w:rsidRPr="005208C7">
                <w:rPr>
                  <w:rStyle w:val="Hyperlink"/>
                  <w:lang w:val="de-DE"/>
                </w:rPr>
                <w:t>Portale dei pagamenti di ANAC - www.anticorruzione.it</w:t>
              </w:r>
            </w:hyperlink>
            <w:r w:rsidRPr="005208C7">
              <w:rPr>
                <w:lang w:val="de-DE"/>
              </w:rPr>
              <w:t xml:space="preserve">) </w:t>
            </w:r>
          </w:p>
        </w:tc>
        <w:tc>
          <w:tcPr>
            <w:tcW w:w="998" w:type="dxa"/>
          </w:tcPr>
          <w:p w14:paraId="2274E50A" w14:textId="77777777" w:rsidR="00F027AD" w:rsidRPr="003C0AA3" w:rsidRDefault="00F027AD" w:rsidP="00F03C2C">
            <w:pPr>
              <w:widowControl w:val="0"/>
              <w:tabs>
                <w:tab w:val="center" w:pos="4680"/>
                <w:tab w:val="left" w:pos="8496"/>
              </w:tabs>
              <w:ind w:left="420" w:right="105"/>
              <w:jc w:val="both"/>
              <w:rPr>
                <w:rFonts w:cs="Arial"/>
                <w:strike/>
                <w:lang w:val="de-DE" w:eastAsia="it-IT"/>
              </w:rPr>
            </w:pPr>
          </w:p>
        </w:tc>
        <w:tc>
          <w:tcPr>
            <w:tcW w:w="4260" w:type="dxa"/>
          </w:tcPr>
          <w:p w14:paraId="798371F8" w14:textId="77777777" w:rsidR="00F027AD" w:rsidRPr="005208C7" w:rsidRDefault="00F027AD" w:rsidP="00F03C2C">
            <w:pPr>
              <w:widowControl w:val="0"/>
              <w:tabs>
                <w:tab w:val="center" w:pos="4680"/>
                <w:tab w:val="left" w:pos="8496"/>
              </w:tabs>
              <w:ind w:left="420" w:right="105"/>
              <w:jc w:val="both"/>
              <w:rPr>
                <w:rFonts w:cs="Arial"/>
                <w:strike/>
                <w:lang w:val="it-IT" w:eastAsia="it-IT"/>
              </w:rPr>
            </w:pPr>
            <w:r w:rsidRPr="003C0AA3">
              <w:rPr>
                <w:lang w:val="it-IT"/>
              </w:rPr>
              <w:t>La stazione appaltante verifica il pagamento tramite la funzionalità “Verifica Pagamenti” del “</w:t>
            </w:r>
            <w:hyperlink r:id="rId59" w:history="1">
              <w:r w:rsidRPr="003C0AA3">
                <w:rPr>
                  <w:rStyle w:val="Hyperlink"/>
                  <w:lang w:val="it-IT"/>
                </w:rPr>
                <w:t>Portale dei pagamenti di ANAC - www.anticorruzione.it</w:t>
              </w:r>
            </w:hyperlink>
            <w:r w:rsidRPr="003C0AA3">
              <w:rPr>
                <w:lang w:val="it-IT"/>
              </w:rPr>
              <w:t>.</w:t>
            </w:r>
          </w:p>
        </w:tc>
      </w:tr>
      <w:tr w:rsidR="00F027AD" w:rsidRPr="003C0AA3" w14:paraId="55BEDCD2" w14:textId="77777777" w:rsidTr="00573C29">
        <w:tc>
          <w:tcPr>
            <w:tcW w:w="4393" w:type="dxa"/>
          </w:tcPr>
          <w:p w14:paraId="2CAD58B5" w14:textId="77777777" w:rsidR="00F027AD" w:rsidRPr="003C0AA3" w:rsidRDefault="00F027AD" w:rsidP="00F03C2C">
            <w:pPr>
              <w:widowControl w:val="0"/>
              <w:tabs>
                <w:tab w:val="center" w:pos="4680"/>
                <w:tab w:val="left" w:pos="8496"/>
              </w:tabs>
              <w:ind w:left="420" w:right="105"/>
              <w:jc w:val="both"/>
              <w:rPr>
                <w:lang w:val="it-IT"/>
              </w:rPr>
            </w:pPr>
          </w:p>
        </w:tc>
        <w:tc>
          <w:tcPr>
            <w:tcW w:w="998" w:type="dxa"/>
          </w:tcPr>
          <w:p w14:paraId="1130E588" w14:textId="77777777" w:rsidR="00F027AD" w:rsidRPr="005208C7" w:rsidRDefault="00F027AD" w:rsidP="00F03C2C">
            <w:pPr>
              <w:widowControl w:val="0"/>
              <w:tabs>
                <w:tab w:val="center" w:pos="4680"/>
                <w:tab w:val="left" w:pos="8496"/>
              </w:tabs>
              <w:ind w:left="420" w:right="105"/>
              <w:jc w:val="both"/>
              <w:rPr>
                <w:rFonts w:cs="Arial"/>
                <w:strike/>
                <w:lang w:val="it-IT" w:eastAsia="it-IT"/>
              </w:rPr>
            </w:pPr>
          </w:p>
        </w:tc>
        <w:tc>
          <w:tcPr>
            <w:tcW w:w="4260" w:type="dxa"/>
          </w:tcPr>
          <w:p w14:paraId="1BE25AB7" w14:textId="77777777" w:rsidR="00F027AD" w:rsidRPr="003C0AA3" w:rsidRDefault="00F027AD" w:rsidP="00F03C2C">
            <w:pPr>
              <w:widowControl w:val="0"/>
              <w:tabs>
                <w:tab w:val="center" w:pos="4680"/>
                <w:tab w:val="left" w:pos="8496"/>
              </w:tabs>
              <w:ind w:left="420" w:right="105"/>
              <w:jc w:val="both"/>
              <w:rPr>
                <w:lang w:val="it-IT"/>
              </w:rPr>
            </w:pPr>
          </w:p>
        </w:tc>
      </w:tr>
      <w:tr w:rsidR="00F027AD" w:rsidRPr="003C0AA3" w14:paraId="7255AD72" w14:textId="77777777" w:rsidTr="00573C29">
        <w:tc>
          <w:tcPr>
            <w:tcW w:w="4393" w:type="dxa"/>
            <w:shd w:val="clear" w:color="auto" w:fill="auto"/>
          </w:tcPr>
          <w:p w14:paraId="162A42ED" w14:textId="77777777" w:rsidR="00F027AD" w:rsidRPr="009C6EEF" w:rsidRDefault="00F027AD" w:rsidP="00F03C2C">
            <w:pPr>
              <w:widowControl w:val="0"/>
              <w:tabs>
                <w:tab w:val="center" w:pos="4680"/>
                <w:tab w:val="left" w:pos="8496"/>
              </w:tabs>
              <w:ind w:left="420" w:right="105"/>
              <w:jc w:val="both"/>
              <w:rPr>
                <w:rFonts w:cs="Arial"/>
                <w:lang w:val="de-DE" w:eastAsia="it-IT"/>
              </w:rPr>
            </w:pPr>
            <w:r w:rsidRPr="009C6EEF">
              <w:rPr>
                <w:rFonts w:cs="Arial"/>
                <w:lang w:val="de-DE" w:eastAsia="it-IT"/>
              </w:rPr>
              <w:t>Es wird das Nachforderungsverfahren gemäß Punkt 4.2.1. der Auschreibungsbedingungen angewendet, falls:</w:t>
            </w:r>
          </w:p>
          <w:p w14:paraId="1E694C53" w14:textId="77777777" w:rsidR="00F027AD" w:rsidRPr="009C6EEF" w:rsidRDefault="00F027AD" w:rsidP="00F03C2C">
            <w:pPr>
              <w:widowControl w:val="0"/>
              <w:tabs>
                <w:tab w:val="center" w:pos="4680"/>
                <w:tab w:val="left" w:pos="8496"/>
              </w:tabs>
              <w:ind w:left="420" w:right="105"/>
              <w:jc w:val="both"/>
              <w:rPr>
                <w:lang w:val="de-DE"/>
              </w:rPr>
            </w:pPr>
            <w:r w:rsidRPr="009C6EEF">
              <w:rPr>
                <w:rFonts w:cs="Arial"/>
                <w:lang w:val="de-DE" w:eastAsia="it-IT"/>
              </w:rPr>
              <w:t xml:space="preserve">- </w:t>
            </w:r>
            <w:r w:rsidRPr="009C6EEF">
              <w:rPr>
                <w:lang w:val="de-DE"/>
              </w:rPr>
              <w:t>Es war nicht möglich, die Zahlung der Gebühr zu überprüfen oder die Zahlungsbestätigung der Gebühr an die ANAC war nicht beigefügt.</w:t>
            </w:r>
          </w:p>
          <w:p w14:paraId="6E564161" w14:textId="48A1D4E9" w:rsidR="00D2601A" w:rsidRPr="009C6EEF" w:rsidRDefault="00D2601A" w:rsidP="00F03C2C">
            <w:pPr>
              <w:widowControl w:val="0"/>
              <w:tabs>
                <w:tab w:val="center" w:pos="4680"/>
                <w:tab w:val="left" w:pos="8496"/>
              </w:tabs>
              <w:ind w:left="420" w:right="105"/>
              <w:jc w:val="both"/>
              <w:rPr>
                <w:rFonts w:cs="Arial"/>
                <w:strike/>
                <w:lang w:val="de-DE" w:eastAsia="it-IT"/>
              </w:rPr>
            </w:pPr>
            <w:r w:rsidRPr="009C6EEF">
              <w:rPr>
                <w:lang w:val="de-DE"/>
              </w:rPr>
              <w:t>-</w:t>
            </w:r>
            <w:r w:rsidRPr="003C0AA3">
              <w:rPr>
                <w:lang w:val="de-DE"/>
              </w:rPr>
              <w:t xml:space="preserve"> </w:t>
            </w:r>
            <w:r w:rsidRPr="009C6EEF">
              <w:rPr>
                <w:lang w:val="de-DE"/>
              </w:rPr>
              <w:t>Bei Nichtbezahlung innerhalb der Frist für die Einreichung der Angebote.</w:t>
            </w:r>
          </w:p>
        </w:tc>
        <w:tc>
          <w:tcPr>
            <w:tcW w:w="998" w:type="dxa"/>
          </w:tcPr>
          <w:p w14:paraId="7E172AC8" w14:textId="77777777" w:rsidR="00F027AD" w:rsidRPr="009C6EEF" w:rsidRDefault="00F027AD" w:rsidP="00F03C2C">
            <w:pPr>
              <w:widowControl w:val="0"/>
              <w:tabs>
                <w:tab w:val="center" w:pos="4680"/>
                <w:tab w:val="left" w:pos="8496"/>
              </w:tabs>
              <w:ind w:left="420" w:right="105"/>
              <w:jc w:val="both"/>
              <w:rPr>
                <w:rFonts w:cs="Arial"/>
                <w:lang w:val="de-DE" w:eastAsia="it-IT"/>
              </w:rPr>
            </w:pPr>
          </w:p>
        </w:tc>
        <w:tc>
          <w:tcPr>
            <w:tcW w:w="4260" w:type="dxa"/>
          </w:tcPr>
          <w:p w14:paraId="59D1474C" w14:textId="77777777" w:rsidR="00F027AD" w:rsidRPr="009C6EEF" w:rsidRDefault="00F027AD" w:rsidP="00F03C2C">
            <w:pPr>
              <w:widowControl w:val="0"/>
              <w:ind w:left="427"/>
              <w:jc w:val="both"/>
              <w:rPr>
                <w:rFonts w:cs="Arial"/>
                <w:bCs/>
                <w:lang w:val="it-IT"/>
              </w:rPr>
            </w:pPr>
            <w:r w:rsidRPr="009C6EEF">
              <w:rPr>
                <w:rFonts w:cs="Arial"/>
                <w:bCs/>
                <w:lang w:val="it-IT"/>
              </w:rPr>
              <w:t>Si applica il subprocedimento di soccorso istruttorio di cui al punto 4.2.1 del disciplinare di gara qualora:</w:t>
            </w:r>
          </w:p>
          <w:p w14:paraId="51172AA3" w14:textId="77777777" w:rsidR="00F027AD" w:rsidRPr="009C6EEF" w:rsidRDefault="00F027AD" w:rsidP="00F027AD">
            <w:pPr>
              <w:widowControl w:val="0"/>
              <w:ind w:left="427"/>
              <w:jc w:val="both"/>
              <w:rPr>
                <w:rFonts w:ascii="Calibri" w:hAnsi="Calibri"/>
                <w:lang w:val="it-IT" w:eastAsia="it-IT"/>
              </w:rPr>
            </w:pPr>
            <w:r w:rsidRPr="009C6EEF">
              <w:rPr>
                <w:rFonts w:cs="Arial"/>
                <w:bCs/>
                <w:lang w:val="it-IT"/>
              </w:rPr>
              <w:t xml:space="preserve">- </w:t>
            </w:r>
            <w:r w:rsidRPr="003C0AA3">
              <w:rPr>
                <w:lang w:val="it-IT"/>
              </w:rPr>
              <w:t>non sia stato possibile verificare l’avvenuto pagamento o non sia stata allegata la ricevuta di pagamento del contributo a favore dell’ANAC</w:t>
            </w:r>
            <w:r w:rsidRPr="009C6EEF">
              <w:rPr>
                <w:rFonts w:ascii="Calibri" w:hAnsi="Calibri"/>
                <w:lang w:val="it-IT" w:eastAsia="it-IT"/>
              </w:rPr>
              <w:t>.</w:t>
            </w:r>
          </w:p>
          <w:p w14:paraId="3BB2D524" w14:textId="32DD0185" w:rsidR="00D2601A" w:rsidRDefault="00D2601A" w:rsidP="00F027AD">
            <w:pPr>
              <w:widowControl w:val="0"/>
              <w:ind w:left="427"/>
              <w:jc w:val="both"/>
              <w:rPr>
                <w:rFonts w:ascii="Calibri" w:hAnsi="Calibri"/>
                <w:lang w:val="it-IT" w:eastAsia="it-IT"/>
              </w:rPr>
            </w:pPr>
            <w:r w:rsidRPr="009C6EEF">
              <w:rPr>
                <w:rFonts w:cs="Arial"/>
                <w:lang w:val="it-IT" w:eastAsia="it-IT"/>
              </w:rPr>
              <w:t>- In caso di mancato pagamento entro il termine di presentazione delle offerte.</w:t>
            </w:r>
          </w:p>
          <w:p w14:paraId="0B5FB955" w14:textId="258E644F" w:rsidR="00D2601A" w:rsidRPr="00F027AD" w:rsidRDefault="00D2601A" w:rsidP="00F027AD">
            <w:pPr>
              <w:widowControl w:val="0"/>
              <w:ind w:left="427"/>
              <w:jc w:val="both"/>
              <w:rPr>
                <w:rFonts w:ascii="Calibri" w:hAnsi="Calibri"/>
                <w:lang w:val="it-IT" w:eastAsia="it-IT"/>
              </w:rPr>
            </w:pPr>
          </w:p>
        </w:tc>
      </w:tr>
      <w:tr w:rsidR="00BC678B" w:rsidRPr="003C0AA3" w14:paraId="311D7386" w14:textId="77777777" w:rsidTr="00573C29">
        <w:tc>
          <w:tcPr>
            <w:tcW w:w="4393" w:type="dxa"/>
          </w:tcPr>
          <w:p w14:paraId="050F4D24" w14:textId="77777777" w:rsidR="00BC678B" w:rsidRPr="00C332A9" w:rsidRDefault="00BC678B" w:rsidP="00BC678B">
            <w:pPr>
              <w:widowControl w:val="0"/>
              <w:ind w:left="308" w:right="76" w:hanging="308"/>
              <w:jc w:val="both"/>
              <w:rPr>
                <w:rFonts w:cs="Arial"/>
                <w:bCs/>
                <w:lang w:val="it-IT"/>
              </w:rPr>
            </w:pPr>
          </w:p>
        </w:tc>
        <w:tc>
          <w:tcPr>
            <w:tcW w:w="998" w:type="dxa"/>
          </w:tcPr>
          <w:p w14:paraId="370F0EB5" w14:textId="77777777" w:rsidR="00BC678B" w:rsidRPr="00C332A9" w:rsidRDefault="00BC678B" w:rsidP="00BC678B">
            <w:pPr>
              <w:widowControl w:val="0"/>
              <w:rPr>
                <w:rFonts w:cs="Arial"/>
                <w:lang w:val="it-IT"/>
              </w:rPr>
            </w:pPr>
          </w:p>
        </w:tc>
        <w:tc>
          <w:tcPr>
            <w:tcW w:w="4260" w:type="dxa"/>
          </w:tcPr>
          <w:p w14:paraId="57B40B2C" w14:textId="77777777" w:rsidR="00BC678B" w:rsidRPr="00C332A9" w:rsidRDefault="00BC678B" w:rsidP="00BC678B">
            <w:pPr>
              <w:pStyle w:val="Textkrper-Zeileneinzug"/>
              <w:widowControl w:val="0"/>
              <w:tabs>
                <w:tab w:val="center" w:pos="4680"/>
                <w:tab w:val="left" w:pos="8496"/>
              </w:tabs>
              <w:spacing w:after="0"/>
              <w:ind w:left="310" w:right="105" w:hanging="310"/>
              <w:jc w:val="both"/>
              <w:rPr>
                <w:rFonts w:cs="Arial"/>
                <w:bCs/>
                <w:lang w:val="it-IT"/>
              </w:rPr>
            </w:pPr>
          </w:p>
        </w:tc>
      </w:tr>
      <w:tr w:rsidR="00BC678B" w:rsidRPr="003C0AA3" w14:paraId="6543C4F9" w14:textId="77777777" w:rsidTr="00573C29">
        <w:tc>
          <w:tcPr>
            <w:tcW w:w="4393" w:type="dxa"/>
          </w:tcPr>
          <w:p w14:paraId="51E59BAB" w14:textId="6EBB28A1" w:rsidR="00BC678B" w:rsidRPr="00211C25" w:rsidRDefault="00BC678B" w:rsidP="00BC678B">
            <w:pPr>
              <w:pStyle w:val="Listenabsatz"/>
              <w:widowControl w:val="0"/>
              <w:numPr>
                <w:ilvl w:val="0"/>
                <w:numId w:val="67"/>
              </w:numPr>
              <w:ind w:left="284" w:right="76" w:hanging="284"/>
              <w:jc w:val="both"/>
              <w:rPr>
                <w:rFonts w:cs="Arial"/>
                <w:lang w:val="de-DE"/>
              </w:rPr>
            </w:pPr>
            <w:bookmarkStart w:id="99"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BC678B" w:rsidRPr="00211C25" w:rsidRDefault="00BC678B" w:rsidP="00BC678B">
            <w:pPr>
              <w:pStyle w:val="Textkrper-Zeileneinzug"/>
              <w:widowControl w:val="0"/>
              <w:tabs>
                <w:tab w:val="center" w:pos="4680"/>
                <w:tab w:val="left" w:pos="8496"/>
              </w:tabs>
              <w:spacing w:after="0"/>
              <w:ind w:left="0" w:right="105"/>
              <w:jc w:val="both"/>
              <w:rPr>
                <w:rFonts w:cs="Arial"/>
                <w:lang w:val="de-DE" w:eastAsia="it-IT"/>
              </w:rPr>
            </w:pPr>
          </w:p>
        </w:tc>
        <w:tc>
          <w:tcPr>
            <w:tcW w:w="998" w:type="dxa"/>
          </w:tcPr>
          <w:p w14:paraId="24898F06" w14:textId="77777777" w:rsidR="00BC678B" w:rsidRPr="00211C25" w:rsidRDefault="00BC678B" w:rsidP="00BC678B">
            <w:pPr>
              <w:widowControl w:val="0"/>
              <w:rPr>
                <w:rFonts w:cs="Arial"/>
                <w:lang w:val="de-DE" w:eastAsia="it-IT"/>
              </w:rPr>
            </w:pPr>
          </w:p>
        </w:tc>
        <w:tc>
          <w:tcPr>
            <w:tcW w:w="4260" w:type="dxa"/>
          </w:tcPr>
          <w:p w14:paraId="4C40993E" w14:textId="77777777" w:rsidR="00BC678B" w:rsidRPr="00211C25" w:rsidRDefault="00BC678B" w:rsidP="00BC678B">
            <w:pPr>
              <w:pStyle w:val="Textkrper-Zeileneinzug"/>
              <w:widowControl w:val="0"/>
              <w:numPr>
                <w:ilvl w:val="0"/>
                <w:numId w:val="46"/>
              </w:numPr>
              <w:tabs>
                <w:tab w:val="clear" w:pos="720"/>
                <w:tab w:val="num" w:pos="360"/>
                <w:tab w:val="center" w:pos="4680"/>
                <w:tab w:val="left" w:pos="8496"/>
              </w:tabs>
              <w:spacing w:after="0"/>
              <w:ind w:left="424"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BC678B" w:rsidRPr="003C0AA3" w14:paraId="494F5E9A" w14:textId="77777777" w:rsidTr="00573C29">
        <w:tc>
          <w:tcPr>
            <w:tcW w:w="4393" w:type="dxa"/>
          </w:tcPr>
          <w:p w14:paraId="73E88269" w14:textId="77777777" w:rsidR="00BC678B" w:rsidRPr="00211C25" w:rsidRDefault="00BC678B" w:rsidP="00BC678B">
            <w:pPr>
              <w:pStyle w:val="Listenabsatz"/>
              <w:widowControl w:val="0"/>
              <w:numPr>
                <w:ilvl w:val="0"/>
                <w:numId w:val="47"/>
              </w:numPr>
              <w:tabs>
                <w:tab w:val="clear" w:pos="1750"/>
                <w:tab w:val="num" w:pos="1560"/>
              </w:tabs>
              <w:ind w:left="709" w:right="76"/>
              <w:jc w:val="both"/>
              <w:rPr>
                <w:rFonts w:cs="Arial"/>
                <w:b/>
                <w:bCs/>
                <w:lang w:val="de-DE"/>
              </w:rPr>
            </w:pPr>
            <w:r w:rsidRPr="00211C25">
              <w:rPr>
                <w:rFonts w:cs="Arial"/>
                <w:lang w:val="de-DE"/>
              </w:rPr>
              <w:t>die in den Anlagen A1 und/oder A1-bis vorgesehenen Erklärungen abgeben;</w:t>
            </w:r>
          </w:p>
        </w:tc>
        <w:tc>
          <w:tcPr>
            <w:tcW w:w="998" w:type="dxa"/>
          </w:tcPr>
          <w:p w14:paraId="39DFDCF2" w14:textId="77777777" w:rsidR="00BC678B" w:rsidRPr="00211C25" w:rsidRDefault="00BC678B" w:rsidP="00BC678B">
            <w:pPr>
              <w:widowControl w:val="0"/>
              <w:rPr>
                <w:rFonts w:cs="Arial"/>
                <w:lang w:val="de-DE" w:eastAsia="it-IT"/>
              </w:rPr>
            </w:pPr>
          </w:p>
        </w:tc>
        <w:tc>
          <w:tcPr>
            <w:tcW w:w="4260" w:type="dxa"/>
          </w:tcPr>
          <w:p w14:paraId="5C2C11D8" w14:textId="77777777" w:rsidR="00BC678B" w:rsidRPr="00211C25" w:rsidRDefault="00BC678B" w:rsidP="00BC678B">
            <w:pPr>
              <w:pStyle w:val="Textkrper-Zeileneinzug"/>
              <w:widowControl w:val="0"/>
              <w:numPr>
                <w:ilvl w:val="0"/>
                <w:numId w:val="48"/>
              </w:numPr>
              <w:tabs>
                <w:tab w:val="clear" w:pos="1750"/>
                <w:tab w:val="center" w:pos="4680"/>
                <w:tab w:val="left" w:pos="8496"/>
              </w:tabs>
              <w:spacing w:after="0"/>
              <w:ind w:left="707" w:right="105"/>
              <w:jc w:val="both"/>
              <w:rPr>
                <w:rFonts w:cs="Arial"/>
                <w:lang w:val="it-IT"/>
              </w:rPr>
            </w:pPr>
            <w:r w:rsidRPr="00211C25">
              <w:rPr>
                <w:rFonts w:cs="Arial"/>
                <w:lang w:val="it-IT"/>
              </w:rPr>
              <w:t xml:space="preserve">rendere le dovute dichiarazioni previste nell’Allegato A1 e/o A1-bis </w:t>
            </w:r>
          </w:p>
          <w:p w14:paraId="21B574D2" w14:textId="77777777" w:rsidR="00BC678B" w:rsidRPr="00211C25" w:rsidRDefault="00BC678B" w:rsidP="00BC678B">
            <w:pPr>
              <w:pStyle w:val="Textkrper-Zeileneinzug"/>
              <w:widowControl w:val="0"/>
              <w:tabs>
                <w:tab w:val="center" w:pos="4680"/>
                <w:tab w:val="left" w:pos="8496"/>
              </w:tabs>
              <w:spacing w:after="0"/>
              <w:ind w:left="424" w:right="105"/>
              <w:jc w:val="both"/>
              <w:rPr>
                <w:rFonts w:cs="Arial"/>
                <w:b/>
                <w:bCs/>
                <w:lang w:val="it-IT"/>
              </w:rPr>
            </w:pPr>
          </w:p>
        </w:tc>
      </w:tr>
      <w:tr w:rsidR="00BC678B" w:rsidRPr="003C0AA3" w14:paraId="5BCE5DEC" w14:textId="77777777" w:rsidTr="00573C29">
        <w:tblPrEx>
          <w:tblLook w:val="04A0" w:firstRow="1" w:lastRow="0" w:firstColumn="1" w:lastColumn="0" w:noHBand="0" w:noVBand="1"/>
        </w:tblPrEx>
        <w:tc>
          <w:tcPr>
            <w:tcW w:w="4393" w:type="dxa"/>
            <w:hideMark/>
          </w:tcPr>
          <w:p w14:paraId="50396A32" w14:textId="374AF8AE" w:rsidR="00BC678B" w:rsidRPr="006C649E" w:rsidRDefault="00BC678B" w:rsidP="00BC678B">
            <w:pPr>
              <w:pStyle w:val="Listenabsatz"/>
              <w:widowControl w:val="0"/>
              <w:numPr>
                <w:ilvl w:val="0"/>
                <w:numId w:val="48"/>
              </w:numPr>
              <w:tabs>
                <w:tab w:val="clear" w:pos="1750"/>
                <w:tab w:val="num" w:pos="1418"/>
              </w:tabs>
              <w:ind w:left="709" w:right="76"/>
              <w:jc w:val="both"/>
              <w:rPr>
                <w:rFonts w:cs="Arial"/>
                <w:bCs/>
                <w:lang w:val="de-DE"/>
              </w:rPr>
            </w:pPr>
            <w:r w:rsidRPr="003C0AA3">
              <w:rPr>
                <w:rFonts w:cs="Arial"/>
                <w:lang w:val="de-DE"/>
              </w:rPr>
              <w:t xml:space="preserve">je eine Anlage „A1-ter“ für jedes Hilfssubjekt,  vom Hilfssubjekt ausgefüllt und mit digitaler Unterschrift unterzeichnet, einreichen. </w:t>
            </w:r>
          </w:p>
        </w:tc>
        <w:tc>
          <w:tcPr>
            <w:tcW w:w="998" w:type="dxa"/>
          </w:tcPr>
          <w:p w14:paraId="45ABE59E" w14:textId="77777777" w:rsidR="00BC678B" w:rsidRPr="006C649E" w:rsidRDefault="00BC678B" w:rsidP="00BC678B">
            <w:pPr>
              <w:widowControl w:val="0"/>
              <w:rPr>
                <w:rFonts w:cs="Arial"/>
                <w:lang w:val="de-DE" w:eastAsia="it-IT"/>
              </w:rPr>
            </w:pPr>
          </w:p>
        </w:tc>
        <w:tc>
          <w:tcPr>
            <w:tcW w:w="4260" w:type="dxa"/>
            <w:hideMark/>
          </w:tcPr>
          <w:p w14:paraId="6E94C173" w14:textId="3E5E00A1" w:rsidR="00BC678B" w:rsidRPr="006C649E" w:rsidRDefault="00BC678B" w:rsidP="00BC678B">
            <w:pPr>
              <w:pStyle w:val="Textkrper-Zeileneinzug"/>
              <w:widowControl w:val="0"/>
              <w:numPr>
                <w:ilvl w:val="0"/>
                <w:numId w:val="87"/>
              </w:numPr>
              <w:tabs>
                <w:tab w:val="clear" w:pos="1750"/>
                <w:tab w:val="center" w:pos="4680"/>
                <w:tab w:val="left" w:pos="8496"/>
              </w:tabs>
              <w:spacing w:after="0"/>
              <w:ind w:left="707" w:right="105"/>
              <w:jc w:val="both"/>
              <w:rPr>
                <w:rFonts w:cs="Arial"/>
                <w:b/>
                <w:bCs/>
                <w:lang w:val="it-IT"/>
              </w:rPr>
            </w:pPr>
            <w:r w:rsidRPr="006C649E">
              <w:rPr>
                <w:rFonts w:cs="Arial"/>
                <w:lang w:val="it-IT"/>
              </w:rPr>
              <w:t>presentare tanti allegati A1-ter ausiliaria quante sono le imprese ausiliarie, compilati e sottoscritti con firma digitale dalle imprese ausiliarie.</w:t>
            </w:r>
            <w:r w:rsidRPr="003C0AA3">
              <w:rPr>
                <w:lang w:val="it-IT"/>
              </w:rPr>
              <w:t xml:space="preserve"> </w:t>
            </w:r>
          </w:p>
        </w:tc>
      </w:tr>
      <w:tr w:rsidR="00BC678B" w:rsidRPr="003C0AA3" w14:paraId="3E12DCC6" w14:textId="77777777" w:rsidTr="00573C29">
        <w:tc>
          <w:tcPr>
            <w:tcW w:w="4393" w:type="dxa"/>
          </w:tcPr>
          <w:p w14:paraId="04ED0A46" w14:textId="208BAE52" w:rsidR="00BC678B" w:rsidRPr="007E21E9" w:rsidRDefault="00BC678B" w:rsidP="00BC678B">
            <w:pPr>
              <w:pStyle w:val="Listenabsatz"/>
              <w:widowControl w:val="0"/>
              <w:numPr>
                <w:ilvl w:val="0"/>
                <w:numId w:val="48"/>
              </w:numPr>
              <w:tabs>
                <w:tab w:val="clear" w:pos="1750"/>
                <w:tab w:val="num" w:pos="1418"/>
              </w:tabs>
              <w:ind w:left="709" w:right="76"/>
              <w:jc w:val="both"/>
              <w:rPr>
                <w:rFonts w:cs="Arial"/>
                <w:bCs/>
                <w:lang w:val="de-DE"/>
              </w:rPr>
            </w:pPr>
            <w:r w:rsidRPr="007E21E9">
              <w:rPr>
                <w:rFonts w:cs="Arial"/>
                <w:bCs/>
                <w:lang w:val="de-DE"/>
              </w:rPr>
              <w:t>je eine Anlage „A1-ter“ für jedes Hilfssubjekt,  vom Hilfssubjekt ausgefüllt und mit digitaler Unterschrift unterzeichnet, einreichen;</w:t>
            </w:r>
          </w:p>
        </w:tc>
        <w:tc>
          <w:tcPr>
            <w:tcW w:w="998" w:type="dxa"/>
          </w:tcPr>
          <w:p w14:paraId="14AFC81E" w14:textId="77777777" w:rsidR="00BC678B" w:rsidRPr="007E21E9" w:rsidRDefault="00BC678B" w:rsidP="00BC678B">
            <w:pPr>
              <w:widowControl w:val="0"/>
              <w:rPr>
                <w:rFonts w:cs="Arial"/>
                <w:lang w:val="de-DE" w:eastAsia="it-IT"/>
              </w:rPr>
            </w:pPr>
          </w:p>
        </w:tc>
        <w:tc>
          <w:tcPr>
            <w:tcW w:w="4260" w:type="dxa"/>
          </w:tcPr>
          <w:p w14:paraId="369CF294" w14:textId="77777777" w:rsidR="00BC678B" w:rsidRPr="007E21E9" w:rsidRDefault="00BC678B" w:rsidP="00BC678B">
            <w:pPr>
              <w:pStyle w:val="Textkrper-Zeileneinzug"/>
              <w:widowControl w:val="0"/>
              <w:numPr>
                <w:ilvl w:val="0"/>
                <w:numId w:val="44"/>
              </w:numPr>
              <w:tabs>
                <w:tab w:val="clear" w:pos="1750"/>
                <w:tab w:val="center" w:pos="4680"/>
                <w:tab w:val="left" w:pos="8496"/>
              </w:tabs>
              <w:spacing w:after="0"/>
              <w:ind w:left="707" w:right="105"/>
              <w:jc w:val="both"/>
              <w:rPr>
                <w:rFonts w:cs="Arial"/>
                <w:b/>
                <w:bCs/>
                <w:lang w:val="it-IT"/>
              </w:rPr>
            </w:pPr>
            <w:r w:rsidRPr="007E21E9">
              <w:rPr>
                <w:rFonts w:cs="Arial"/>
                <w:lang w:val="it-IT"/>
              </w:rPr>
              <w:t>presentare tanti allegati A1-ter ausiliaria quante sono le imprese ausiliarie, compilati e sottoscritti con firma digitale dalle imprese ausiliarie.</w:t>
            </w:r>
          </w:p>
        </w:tc>
      </w:tr>
      <w:tr w:rsidR="00BC678B" w:rsidRPr="003C0AA3" w14:paraId="1C08B882" w14:textId="77777777" w:rsidTr="00573C29">
        <w:tc>
          <w:tcPr>
            <w:tcW w:w="4393" w:type="dxa"/>
          </w:tcPr>
          <w:p w14:paraId="76B23B64" w14:textId="294F76E1" w:rsidR="00BC678B" w:rsidRPr="007E21E9" w:rsidRDefault="00BC678B" w:rsidP="00BC678B">
            <w:pPr>
              <w:pStyle w:val="Listenabsatz"/>
              <w:widowControl w:val="0"/>
              <w:numPr>
                <w:ilvl w:val="0"/>
                <w:numId w:val="48"/>
              </w:numPr>
              <w:tabs>
                <w:tab w:val="clear" w:pos="1750"/>
                <w:tab w:val="num" w:pos="1418"/>
              </w:tabs>
              <w:ind w:left="709" w:right="76"/>
              <w:jc w:val="both"/>
              <w:rPr>
                <w:rFonts w:cs="Arial"/>
                <w:bCs/>
                <w:lang w:val="de-DE"/>
              </w:rPr>
            </w:pPr>
            <w:r w:rsidRPr="007E21E9">
              <w:rPr>
                <w:rFonts w:cs="Arial"/>
                <w:bCs/>
                <w:lang w:val="de-DE"/>
              </w:rPr>
              <w:t>je ein EEE  für jedes Hilfssubjekt, in den entsprechenden Teilen vom Hilfssubjekt  ausgefüllt und mit digitaler Unterschrift unterzeichnet, einreichen;</w:t>
            </w:r>
          </w:p>
        </w:tc>
        <w:tc>
          <w:tcPr>
            <w:tcW w:w="998" w:type="dxa"/>
          </w:tcPr>
          <w:p w14:paraId="2E9D6B75" w14:textId="77777777" w:rsidR="00BC678B" w:rsidRPr="007E21E9" w:rsidRDefault="00BC678B" w:rsidP="00BC678B">
            <w:pPr>
              <w:widowControl w:val="0"/>
              <w:rPr>
                <w:rFonts w:cs="Arial"/>
                <w:lang w:val="de-DE" w:eastAsia="it-IT"/>
              </w:rPr>
            </w:pPr>
          </w:p>
        </w:tc>
        <w:tc>
          <w:tcPr>
            <w:tcW w:w="4260" w:type="dxa"/>
          </w:tcPr>
          <w:p w14:paraId="6830325B" w14:textId="7CBB4895" w:rsidR="00BC678B" w:rsidRPr="007E21E9" w:rsidRDefault="00BC678B" w:rsidP="00BC678B">
            <w:pPr>
              <w:pStyle w:val="Textkrper-Zeileneinzug"/>
              <w:widowControl w:val="0"/>
              <w:numPr>
                <w:ilvl w:val="0"/>
                <w:numId w:val="44"/>
              </w:numPr>
              <w:tabs>
                <w:tab w:val="clear" w:pos="1750"/>
                <w:tab w:val="center" w:pos="4680"/>
                <w:tab w:val="left" w:pos="8496"/>
              </w:tabs>
              <w:spacing w:after="0"/>
              <w:ind w:left="707" w:right="105"/>
              <w:jc w:val="both"/>
              <w:rPr>
                <w:rFonts w:cs="Arial"/>
                <w:lang w:val="it-IT"/>
              </w:rPr>
            </w:pPr>
            <w:r w:rsidRPr="007E21E9">
              <w:rPr>
                <w:rFonts w:cs="Arial"/>
                <w:lang w:val="it-IT"/>
              </w:rPr>
              <w:t>presentare tanti DGUE quanti sono gli ausiliari, compilati nelle parti pertinenti e sottoscritti con firma digitale dagli ausiliari;</w:t>
            </w:r>
          </w:p>
        </w:tc>
      </w:tr>
      <w:bookmarkEnd w:id="97"/>
      <w:bookmarkEnd w:id="98"/>
      <w:tr w:rsidR="00BC678B" w:rsidRPr="003C0AA3" w14:paraId="6020097F" w14:textId="77777777" w:rsidTr="00573C29">
        <w:tc>
          <w:tcPr>
            <w:tcW w:w="4393" w:type="dxa"/>
          </w:tcPr>
          <w:p w14:paraId="7832087C" w14:textId="55A7E692" w:rsidR="00BC678B" w:rsidRPr="00211C25" w:rsidRDefault="00BC678B" w:rsidP="00BC678B">
            <w:pPr>
              <w:widowControl w:val="0"/>
              <w:numPr>
                <w:ilvl w:val="0"/>
                <w:numId w:val="44"/>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sidRPr="00211C25">
              <w:rPr>
                <w:rFonts w:cs="Arial"/>
                <w:lang w:val="de-DE"/>
              </w:rPr>
              <w:t xml:space="preserve"> die vom Hilfsunternehmen zur Verfügung gestellten Anforderungen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BC678B" w:rsidRPr="00211C25" w:rsidRDefault="00BC678B" w:rsidP="00BC678B">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BC678B" w:rsidRPr="00211C25" w:rsidRDefault="00BC678B" w:rsidP="00BC678B">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w:t>
            </w:r>
            <w:r w:rsidRPr="00211C25">
              <w:rPr>
                <w:rFonts w:cs="Arial"/>
                <w:lang w:val="de-DE"/>
              </w:rPr>
              <w:lastRenderedPageBreak/>
              <w:t xml:space="preserve">der folgenden Formen eingereicht werden: </w:t>
            </w:r>
          </w:p>
        </w:tc>
        <w:tc>
          <w:tcPr>
            <w:tcW w:w="998" w:type="dxa"/>
          </w:tcPr>
          <w:p w14:paraId="4339EA88" w14:textId="77777777" w:rsidR="00BC678B" w:rsidRPr="00211C25" w:rsidRDefault="00BC678B" w:rsidP="00BC678B">
            <w:pPr>
              <w:widowControl w:val="0"/>
              <w:rPr>
                <w:rFonts w:cs="Arial"/>
                <w:lang w:val="de-DE"/>
              </w:rPr>
            </w:pPr>
          </w:p>
        </w:tc>
        <w:tc>
          <w:tcPr>
            <w:tcW w:w="4260" w:type="dxa"/>
          </w:tcPr>
          <w:p w14:paraId="1FE73767" w14:textId="77777777" w:rsidR="00BC678B" w:rsidRPr="00211C25" w:rsidRDefault="00BC678B" w:rsidP="00BC678B">
            <w:pPr>
              <w:pStyle w:val="Textkrper-Zeileneinzug"/>
              <w:widowControl w:val="0"/>
              <w:numPr>
                <w:ilvl w:val="0"/>
                <w:numId w:val="82"/>
              </w:numPr>
              <w:tabs>
                <w:tab w:val="clear" w:pos="1750"/>
                <w:tab w:val="num" w:pos="1561"/>
                <w:tab w:val="center" w:pos="4680"/>
                <w:tab w:val="left" w:pos="8496"/>
              </w:tabs>
              <w:spacing w:after="0"/>
              <w:ind w:left="711"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 pertanto la mancata indicazione dei requisiti e delle risorse messi a disposizione dall’impresa ausiliaria non è sanabile.</w:t>
            </w:r>
            <w:r w:rsidRPr="00211C25">
              <w:rPr>
                <w:rFonts w:cs="Arial"/>
                <w:u w:val="single"/>
                <w:lang w:val="it-IT"/>
              </w:rPr>
              <w:t xml:space="preserve"> </w:t>
            </w:r>
          </w:p>
          <w:p w14:paraId="044535A6" w14:textId="77777777" w:rsidR="00BC678B" w:rsidRPr="00037C47" w:rsidRDefault="00BC678B" w:rsidP="00BC678B">
            <w:pPr>
              <w:pStyle w:val="Textkrper-Zeileneinzug"/>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BC678B" w:rsidRPr="00211C25" w:rsidRDefault="00BC678B" w:rsidP="00BC678B">
            <w:pPr>
              <w:pStyle w:val="Textkrper-Zeileneinzug"/>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lastRenderedPageBreak/>
              <w:t>essere presentato in una delle seguenti forme:</w:t>
            </w:r>
          </w:p>
        </w:tc>
      </w:tr>
      <w:tr w:rsidR="00BC678B" w:rsidRPr="003C0AA3" w14:paraId="27001B8E" w14:textId="77777777" w:rsidTr="00573C29">
        <w:tc>
          <w:tcPr>
            <w:tcW w:w="4393" w:type="dxa"/>
          </w:tcPr>
          <w:p w14:paraId="4819495E" w14:textId="77777777" w:rsidR="00BC678B" w:rsidRPr="00211C25" w:rsidRDefault="00BC678B" w:rsidP="00BC678B">
            <w:pPr>
              <w:widowControl w:val="0"/>
              <w:ind w:left="308" w:hanging="308"/>
              <w:jc w:val="center"/>
              <w:rPr>
                <w:rFonts w:cs="Arial"/>
                <w:color w:val="FF0000"/>
                <w:lang w:val="it-IT"/>
              </w:rPr>
            </w:pPr>
          </w:p>
        </w:tc>
        <w:tc>
          <w:tcPr>
            <w:tcW w:w="998" w:type="dxa"/>
          </w:tcPr>
          <w:p w14:paraId="0D207B23" w14:textId="77777777" w:rsidR="00BC678B" w:rsidRPr="00211C25" w:rsidRDefault="00BC678B" w:rsidP="00BC678B">
            <w:pPr>
              <w:widowControl w:val="0"/>
              <w:rPr>
                <w:rFonts w:cs="Arial"/>
                <w:color w:val="FF0000"/>
                <w:lang w:val="it-IT"/>
              </w:rPr>
            </w:pPr>
          </w:p>
        </w:tc>
        <w:tc>
          <w:tcPr>
            <w:tcW w:w="4260" w:type="dxa"/>
          </w:tcPr>
          <w:p w14:paraId="322094FA" w14:textId="77777777" w:rsidR="00BC678B" w:rsidRPr="00211C25" w:rsidRDefault="00BC678B" w:rsidP="00BC678B">
            <w:pPr>
              <w:pStyle w:val="Textkrper-Zeileneinzug"/>
              <w:widowControl w:val="0"/>
              <w:tabs>
                <w:tab w:val="center" w:pos="4680"/>
                <w:tab w:val="left" w:pos="8496"/>
              </w:tabs>
              <w:spacing w:after="0"/>
              <w:ind w:left="344" w:right="105" w:hanging="344"/>
              <w:jc w:val="center"/>
              <w:rPr>
                <w:rFonts w:cs="Arial"/>
                <w:color w:val="FF0000"/>
                <w:lang w:val="it-IT"/>
              </w:rPr>
            </w:pPr>
          </w:p>
        </w:tc>
      </w:tr>
      <w:tr w:rsidR="00BC678B" w:rsidRPr="003C0AA3" w14:paraId="2322919F" w14:textId="77777777" w:rsidTr="00573C29">
        <w:tc>
          <w:tcPr>
            <w:tcW w:w="4393" w:type="dxa"/>
          </w:tcPr>
          <w:p w14:paraId="4A2DDD2B" w14:textId="7CCFDDD9" w:rsidR="00BC678B" w:rsidRPr="00211C25" w:rsidRDefault="00BC678B" w:rsidP="00BC678B">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8" w:type="dxa"/>
          </w:tcPr>
          <w:p w14:paraId="5C8A9881" w14:textId="77777777" w:rsidR="00BC678B" w:rsidRPr="00211C25" w:rsidRDefault="00BC678B" w:rsidP="00BC678B">
            <w:pPr>
              <w:widowControl w:val="0"/>
              <w:rPr>
                <w:rFonts w:cs="Arial"/>
                <w:lang w:val="de-DE"/>
              </w:rPr>
            </w:pPr>
          </w:p>
        </w:tc>
        <w:tc>
          <w:tcPr>
            <w:tcW w:w="4260" w:type="dxa"/>
          </w:tcPr>
          <w:p w14:paraId="4C097D8E" w14:textId="77777777" w:rsidR="00BC678B" w:rsidRPr="00211C25" w:rsidRDefault="00BC678B" w:rsidP="00BC678B">
            <w:pPr>
              <w:pStyle w:val="Textkrper-Zeileneinzug"/>
              <w:widowControl w:val="0"/>
              <w:numPr>
                <w:ilvl w:val="3"/>
                <w:numId w:val="30"/>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BC678B" w:rsidRPr="003C0AA3" w14:paraId="6DA9FE7E" w14:textId="77777777" w:rsidTr="00573C29">
        <w:tc>
          <w:tcPr>
            <w:tcW w:w="4393" w:type="dxa"/>
          </w:tcPr>
          <w:p w14:paraId="00393CDC" w14:textId="77777777" w:rsidR="00BC678B" w:rsidRPr="00211C25" w:rsidRDefault="00BC678B" w:rsidP="00BC678B">
            <w:pPr>
              <w:widowControl w:val="0"/>
              <w:ind w:left="709" w:right="76"/>
              <w:jc w:val="both"/>
              <w:rPr>
                <w:rFonts w:cs="Arial"/>
                <w:lang w:val="it-IT"/>
              </w:rPr>
            </w:pPr>
          </w:p>
        </w:tc>
        <w:tc>
          <w:tcPr>
            <w:tcW w:w="998" w:type="dxa"/>
          </w:tcPr>
          <w:p w14:paraId="2EE06AF6" w14:textId="77777777" w:rsidR="00BC678B" w:rsidRPr="00211C25" w:rsidRDefault="00BC678B" w:rsidP="00BC678B">
            <w:pPr>
              <w:widowControl w:val="0"/>
              <w:rPr>
                <w:rFonts w:cs="Arial"/>
                <w:lang w:val="it-IT"/>
              </w:rPr>
            </w:pPr>
          </w:p>
        </w:tc>
        <w:tc>
          <w:tcPr>
            <w:tcW w:w="4260" w:type="dxa"/>
          </w:tcPr>
          <w:p w14:paraId="72742B31" w14:textId="77777777" w:rsidR="00BC678B" w:rsidRPr="00211C25" w:rsidRDefault="00BC678B" w:rsidP="00BC678B">
            <w:pPr>
              <w:pStyle w:val="Textkrper-Zeileneinzug"/>
              <w:widowControl w:val="0"/>
              <w:tabs>
                <w:tab w:val="center" w:pos="4680"/>
                <w:tab w:val="left" w:pos="8496"/>
              </w:tabs>
              <w:spacing w:after="0"/>
              <w:ind w:left="571" w:right="105" w:hanging="261"/>
              <w:jc w:val="both"/>
              <w:rPr>
                <w:rFonts w:cs="Arial"/>
                <w:b/>
                <w:lang w:val="it-IT"/>
              </w:rPr>
            </w:pPr>
          </w:p>
        </w:tc>
      </w:tr>
      <w:tr w:rsidR="00BC678B" w:rsidRPr="003C0AA3" w14:paraId="0B7F3883" w14:textId="77777777" w:rsidTr="00573C29">
        <w:tc>
          <w:tcPr>
            <w:tcW w:w="4393" w:type="dxa"/>
          </w:tcPr>
          <w:p w14:paraId="2D95262E" w14:textId="50A41984" w:rsidR="00BC678B" w:rsidRPr="00211C25" w:rsidRDefault="00BC678B" w:rsidP="00BC678B">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8" w:type="dxa"/>
          </w:tcPr>
          <w:p w14:paraId="4DE676AC" w14:textId="77777777" w:rsidR="00BC678B" w:rsidRPr="00211C25" w:rsidRDefault="00BC678B" w:rsidP="00BC678B">
            <w:pPr>
              <w:pStyle w:val="Textkrper-Zeileneinzug"/>
              <w:widowControl w:val="0"/>
              <w:tabs>
                <w:tab w:val="left" w:pos="8496"/>
              </w:tabs>
              <w:spacing w:after="0"/>
              <w:ind w:left="0" w:right="17"/>
              <w:jc w:val="both"/>
              <w:rPr>
                <w:rFonts w:cs="Arial"/>
                <w:bCs/>
                <w:lang w:val="de-DE"/>
              </w:rPr>
            </w:pPr>
          </w:p>
        </w:tc>
        <w:tc>
          <w:tcPr>
            <w:tcW w:w="4260" w:type="dxa"/>
          </w:tcPr>
          <w:p w14:paraId="1D6374A9" w14:textId="77777777" w:rsidR="00BC678B" w:rsidRPr="00211C25" w:rsidRDefault="00BC678B" w:rsidP="00BC678B">
            <w:pPr>
              <w:pStyle w:val="Listenabsatz"/>
              <w:widowControl w:val="0"/>
              <w:numPr>
                <w:ilvl w:val="0"/>
                <w:numId w:val="40"/>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BC678B" w:rsidRPr="003C0AA3" w14:paraId="171F2511" w14:textId="77777777" w:rsidTr="00573C29">
        <w:tc>
          <w:tcPr>
            <w:tcW w:w="4393" w:type="dxa"/>
          </w:tcPr>
          <w:p w14:paraId="2AA7A726" w14:textId="77777777" w:rsidR="00BC678B" w:rsidRPr="00211C25" w:rsidRDefault="00BC678B" w:rsidP="00BC678B">
            <w:pPr>
              <w:pStyle w:val="Textkrper-Zeileneinzug"/>
              <w:widowControl w:val="0"/>
              <w:tabs>
                <w:tab w:val="left" w:pos="8496"/>
              </w:tabs>
              <w:spacing w:after="0"/>
              <w:ind w:left="709" w:right="17"/>
              <w:jc w:val="both"/>
              <w:rPr>
                <w:rFonts w:cs="Arial"/>
                <w:strike/>
                <w:highlight w:val="yellow"/>
                <w:lang w:val="it-IT"/>
              </w:rPr>
            </w:pPr>
          </w:p>
        </w:tc>
        <w:tc>
          <w:tcPr>
            <w:tcW w:w="998" w:type="dxa"/>
          </w:tcPr>
          <w:p w14:paraId="7CC42110" w14:textId="77777777" w:rsidR="00BC678B" w:rsidRPr="00211C25" w:rsidRDefault="00BC678B" w:rsidP="00BC678B">
            <w:pPr>
              <w:widowControl w:val="0"/>
              <w:rPr>
                <w:rFonts w:cs="Arial"/>
                <w:strike/>
                <w:highlight w:val="yellow"/>
                <w:lang w:val="it-IT"/>
              </w:rPr>
            </w:pPr>
          </w:p>
        </w:tc>
        <w:tc>
          <w:tcPr>
            <w:tcW w:w="4260" w:type="dxa"/>
          </w:tcPr>
          <w:p w14:paraId="0B354EDD" w14:textId="77777777" w:rsidR="00BC678B" w:rsidRPr="00211C25" w:rsidRDefault="00BC678B" w:rsidP="00BC678B">
            <w:pPr>
              <w:widowControl w:val="0"/>
              <w:tabs>
                <w:tab w:val="num" w:pos="360"/>
                <w:tab w:val="num" w:pos="852"/>
                <w:tab w:val="left" w:pos="999"/>
              </w:tabs>
              <w:ind w:left="999" w:right="17"/>
              <w:jc w:val="both"/>
              <w:rPr>
                <w:rFonts w:cs="Arial"/>
                <w:strike/>
                <w:highlight w:val="yellow"/>
                <w:lang w:val="it-IT"/>
              </w:rPr>
            </w:pPr>
          </w:p>
        </w:tc>
      </w:tr>
      <w:tr w:rsidR="00BC678B" w:rsidRPr="003C0AA3" w14:paraId="3D04F09D" w14:textId="77777777" w:rsidTr="00573C29">
        <w:tc>
          <w:tcPr>
            <w:tcW w:w="4393" w:type="dxa"/>
          </w:tcPr>
          <w:p w14:paraId="20DDBA2B" w14:textId="137CED3D" w:rsidR="00BC678B" w:rsidRPr="00211C25" w:rsidRDefault="00BC678B" w:rsidP="00BC678B">
            <w:pPr>
              <w:widowControl w:val="0"/>
              <w:numPr>
                <w:ilvl w:val="0"/>
                <w:numId w:val="40"/>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8" w:type="dxa"/>
          </w:tcPr>
          <w:p w14:paraId="753BD7EA" w14:textId="77777777" w:rsidR="00BC678B" w:rsidRPr="00211C25" w:rsidRDefault="00BC678B" w:rsidP="00BC678B">
            <w:pPr>
              <w:pStyle w:val="Textkrper-Zeileneinzug"/>
              <w:widowControl w:val="0"/>
              <w:tabs>
                <w:tab w:val="left" w:pos="8496"/>
              </w:tabs>
              <w:spacing w:after="0"/>
              <w:ind w:left="0" w:right="17"/>
              <w:jc w:val="both"/>
              <w:rPr>
                <w:rFonts w:cs="Arial"/>
                <w:bCs/>
                <w:lang w:val="de-DE"/>
              </w:rPr>
            </w:pPr>
          </w:p>
        </w:tc>
        <w:tc>
          <w:tcPr>
            <w:tcW w:w="4260" w:type="dxa"/>
          </w:tcPr>
          <w:p w14:paraId="13D7131D" w14:textId="77777777" w:rsidR="00BC678B" w:rsidRPr="00211C25" w:rsidRDefault="00BC678B" w:rsidP="00BC678B">
            <w:pPr>
              <w:widowControl w:val="0"/>
              <w:numPr>
                <w:ilvl w:val="0"/>
                <w:numId w:val="41"/>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99"/>
      <w:tr w:rsidR="00BC678B" w:rsidRPr="003C0AA3" w14:paraId="44EA08E1" w14:textId="77777777" w:rsidTr="00573C29">
        <w:tc>
          <w:tcPr>
            <w:tcW w:w="4393" w:type="dxa"/>
          </w:tcPr>
          <w:p w14:paraId="018F8FE7" w14:textId="77777777" w:rsidR="00BC678B" w:rsidRPr="00211C25" w:rsidRDefault="00BC678B" w:rsidP="00BC678B">
            <w:pPr>
              <w:pStyle w:val="Textkrper-Zeileneinzug"/>
              <w:widowControl w:val="0"/>
              <w:tabs>
                <w:tab w:val="left" w:pos="426"/>
                <w:tab w:val="num" w:pos="709"/>
                <w:tab w:val="left" w:pos="8496"/>
              </w:tabs>
              <w:spacing w:after="0"/>
              <w:ind w:left="1134" w:right="76"/>
              <w:jc w:val="both"/>
              <w:rPr>
                <w:rFonts w:cs="Arial"/>
                <w:lang w:val="it-IT"/>
              </w:rPr>
            </w:pPr>
          </w:p>
        </w:tc>
        <w:tc>
          <w:tcPr>
            <w:tcW w:w="998" w:type="dxa"/>
          </w:tcPr>
          <w:p w14:paraId="7B9054BA" w14:textId="77777777" w:rsidR="00BC678B" w:rsidRPr="00211C25" w:rsidRDefault="00BC678B" w:rsidP="00BC678B">
            <w:pPr>
              <w:widowControl w:val="0"/>
              <w:rPr>
                <w:rFonts w:cs="Arial"/>
                <w:lang w:val="it-IT"/>
              </w:rPr>
            </w:pPr>
          </w:p>
        </w:tc>
        <w:tc>
          <w:tcPr>
            <w:tcW w:w="4260" w:type="dxa"/>
          </w:tcPr>
          <w:p w14:paraId="6B0F4C2B" w14:textId="77777777" w:rsidR="00BC678B" w:rsidRPr="00211C25" w:rsidRDefault="00BC678B" w:rsidP="00BC678B">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BC678B" w:rsidRPr="003C0AA3" w14:paraId="48AE46CF" w14:textId="77777777" w:rsidTr="00573C29">
        <w:tc>
          <w:tcPr>
            <w:tcW w:w="4393" w:type="dxa"/>
          </w:tcPr>
          <w:p w14:paraId="616371EF" w14:textId="4A22AF34" w:rsidR="00BC678B" w:rsidRPr="00211C25" w:rsidRDefault="00BC678B" w:rsidP="00BC678B">
            <w:pPr>
              <w:pStyle w:val="Textkrper-Zeileneinzug"/>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8" w:type="dxa"/>
          </w:tcPr>
          <w:p w14:paraId="3F16C1A1" w14:textId="77777777" w:rsidR="00BC678B" w:rsidRPr="00211C25" w:rsidRDefault="00BC678B" w:rsidP="00BC678B">
            <w:pPr>
              <w:pStyle w:val="Textkrper-Zeileneinzug"/>
              <w:widowControl w:val="0"/>
              <w:tabs>
                <w:tab w:val="left" w:pos="8496"/>
              </w:tabs>
              <w:spacing w:after="0"/>
              <w:ind w:left="0" w:right="17"/>
              <w:jc w:val="both"/>
              <w:rPr>
                <w:rFonts w:cs="Arial"/>
                <w:bCs/>
                <w:lang w:val="de-DE"/>
              </w:rPr>
            </w:pPr>
          </w:p>
        </w:tc>
        <w:tc>
          <w:tcPr>
            <w:tcW w:w="4260" w:type="dxa"/>
          </w:tcPr>
          <w:p w14:paraId="670F153A" w14:textId="77777777" w:rsidR="00BC678B" w:rsidRPr="00211C25" w:rsidRDefault="00BC678B" w:rsidP="00BC678B">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BC678B" w:rsidRPr="003C0AA3" w14:paraId="1F5EEC78" w14:textId="77777777" w:rsidTr="00573C29">
        <w:tc>
          <w:tcPr>
            <w:tcW w:w="4393" w:type="dxa"/>
          </w:tcPr>
          <w:p w14:paraId="60DF4CE3" w14:textId="77777777" w:rsidR="00BC678B" w:rsidRPr="00211C25" w:rsidRDefault="00BC678B" w:rsidP="00BC678B">
            <w:pPr>
              <w:widowControl w:val="0"/>
              <w:ind w:left="360" w:right="17"/>
              <w:jc w:val="both"/>
              <w:rPr>
                <w:rFonts w:cs="Arial"/>
                <w:bCs/>
                <w:lang w:val="it-IT"/>
              </w:rPr>
            </w:pPr>
          </w:p>
        </w:tc>
        <w:tc>
          <w:tcPr>
            <w:tcW w:w="998" w:type="dxa"/>
          </w:tcPr>
          <w:p w14:paraId="71958A90" w14:textId="77777777" w:rsidR="00BC678B" w:rsidRPr="00211C25" w:rsidRDefault="00BC678B" w:rsidP="00BC678B">
            <w:pPr>
              <w:pStyle w:val="Textkrper-Zeileneinzug"/>
              <w:widowControl w:val="0"/>
              <w:tabs>
                <w:tab w:val="left" w:pos="8496"/>
              </w:tabs>
              <w:spacing w:after="0"/>
              <w:ind w:left="0" w:right="17"/>
              <w:jc w:val="both"/>
              <w:rPr>
                <w:rFonts w:cs="Arial"/>
                <w:bCs/>
                <w:lang w:val="it-IT"/>
              </w:rPr>
            </w:pPr>
          </w:p>
        </w:tc>
        <w:tc>
          <w:tcPr>
            <w:tcW w:w="4260" w:type="dxa"/>
          </w:tcPr>
          <w:p w14:paraId="10F197F3" w14:textId="77777777" w:rsidR="00BC678B" w:rsidRPr="00211C25" w:rsidRDefault="00BC678B" w:rsidP="00BC678B">
            <w:pPr>
              <w:widowControl w:val="0"/>
              <w:ind w:left="360" w:right="17"/>
              <w:jc w:val="both"/>
              <w:rPr>
                <w:rFonts w:cs="Arial"/>
                <w:bCs/>
                <w:lang w:val="it-IT"/>
              </w:rPr>
            </w:pPr>
          </w:p>
        </w:tc>
      </w:tr>
      <w:tr w:rsidR="00BC678B" w:rsidRPr="003C0AA3" w14:paraId="259FFFB5" w14:textId="77777777" w:rsidTr="00573C29">
        <w:tc>
          <w:tcPr>
            <w:tcW w:w="4393" w:type="dxa"/>
          </w:tcPr>
          <w:p w14:paraId="38E9177B" w14:textId="0929DF8D" w:rsidR="00BC678B" w:rsidRPr="003E2B6E" w:rsidRDefault="00BC678B" w:rsidP="00BC678B">
            <w:pPr>
              <w:pStyle w:val="Textkrper-Zeileneinzug"/>
              <w:tabs>
                <w:tab w:val="left" w:pos="8496"/>
              </w:tabs>
              <w:spacing w:after="0"/>
              <w:ind w:left="11" w:right="17"/>
              <w:jc w:val="both"/>
              <w:rPr>
                <w:b/>
                <w:lang w:val="de-DE"/>
              </w:rPr>
            </w:pPr>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8" w:type="dxa"/>
          </w:tcPr>
          <w:p w14:paraId="61369822" w14:textId="77777777" w:rsidR="00BC678B" w:rsidRPr="003E2B6E" w:rsidRDefault="00BC678B" w:rsidP="00BC678B">
            <w:pPr>
              <w:pStyle w:val="Textkrper-Zeileneinzug"/>
              <w:tabs>
                <w:tab w:val="left" w:pos="8496"/>
              </w:tabs>
              <w:spacing w:after="0" w:line="240" w:lineRule="exact"/>
              <w:ind w:left="0" w:right="17"/>
              <w:jc w:val="both"/>
              <w:rPr>
                <w:rFonts w:cs="Arial"/>
                <w:bCs/>
                <w:lang w:val="de-DE"/>
              </w:rPr>
            </w:pPr>
          </w:p>
        </w:tc>
        <w:tc>
          <w:tcPr>
            <w:tcW w:w="4260" w:type="dxa"/>
          </w:tcPr>
          <w:p w14:paraId="06773103" w14:textId="6825397E" w:rsidR="00BC678B" w:rsidRPr="002D3847" w:rsidRDefault="00BC678B" w:rsidP="00BC678B">
            <w:pPr>
              <w:tabs>
                <w:tab w:val="num" w:pos="852"/>
              </w:tabs>
              <w:ind w:right="17"/>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r w:rsidRPr="003E2B6E">
              <w:rPr>
                <w:rFonts w:cs="Arial"/>
                <w:b/>
                <w:lang w:val="it-IT"/>
              </w:rPr>
              <w:t>.</w:t>
            </w:r>
          </w:p>
        </w:tc>
      </w:tr>
      <w:tr w:rsidR="00BC678B" w:rsidRPr="003C0AA3" w14:paraId="3751C8DB" w14:textId="77777777" w:rsidTr="00573C29">
        <w:tc>
          <w:tcPr>
            <w:tcW w:w="4393" w:type="dxa"/>
          </w:tcPr>
          <w:p w14:paraId="06217E67" w14:textId="77777777" w:rsidR="00BC678B" w:rsidRPr="000A10E1" w:rsidRDefault="00BC678B" w:rsidP="00BC678B">
            <w:pPr>
              <w:pStyle w:val="Textkrper-Zeileneinzug"/>
              <w:tabs>
                <w:tab w:val="left" w:pos="426"/>
                <w:tab w:val="left" w:pos="8496"/>
              </w:tabs>
              <w:spacing w:after="0" w:line="240" w:lineRule="exact"/>
              <w:ind w:left="11" w:right="76"/>
              <w:jc w:val="both"/>
              <w:rPr>
                <w:rFonts w:cs="Arial"/>
                <w:lang w:val="it-IT"/>
              </w:rPr>
            </w:pPr>
          </w:p>
        </w:tc>
        <w:tc>
          <w:tcPr>
            <w:tcW w:w="998" w:type="dxa"/>
          </w:tcPr>
          <w:p w14:paraId="4DFAD902" w14:textId="77777777" w:rsidR="00BC678B" w:rsidRPr="000A10E1" w:rsidRDefault="00BC678B" w:rsidP="00BC678B">
            <w:pPr>
              <w:spacing w:line="240" w:lineRule="exact"/>
              <w:rPr>
                <w:rFonts w:cs="Arial"/>
                <w:lang w:val="it-IT"/>
              </w:rPr>
            </w:pPr>
          </w:p>
        </w:tc>
        <w:tc>
          <w:tcPr>
            <w:tcW w:w="4260" w:type="dxa"/>
          </w:tcPr>
          <w:p w14:paraId="2B640648" w14:textId="77777777" w:rsidR="00BC678B" w:rsidRPr="000A10E1" w:rsidRDefault="00BC678B" w:rsidP="00BC678B">
            <w:pPr>
              <w:tabs>
                <w:tab w:val="center" w:pos="4536"/>
                <w:tab w:val="right" w:pos="9072"/>
              </w:tabs>
              <w:autoSpaceDE w:val="0"/>
              <w:autoSpaceDN w:val="0"/>
              <w:adjustRightInd w:val="0"/>
              <w:spacing w:line="240" w:lineRule="exact"/>
              <w:ind w:left="284" w:right="105"/>
              <w:jc w:val="both"/>
              <w:rPr>
                <w:rFonts w:cs="Arial"/>
                <w:lang w:val="it-IT"/>
              </w:rPr>
            </w:pPr>
          </w:p>
        </w:tc>
      </w:tr>
      <w:tr w:rsidR="00BC678B" w:rsidRPr="003C0AA3" w14:paraId="448912C0" w14:textId="77777777" w:rsidTr="00573C29">
        <w:tc>
          <w:tcPr>
            <w:tcW w:w="4393" w:type="dxa"/>
          </w:tcPr>
          <w:p w14:paraId="17A26AFF" w14:textId="03A6F1F9" w:rsidR="00BC678B" w:rsidRPr="00211C25" w:rsidRDefault="00BC678B" w:rsidP="00BC678B">
            <w:pPr>
              <w:pStyle w:val="Textkrper-Zeileneinzug"/>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8" w:type="dxa"/>
          </w:tcPr>
          <w:p w14:paraId="4CEF8357" w14:textId="77777777" w:rsidR="00BC678B" w:rsidRPr="00211C25" w:rsidRDefault="00BC678B" w:rsidP="00BC678B">
            <w:pPr>
              <w:pStyle w:val="Textkrper-Zeileneinzug"/>
              <w:widowControl w:val="0"/>
              <w:tabs>
                <w:tab w:val="left" w:pos="8496"/>
              </w:tabs>
              <w:spacing w:after="0"/>
              <w:ind w:left="0"/>
              <w:jc w:val="both"/>
              <w:rPr>
                <w:rFonts w:cs="Arial"/>
                <w:bCs/>
                <w:lang w:val="de-DE"/>
              </w:rPr>
            </w:pPr>
          </w:p>
        </w:tc>
        <w:tc>
          <w:tcPr>
            <w:tcW w:w="4260" w:type="dxa"/>
          </w:tcPr>
          <w:p w14:paraId="1B8E7E1E" w14:textId="77777777" w:rsidR="00BC678B" w:rsidRPr="00211C25" w:rsidRDefault="00BC678B" w:rsidP="00BC678B">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BC678B" w:rsidRPr="003C0AA3" w14:paraId="093DD6F7" w14:textId="77777777" w:rsidTr="00573C29">
        <w:tc>
          <w:tcPr>
            <w:tcW w:w="4393" w:type="dxa"/>
          </w:tcPr>
          <w:p w14:paraId="59A11F06" w14:textId="77777777" w:rsidR="00BC678B" w:rsidRPr="00211C25" w:rsidRDefault="00BC678B" w:rsidP="00BC678B">
            <w:pPr>
              <w:widowControl w:val="0"/>
              <w:ind w:left="360" w:right="17"/>
              <w:jc w:val="both"/>
              <w:rPr>
                <w:rFonts w:cs="Arial"/>
                <w:b/>
                <w:lang w:val="it-IT"/>
              </w:rPr>
            </w:pPr>
          </w:p>
        </w:tc>
        <w:tc>
          <w:tcPr>
            <w:tcW w:w="998" w:type="dxa"/>
          </w:tcPr>
          <w:p w14:paraId="153009C4" w14:textId="77777777" w:rsidR="00BC678B" w:rsidRPr="00211C25" w:rsidRDefault="00BC678B" w:rsidP="00BC678B">
            <w:pPr>
              <w:pStyle w:val="Textkrper-Zeileneinzug"/>
              <w:widowControl w:val="0"/>
              <w:tabs>
                <w:tab w:val="left" w:pos="8496"/>
              </w:tabs>
              <w:spacing w:after="0"/>
              <w:ind w:left="0" w:right="17"/>
              <w:jc w:val="both"/>
              <w:rPr>
                <w:rFonts w:cs="Arial"/>
                <w:bCs/>
                <w:lang w:val="it-IT"/>
              </w:rPr>
            </w:pPr>
          </w:p>
        </w:tc>
        <w:tc>
          <w:tcPr>
            <w:tcW w:w="4260" w:type="dxa"/>
          </w:tcPr>
          <w:p w14:paraId="6EF35CD9" w14:textId="77777777" w:rsidR="00BC678B" w:rsidRPr="00211C25" w:rsidRDefault="00BC678B" w:rsidP="00BC678B">
            <w:pPr>
              <w:widowControl w:val="0"/>
              <w:ind w:left="360" w:right="17"/>
              <w:jc w:val="both"/>
              <w:rPr>
                <w:rFonts w:cs="Arial"/>
                <w:b/>
                <w:bCs/>
                <w:lang w:val="it-IT"/>
              </w:rPr>
            </w:pPr>
          </w:p>
        </w:tc>
      </w:tr>
      <w:tr w:rsidR="00BC678B" w:rsidRPr="003C0AA3" w14:paraId="2CB179CF" w14:textId="77777777" w:rsidTr="00573C29">
        <w:tc>
          <w:tcPr>
            <w:tcW w:w="4393" w:type="dxa"/>
          </w:tcPr>
          <w:p w14:paraId="443768B3" w14:textId="1B9C1E54" w:rsidR="00BC678B" w:rsidRPr="005208C7" w:rsidRDefault="00BC678B" w:rsidP="00BC678B">
            <w:pPr>
              <w:widowControl w:val="0"/>
              <w:spacing w:line="240" w:lineRule="atLeast"/>
              <w:ind w:right="22"/>
              <w:jc w:val="both"/>
              <w:rPr>
                <w:rFonts w:cs="Arial"/>
                <w:b/>
                <w:bCs/>
                <w:lang w:val="de-DE" w:eastAsia="de-DE"/>
              </w:rPr>
            </w:pPr>
            <w:bookmarkStart w:id="100" w:name="_Hlk525562148"/>
            <w:r w:rsidRPr="005208C7">
              <w:rPr>
                <w:rFonts w:cs="Arial"/>
                <w:b/>
                <w:bCs/>
                <w:lang w:val="de-DE"/>
              </w:rPr>
              <w:t xml:space="preserve">Das Nachforderungsverfahren für den Untersuchungsbeistand </w:t>
            </w:r>
            <w:r w:rsidRPr="005208C7">
              <w:rPr>
                <w:rFonts w:cs="Arial"/>
                <w:b/>
                <w:bCs/>
                <w:lang w:val="de-DE" w:eastAsia="de-DE"/>
              </w:rPr>
              <w:t xml:space="preserve">gemäß Punkt 4.2.1 der Ausschreibungsbedingungen </w:t>
            </w:r>
            <w:r w:rsidRPr="005208C7">
              <w:rPr>
                <w:rFonts w:cs="Arial"/>
                <w:b/>
                <w:bCs/>
                <w:lang w:val="de-DE"/>
              </w:rPr>
              <w:t xml:space="preserve">wird </w:t>
            </w:r>
            <w:r w:rsidRPr="005208C7">
              <w:rPr>
                <w:rFonts w:cs="Arial"/>
                <w:b/>
                <w:bCs/>
                <w:lang w:val="de-DE" w:eastAsia="de-DE"/>
              </w:rPr>
              <w:t xml:space="preserve">eingeleitet, </w:t>
            </w:r>
          </w:p>
          <w:p w14:paraId="6DAA0053" w14:textId="2CFB9398" w:rsidR="00BC678B" w:rsidRPr="005208C7" w:rsidRDefault="00BC678B" w:rsidP="00BC678B">
            <w:pPr>
              <w:widowControl w:val="0"/>
              <w:numPr>
                <w:ilvl w:val="3"/>
                <w:numId w:val="9"/>
              </w:numPr>
              <w:tabs>
                <w:tab w:val="clear" w:pos="2880"/>
                <w:tab w:val="num" w:pos="180"/>
              </w:tabs>
              <w:ind w:left="180" w:right="76" w:hanging="180"/>
              <w:jc w:val="both"/>
              <w:rPr>
                <w:rFonts w:cs="Arial"/>
                <w:b/>
                <w:bCs/>
                <w:lang w:val="de-DE" w:eastAsia="de-DE"/>
              </w:rPr>
            </w:pPr>
            <w:r w:rsidRPr="005208C7">
              <w:rPr>
                <w:rFonts w:cs="Arial"/>
                <w:b/>
                <w:bCs/>
                <w:lang w:val="de-DE" w:eastAsia="de-DE"/>
              </w:rPr>
              <w:t xml:space="preserve">wenn der Teilnehmer nicht die Erklärung gemäß Art. 104 GvD Nr. 36/2023 </w:t>
            </w:r>
            <w:r w:rsidRPr="005208C7">
              <w:rPr>
                <w:rFonts w:cs="Arial"/>
                <w:b/>
                <w:lang w:val="de-DE" w:eastAsia="de-DE"/>
              </w:rPr>
              <w:t xml:space="preserve"> </w:t>
            </w:r>
            <w:r w:rsidRPr="005208C7">
              <w:rPr>
                <w:rFonts w:cs="Arial"/>
                <w:b/>
                <w:bCs/>
                <w:lang w:val="de-DE" w:eastAsia="de-DE"/>
              </w:rPr>
              <w:t>erbracht hat, dessen Willen aber aus den Anlagen entnommen werden kann,</w:t>
            </w:r>
          </w:p>
          <w:p w14:paraId="2DDB5934" w14:textId="4A5A05E2" w:rsidR="00BC678B" w:rsidRPr="005208C7" w:rsidRDefault="00BC678B" w:rsidP="00BC678B">
            <w:pPr>
              <w:widowControl w:val="0"/>
              <w:numPr>
                <w:ilvl w:val="3"/>
                <w:numId w:val="9"/>
              </w:numPr>
              <w:tabs>
                <w:tab w:val="clear" w:pos="2880"/>
                <w:tab w:val="num" w:pos="180"/>
              </w:tabs>
              <w:ind w:left="180" w:right="76" w:hanging="180"/>
              <w:jc w:val="both"/>
              <w:rPr>
                <w:rFonts w:cs="Arial"/>
                <w:b/>
                <w:bCs/>
                <w:lang w:val="de-DE" w:eastAsia="de-DE"/>
              </w:rPr>
            </w:pPr>
            <w:r w:rsidRPr="005208C7">
              <w:rPr>
                <w:rFonts w:cs="Arial"/>
                <w:b/>
                <w:bCs/>
                <w:lang w:val="de-DE" w:eastAsia="de-DE"/>
              </w:rPr>
              <w:t xml:space="preserve">wenn die anderen Erklärungen gemäß Art. </w:t>
            </w:r>
            <w:r w:rsidRPr="005208C7">
              <w:rPr>
                <w:rFonts w:cs="Arial"/>
                <w:b/>
                <w:bCs/>
                <w:lang w:val="de-DE" w:eastAsia="de-DE"/>
              </w:rPr>
              <w:lastRenderedPageBreak/>
              <w:t>104 GvD Nr. 36/2023   (s. Anlage A1-ter</w:t>
            </w:r>
            <w:r w:rsidRPr="005208C7">
              <w:rPr>
                <w:rFonts w:cs="Arial"/>
                <w:b/>
                <w:lang w:val="de-DE"/>
              </w:rPr>
              <w:t>- Hilfsunternehmen</w:t>
            </w:r>
            <w:r w:rsidRPr="005208C7">
              <w:rPr>
                <w:rFonts w:cs="Arial"/>
                <w:b/>
                <w:bCs/>
                <w:lang w:val="de-DE" w:eastAsia="de-DE"/>
              </w:rPr>
              <w:t>) nicht abgegeben wurden,</w:t>
            </w:r>
          </w:p>
          <w:p w14:paraId="72591246" w14:textId="5DE9A4E7" w:rsidR="00BC678B" w:rsidRPr="005208C7" w:rsidRDefault="00BC678B" w:rsidP="00BC678B">
            <w:pPr>
              <w:widowControl w:val="0"/>
              <w:numPr>
                <w:ilvl w:val="3"/>
                <w:numId w:val="9"/>
              </w:numPr>
              <w:tabs>
                <w:tab w:val="clear" w:pos="2880"/>
                <w:tab w:val="num" w:pos="180"/>
              </w:tabs>
              <w:ind w:left="180" w:right="76" w:hanging="180"/>
              <w:jc w:val="both"/>
              <w:rPr>
                <w:rFonts w:cs="Arial"/>
                <w:b/>
                <w:bCs/>
                <w:lang w:val="de-DE" w:eastAsia="de-DE"/>
              </w:rPr>
            </w:pPr>
            <w:r w:rsidRPr="005208C7">
              <w:rPr>
                <w:rFonts w:cs="Arial"/>
                <w:b/>
                <w:bCs/>
                <w:lang w:val="de-DE" w:eastAsia="de-DE"/>
              </w:rPr>
              <w:t xml:space="preserve">wenn der Vertrag über die Nutzung der Kapazitäten Dritter nicht hinterlegt wurde, sofern dieser vor dem Angebotsabgabetermin abgeschlossen wurde, </w:t>
            </w:r>
          </w:p>
          <w:p w14:paraId="58FFE2D9" w14:textId="657ABA5C" w:rsidR="00BC678B" w:rsidRPr="005208C7" w:rsidRDefault="00BC678B" w:rsidP="00BC678B">
            <w:pPr>
              <w:widowControl w:val="0"/>
              <w:numPr>
                <w:ilvl w:val="3"/>
                <w:numId w:val="9"/>
              </w:numPr>
              <w:tabs>
                <w:tab w:val="clear" w:pos="2880"/>
                <w:tab w:val="num" w:pos="180"/>
              </w:tabs>
              <w:ind w:left="180" w:right="76" w:hanging="180"/>
              <w:jc w:val="both"/>
              <w:rPr>
                <w:rFonts w:cs="Arial"/>
                <w:lang w:val="de-DE"/>
              </w:rPr>
            </w:pPr>
            <w:r w:rsidRPr="005208C7">
              <w:rPr>
                <w:rFonts w:cs="Arial"/>
                <w:b/>
                <w:bCs/>
                <w:lang w:val="de-DE" w:eastAsia="de-DE"/>
              </w:rPr>
              <w:t>wenn der Vertrag über die Nutzung der Kapazitäten Dritter nicht in einer der unter obigem Punkt d) angegebenen Formen eingereicht wurde;</w:t>
            </w:r>
          </w:p>
          <w:p w14:paraId="6BAE8A80" w14:textId="5D1B6B45" w:rsidR="00BC678B" w:rsidRPr="005208C7" w:rsidRDefault="00BC678B" w:rsidP="00BC678B">
            <w:pPr>
              <w:widowControl w:val="0"/>
              <w:numPr>
                <w:ilvl w:val="3"/>
                <w:numId w:val="9"/>
              </w:numPr>
              <w:tabs>
                <w:tab w:val="clear" w:pos="2880"/>
                <w:tab w:val="num" w:pos="180"/>
              </w:tabs>
              <w:ind w:left="180" w:right="76" w:hanging="180"/>
              <w:jc w:val="both"/>
              <w:rPr>
                <w:rFonts w:cs="Arial"/>
                <w:lang w:val="de-DE"/>
              </w:rPr>
            </w:pPr>
            <w:r w:rsidRPr="005208C7">
              <w:rPr>
                <w:rFonts w:cs="Arial"/>
                <w:b/>
                <w:lang w:val="de-DE"/>
              </w:rPr>
              <w:t>wenn die Unterschrift auf den Anlagen A1-ter fehlen.</w:t>
            </w:r>
          </w:p>
        </w:tc>
        <w:tc>
          <w:tcPr>
            <w:tcW w:w="998" w:type="dxa"/>
          </w:tcPr>
          <w:p w14:paraId="22045161" w14:textId="77777777" w:rsidR="00BC678B" w:rsidRPr="005208C7" w:rsidRDefault="00BC678B" w:rsidP="00BC678B">
            <w:pPr>
              <w:widowControl w:val="0"/>
              <w:rPr>
                <w:rFonts w:cs="Arial"/>
                <w:lang w:val="de-DE"/>
              </w:rPr>
            </w:pPr>
          </w:p>
        </w:tc>
        <w:tc>
          <w:tcPr>
            <w:tcW w:w="4260" w:type="dxa"/>
          </w:tcPr>
          <w:p w14:paraId="1AB2B9E7" w14:textId="77777777" w:rsidR="00BC678B" w:rsidRPr="005208C7" w:rsidRDefault="00BC678B" w:rsidP="00BC678B">
            <w:pPr>
              <w:widowControl w:val="0"/>
              <w:ind w:right="105"/>
              <w:jc w:val="both"/>
              <w:rPr>
                <w:rFonts w:cs="Arial"/>
                <w:b/>
                <w:lang w:val="it-IT"/>
              </w:rPr>
            </w:pPr>
            <w:r w:rsidRPr="005208C7">
              <w:rPr>
                <w:rFonts w:cs="Arial"/>
                <w:b/>
                <w:lang w:val="it-IT"/>
              </w:rPr>
              <w:t>Si applica il subprocedimento di soccorso istruttorio di cui al punto 4.2.1 del disciplinare di gara qualora:</w:t>
            </w:r>
          </w:p>
          <w:p w14:paraId="55928738" w14:textId="77777777" w:rsidR="00BC678B" w:rsidRPr="005208C7" w:rsidRDefault="00BC678B" w:rsidP="00BC678B">
            <w:pPr>
              <w:widowControl w:val="0"/>
              <w:ind w:right="105"/>
              <w:jc w:val="both"/>
              <w:rPr>
                <w:rFonts w:cs="Arial"/>
                <w:b/>
                <w:lang w:val="it-IT"/>
              </w:rPr>
            </w:pPr>
          </w:p>
          <w:p w14:paraId="715A40F0" w14:textId="128FAD64" w:rsidR="00BC678B" w:rsidRPr="005208C7" w:rsidRDefault="00BC678B" w:rsidP="00BC678B">
            <w:pPr>
              <w:widowControl w:val="0"/>
              <w:numPr>
                <w:ilvl w:val="3"/>
                <w:numId w:val="3"/>
              </w:numPr>
              <w:tabs>
                <w:tab w:val="clear" w:pos="3306"/>
              </w:tabs>
              <w:ind w:left="150" w:right="105" w:hanging="150"/>
              <w:jc w:val="both"/>
              <w:rPr>
                <w:rFonts w:cs="Arial"/>
                <w:b/>
                <w:lang w:val="it-IT"/>
              </w:rPr>
            </w:pPr>
            <w:r w:rsidRPr="005208C7">
              <w:rPr>
                <w:rFonts w:cs="Arial"/>
                <w:b/>
                <w:lang w:val="it-IT"/>
              </w:rPr>
              <w:t>non sia stata resa la dichiarazione del concorrente ai sensi dell’art. 104 d.lgs. 36/2023 e la volontà del soggetto si possa evincere altrimenti dagli atti allegati;</w:t>
            </w:r>
          </w:p>
          <w:p w14:paraId="2E7A2FF9" w14:textId="7AA09CDE" w:rsidR="00BC678B" w:rsidRPr="005208C7" w:rsidRDefault="00BC678B" w:rsidP="00BC678B">
            <w:pPr>
              <w:widowControl w:val="0"/>
              <w:numPr>
                <w:ilvl w:val="3"/>
                <w:numId w:val="3"/>
              </w:numPr>
              <w:tabs>
                <w:tab w:val="clear" w:pos="3306"/>
              </w:tabs>
              <w:ind w:left="150" w:right="105" w:hanging="150"/>
              <w:jc w:val="both"/>
              <w:rPr>
                <w:rFonts w:cs="Arial"/>
                <w:b/>
                <w:lang w:val="it-IT"/>
              </w:rPr>
            </w:pPr>
            <w:r w:rsidRPr="005208C7">
              <w:rPr>
                <w:rFonts w:cs="Arial"/>
                <w:b/>
                <w:lang w:val="it-IT"/>
              </w:rPr>
              <w:lastRenderedPageBreak/>
              <w:t>non siano state rese le altre dichiarazioni di cui all’art. 104 d.lgs. 36/2023 (cfr. All. A1-ter - ausiliaria);</w:t>
            </w:r>
          </w:p>
          <w:p w14:paraId="1CEE4747" w14:textId="676816EB" w:rsidR="00BC678B" w:rsidRPr="005208C7" w:rsidRDefault="00BC678B" w:rsidP="00BC678B">
            <w:pPr>
              <w:widowControl w:val="0"/>
              <w:numPr>
                <w:ilvl w:val="3"/>
                <w:numId w:val="3"/>
              </w:numPr>
              <w:tabs>
                <w:tab w:val="clear" w:pos="3306"/>
              </w:tabs>
              <w:ind w:left="150" w:right="105" w:hanging="150"/>
              <w:jc w:val="both"/>
              <w:rPr>
                <w:rFonts w:cs="Arial"/>
                <w:b/>
                <w:lang w:val="it-IT"/>
              </w:rPr>
            </w:pPr>
            <w:r w:rsidRPr="005208C7">
              <w:rPr>
                <w:rFonts w:cs="Arial"/>
                <w:b/>
                <w:lang w:val="it-IT"/>
              </w:rPr>
              <w:t>non sia stato presentato il contratto di avvalimento, purché sia stato concluso prima del termine di presentazione delle offerte;</w:t>
            </w:r>
            <w:r w:rsidRPr="003C0AA3">
              <w:rPr>
                <w:lang w:val="it-IT"/>
              </w:rPr>
              <w:t xml:space="preserve"> </w:t>
            </w:r>
          </w:p>
          <w:p w14:paraId="310FEB37" w14:textId="2DA85E2D" w:rsidR="00BC678B" w:rsidRPr="005208C7" w:rsidRDefault="00BC678B" w:rsidP="00BC678B">
            <w:pPr>
              <w:widowControl w:val="0"/>
              <w:numPr>
                <w:ilvl w:val="3"/>
                <w:numId w:val="3"/>
              </w:numPr>
              <w:tabs>
                <w:tab w:val="clear" w:pos="3306"/>
              </w:tabs>
              <w:ind w:left="150" w:right="105" w:hanging="150"/>
              <w:jc w:val="both"/>
              <w:rPr>
                <w:rFonts w:cs="Arial"/>
                <w:lang w:val="it-IT"/>
              </w:rPr>
            </w:pPr>
            <w:r w:rsidRPr="005208C7">
              <w:rPr>
                <w:rFonts w:cs="Arial"/>
                <w:b/>
                <w:lang w:val="it-IT"/>
              </w:rPr>
              <w:t>il contratto di avvalimento non sia stato prodotto in una delle forme indicate alla sopra indicata lettera d);</w:t>
            </w:r>
          </w:p>
          <w:p w14:paraId="4ABF6C7B" w14:textId="77777777" w:rsidR="00BC678B" w:rsidRPr="005208C7" w:rsidRDefault="00BC678B" w:rsidP="00BC678B">
            <w:pPr>
              <w:widowControl w:val="0"/>
              <w:numPr>
                <w:ilvl w:val="3"/>
                <w:numId w:val="3"/>
              </w:numPr>
              <w:tabs>
                <w:tab w:val="clear" w:pos="3306"/>
              </w:tabs>
              <w:ind w:left="150" w:right="105" w:hanging="150"/>
              <w:jc w:val="both"/>
              <w:rPr>
                <w:rFonts w:cs="Arial"/>
                <w:lang w:val="it-IT"/>
              </w:rPr>
            </w:pPr>
            <w:r w:rsidRPr="005208C7">
              <w:rPr>
                <w:rFonts w:cs="Arial"/>
                <w:b/>
                <w:lang w:val="it-IT"/>
              </w:rPr>
              <w:t>manchi la sottoscrizione sugli allegati A1-ter.</w:t>
            </w:r>
          </w:p>
        </w:tc>
      </w:tr>
      <w:tr w:rsidR="00BC678B" w:rsidRPr="003C0AA3" w14:paraId="397B1C55" w14:textId="77777777" w:rsidTr="00573C29">
        <w:tc>
          <w:tcPr>
            <w:tcW w:w="4393" w:type="dxa"/>
          </w:tcPr>
          <w:p w14:paraId="2F9ACCD9" w14:textId="77777777" w:rsidR="00BC678B" w:rsidRPr="00211C25" w:rsidRDefault="00BC678B" w:rsidP="00BC678B">
            <w:pPr>
              <w:widowControl w:val="0"/>
              <w:ind w:right="76"/>
              <w:jc w:val="both"/>
              <w:rPr>
                <w:rFonts w:cs="Arial"/>
                <w:lang w:val="it-IT"/>
              </w:rPr>
            </w:pPr>
          </w:p>
        </w:tc>
        <w:tc>
          <w:tcPr>
            <w:tcW w:w="998" w:type="dxa"/>
          </w:tcPr>
          <w:p w14:paraId="60B161B8" w14:textId="77777777" w:rsidR="00BC678B" w:rsidRPr="00211C25" w:rsidRDefault="00BC678B" w:rsidP="00BC678B">
            <w:pPr>
              <w:widowControl w:val="0"/>
              <w:rPr>
                <w:rFonts w:cs="Arial"/>
                <w:lang w:val="it-IT"/>
              </w:rPr>
            </w:pPr>
          </w:p>
        </w:tc>
        <w:tc>
          <w:tcPr>
            <w:tcW w:w="4260" w:type="dxa"/>
          </w:tcPr>
          <w:p w14:paraId="0FFEB53A" w14:textId="77777777" w:rsidR="00BC678B" w:rsidRPr="00211C25" w:rsidRDefault="00BC678B" w:rsidP="00BC678B">
            <w:pPr>
              <w:widowControl w:val="0"/>
              <w:ind w:right="105"/>
              <w:jc w:val="both"/>
              <w:rPr>
                <w:rFonts w:cs="Arial"/>
                <w:lang w:val="it-IT"/>
              </w:rPr>
            </w:pPr>
          </w:p>
        </w:tc>
      </w:tr>
      <w:tr w:rsidR="00BC678B" w:rsidRPr="003C0AA3" w14:paraId="0231CF9D" w14:textId="77777777" w:rsidTr="00573C29">
        <w:tc>
          <w:tcPr>
            <w:tcW w:w="4393" w:type="dxa"/>
          </w:tcPr>
          <w:p w14:paraId="42FAAD70" w14:textId="6CC2C26B" w:rsidR="00BC678B" w:rsidRPr="00AC5CF8" w:rsidRDefault="00BC678B" w:rsidP="00BC678B">
            <w:pPr>
              <w:widowControl w:val="0"/>
              <w:numPr>
                <w:ilvl w:val="3"/>
                <w:numId w:val="9"/>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8" w:type="dxa"/>
          </w:tcPr>
          <w:p w14:paraId="25DC833F" w14:textId="77777777" w:rsidR="00BC678B" w:rsidRPr="00211C25" w:rsidRDefault="00BC678B" w:rsidP="00BC678B">
            <w:pPr>
              <w:widowControl w:val="0"/>
              <w:rPr>
                <w:rFonts w:cs="Arial"/>
                <w:b/>
                <w:lang w:val="de-DE"/>
              </w:rPr>
            </w:pPr>
          </w:p>
        </w:tc>
        <w:tc>
          <w:tcPr>
            <w:tcW w:w="4260" w:type="dxa"/>
          </w:tcPr>
          <w:p w14:paraId="17A3CE66" w14:textId="0BC44BB4" w:rsidR="00BC678B" w:rsidRPr="00211C25" w:rsidRDefault="00BC678B" w:rsidP="00BC678B">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BC678B" w:rsidRPr="003C0AA3" w14:paraId="4CA790A2" w14:textId="77777777" w:rsidTr="00573C29">
        <w:tc>
          <w:tcPr>
            <w:tcW w:w="4393" w:type="dxa"/>
          </w:tcPr>
          <w:p w14:paraId="4BF6621F" w14:textId="77777777" w:rsidR="00BC678B" w:rsidRPr="00211C25" w:rsidRDefault="00BC678B" w:rsidP="00BC678B">
            <w:pPr>
              <w:pStyle w:val="Textkrper-Zeileneinzug"/>
              <w:widowControl w:val="0"/>
              <w:tabs>
                <w:tab w:val="left" w:pos="284"/>
                <w:tab w:val="left" w:pos="8496"/>
              </w:tabs>
              <w:spacing w:after="0"/>
              <w:ind w:left="294" w:right="76" w:hanging="294"/>
              <w:jc w:val="both"/>
              <w:rPr>
                <w:rFonts w:cs="Arial"/>
                <w:b/>
                <w:bCs/>
                <w:lang w:val="it-IT"/>
              </w:rPr>
            </w:pPr>
          </w:p>
        </w:tc>
        <w:tc>
          <w:tcPr>
            <w:tcW w:w="998" w:type="dxa"/>
          </w:tcPr>
          <w:p w14:paraId="461F1FEC" w14:textId="77777777" w:rsidR="00BC678B" w:rsidRPr="00211C25" w:rsidRDefault="00BC678B" w:rsidP="00BC678B">
            <w:pPr>
              <w:widowControl w:val="0"/>
              <w:rPr>
                <w:rFonts w:cs="Arial"/>
                <w:lang w:val="it-IT"/>
              </w:rPr>
            </w:pPr>
          </w:p>
        </w:tc>
        <w:tc>
          <w:tcPr>
            <w:tcW w:w="4260" w:type="dxa"/>
          </w:tcPr>
          <w:p w14:paraId="3318775A" w14:textId="77777777" w:rsidR="00BC678B" w:rsidRPr="00211C25" w:rsidRDefault="00BC678B" w:rsidP="00BC678B">
            <w:pPr>
              <w:pStyle w:val="Textkrper-Zeileneinzug"/>
              <w:widowControl w:val="0"/>
              <w:tabs>
                <w:tab w:val="left" w:pos="284"/>
                <w:tab w:val="left" w:pos="1443"/>
                <w:tab w:val="left" w:pos="8496"/>
              </w:tabs>
              <w:spacing w:after="0"/>
              <w:ind w:left="280" w:right="105" w:hanging="280"/>
              <w:jc w:val="both"/>
              <w:rPr>
                <w:rFonts w:cs="Arial"/>
                <w:b/>
                <w:bCs/>
                <w:lang w:val="it-IT"/>
              </w:rPr>
            </w:pPr>
          </w:p>
        </w:tc>
      </w:tr>
      <w:tr w:rsidR="00BC678B" w:rsidRPr="003C0AA3" w14:paraId="1EC6261F" w14:textId="77777777" w:rsidTr="00573C29">
        <w:tc>
          <w:tcPr>
            <w:tcW w:w="4393" w:type="dxa"/>
          </w:tcPr>
          <w:p w14:paraId="536487FE" w14:textId="48E2C1BD" w:rsidR="00BC678B" w:rsidRPr="00211C25" w:rsidRDefault="00BC678B" w:rsidP="00BC678B">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Pr>
                <w:rFonts w:cs="Arial"/>
                <w:b/>
                <w:lang w:val="de-DE"/>
              </w:rPr>
              <w:t>regeln</w:t>
            </w:r>
            <w:r w:rsidRPr="00AC5CF8">
              <w:rPr>
                <w:rFonts w:cs="Arial"/>
                <w:b/>
                <w:lang w:val="de-DE"/>
              </w:rPr>
              <w:t xml:space="preserve"> angebracht wurden (z.B. durch Zeitstempel).</w:t>
            </w:r>
          </w:p>
        </w:tc>
        <w:tc>
          <w:tcPr>
            <w:tcW w:w="998" w:type="dxa"/>
          </w:tcPr>
          <w:p w14:paraId="52C1FFC0" w14:textId="77777777" w:rsidR="00BC678B" w:rsidRPr="00211C25" w:rsidRDefault="00BC678B" w:rsidP="00BC678B">
            <w:pPr>
              <w:widowControl w:val="0"/>
              <w:rPr>
                <w:rFonts w:cs="Arial"/>
                <w:b/>
                <w:lang w:val="de-DE"/>
              </w:rPr>
            </w:pPr>
          </w:p>
        </w:tc>
        <w:tc>
          <w:tcPr>
            <w:tcW w:w="4260" w:type="dxa"/>
          </w:tcPr>
          <w:p w14:paraId="777D58D7" w14:textId="77777777" w:rsidR="00BC678B" w:rsidRPr="00211C25" w:rsidRDefault="00BC678B" w:rsidP="00BC678B">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100"/>
      <w:tr w:rsidR="00BC678B" w:rsidRPr="003C0AA3" w14:paraId="14CB6E37" w14:textId="77777777" w:rsidTr="00573C29">
        <w:tc>
          <w:tcPr>
            <w:tcW w:w="4393" w:type="dxa"/>
          </w:tcPr>
          <w:p w14:paraId="32B12A09" w14:textId="77777777" w:rsidR="00BC678B" w:rsidRPr="00211C25" w:rsidRDefault="00BC678B" w:rsidP="00BC678B">
            <w:pPr>
              <w:widowControl w:val="0"/>
              <w:ind w:left="360" w:right="17"/>
              <w:jc w:val="both"/>
              <w:rPr>
                <w:rFonts w:cs="Arial"/>
                <w:bCs/>
                <w:lang w:val="it-IT"/>
              </w:rPr>
            </w:pPr>
          </w:p>
        </w:tc>
        <w:tc>
          <w:tcPr>
            <w:tcW w:w="998" w:type="dxa"/>
          </w:tcPr>
          <w:p w14:paraId="51A66CA4" w14:textId="77777777" w:rsidR="00BC678B" w:rsidRPr="00211C25" w:rsidRDefault="00BC678B" w:rsidP="00BC678B">
            <w:pPr>
              <w:pStyle w:val="Textkrper-Zeileneinzug"/>
              <w:widowControl w:val="0"/>
              <w:tabs>
                <w:tab w:val="left" w:pos="8496"/>
              </w:tabs>
              <w:spacing w:after="0"/>
              <w:ind w:left="0" w:right="17"/>
              <w:jc w:val="both"/>
              <w:rPr>
                <w:rFonts w:cs="Arial"/>
                <w:bCs/>
                <w:lang w:val="it-IT"/>
              </w:rPr>
            </w:pPr>
          </w:p>
        </w:tc>
        <w:tc>
          <w:tcPr>
            <w:tcW w:w="4260" w:type="dxa"/>
          </w:tcPr>
          <w:p w14:paraId="78A2B374" w14:textId="77777777" w:rsidR="00BC678B" w:rsidRPr="00211C25" w:rsidRDefault="00BC678B" w:rsidP="00BC678B">
            <w:pPr>
              <w:widowControl w:val="0"/>
              <w:ind w:left="360" w:right="17"/>
              <w:jc w:val="both"/>
              <w:rPr>
                <w:rFonts w:cs="Arial"/>
                <w:bCs/>
                <w:lang w:val="it-IT"/>
              </w:rPr>
            </w:pPr>
          </w:p>
        </w:tc>
      </w:tr>
      <w:tr w:rsidR="00BC678B" w:rsidRPr="003C0AA3" w14:paraId="379E6687" w14:textId="77777777" w:rsidTr="00573C29">
        <w:tc>
          <w:tcPr>
            <w:tcW w:w="4393" w:type="dxa"/>
          </w:tcPr>
          <w:p w14:paraId="5B4FFE3C" w14:textId="794F9BDA" w:rsidR="00BC678B" w:rsidRPr="00211C25" w:rsidRDefault="00BC678B" w:rsidP="00BC678B">
            <w:pPr>
              <w:pStyle w:val="Textkrper-Zeileneinzug"/>
              <w:widowControl w:val="0"/>
              <w:tabs>
                <w:tab w:val="left" w:pos="8496"/>
              </w:tabs>
              <w:spacing w:after="0"/>
              <w:ind w:left="0"/>
              <w:jc w:val="both"/>
              <w:rPr>
                <w:rFonts w:cs="Arial"/>
                <w:b/>
                <w:lang w:val="de-DE"/>
              </w:rPr>
            </w:pPr>
            <w:bookmarkStart w:id="101"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tcPr>
          <w:p w14:paraId="26D91DDD" w14:textId="77777777" w:rsidR="00BC678B" w:rsidRPr="00211C25" w:rsidRDefault="00BC678B" w:rsidP="00BC678B">
            <w:pPr>
              <w:pStyle w:val="Textkrper-Zeileneinzug"/>
              <w:widowControl w:val="0"/>
              <w:tabs>
                <w:tab w:val="left" w:pos="8496"/>
              </w:tabs>
              <w:spacing w:after="0"/>
              <w:ind w:left="0" w:right="17"/>
              <w:jc w:val="both"/>
              <w:rPr>
                <w:rFonts w:cs="Arial"/>
                <w:bCs/>
                <w:lang w:val="de-DE"/>
              </w:rPr>
            </w:pPr>
          </w:p>
        </w:tc>
        <w:tc>
          <w:tcPr>
            <w:tcW w:w="4260" w:type="dxa"/>
          </w:tcPr>
          <w:p w14:paraId="725B677F" w14:textId="3E3B0585" w:rsidR="00BC678B" w:rsidRPr="00211C25" w:rsidRDefault="00BC678B" w:rsidP="00BC678B">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BC678B" w:rsidRPr="003C0AA3" w14:paraId="1A089DA1" w14:textId="77777777" w:rsidTr="00573C29">
        <w:tc>
          <w:tcPr>
            <w:tcW w:w="4393" w:type="dxa"/>
          </w:tcPr>
          <w:p w14:paraId="52D01864" w14:textId="77777777" w:rsidR="00BC678B" w:rsidRPr="00211C25" w:rsidRDefault="00BC678B" w:rsidP="00BC678B">
            <w:pPr>
              <w:pStyle w:val="Textkrper-Zeileneinzug"/>
              <w:widowControl w:val="0"/>
              <w:tabs>
                <w:tab w:val="left" w:pos="426"/>
                <w:tab w:val="left" w:pos="8496"/>
              </w:tabs>
              <w:spacing w:after="0"/>
              <w:ind w:left="284" w:right="76"/>
              <w:jc w:val="both"/>
              <w:rPr>
                <w:rFonts w:cs="Arial"/>
                <w:lang w:val="it-IT"/>
              </w:rPr>
            </w:pPr>
          </w:p>
        </w:tc>
        <w:tc>
          <w:tcPr>
            <w:tcW w:w="998" w:type="dxa"/>
          </w:tcPr>
          <w:p w14:paraId="14449BE2" w14:textId="77777777" w:rsidR="00BC678B" w:rsidRPr="00211C25" w:rsidRDefault="00BC678B" w:rsidP="00BC678B">
            <w:pPr>
              <w:widowControl w:val="0"/>
              <w:rPr>
                <w:rFonts w:cs="Arial"/>
                <w:lang w:val="it-IT"/>
              </w:rPr>
            </w:pPr>
          </w:p>
        </w:tc>
        <w:tc>
          <w:tcPr>
            <w:tcW w:w="4260" w:type="dxa"/>
          </w:tcPr>
          <w:p w14:paraId="271CE1A1" w14:textId="77777777" w:rsidR="00BC678B" w:rsidRPr="00211C25" w:rsidRDefault="00BC678B" w:rsidP="00BC678B">
            <w:pPr>
              <w:widowControl w:val="0"/>
              <w:tabs>
                <w:tab w:val="center" w:pos="4536"/>
                <w:tab w:val="right" w:pos="9072"/>
              </w:tabs>
              <w:autoSpaceDE w:val="0"/>
              <w:autoSpaceDN w:val="0"/>
              <w:adjustRightInd w:val="0"/>
              <w:ind w:left="284" w:right="105"/>
              <w:jc w:val="both"/>
              <w:rPr>
                <w:rFonts w:cs="Arial"/>
                <w:lang w:val="it-IT"/>
              </w:rPr>
            </w:pPr>
          </w:p>
        </w:tc>
      </w:tr>
      <w:tr w:rsidR="00BC678B" w:rsidRPr="003C0AA3" w14:paraId="763436B5" w14:textId="77777777" w:rsidTr="00573C29">
        <w:tc>
          <w:tcPr>
            <w:tcW w:w="4393" w:type="dxa"/>
          </w:tcPr>
          <w:p w14:paraId="5793EF8C" w14:textId="707D3A32" w:rsidR="00BC678B" w:rsidRPr="00211C25" w:rsidRDefault="00BC678B" w:rsidP="00BC678B">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8" w:type="dxa"/>
          </w:tcPr>
          <w:p w14:paraId="6159A154" w14:textId="77777777" w:rsidR="00BC678B" w:rsidRPr="00211C25" w:rsidRDefault="00BC678B" w:rsidP="00BC678B">
            <w:pPr>
              <w:widowControl w:val="0"/>
              <w:rPr>
                <w:rFonts w:cs="Arial"/>
                <w:b/>
                <w:lang w:val="de-DE"/>
              </w:rPr>
            </w:pPr>
          </w:p>
        </w:tc>
        <w:tc>
          <w:tcPr>
            <w:tcW w:w="4260" w:type="dxa"/>
          </w:tcPr>
          <w:p w14:paraId="468EFAB1" w14:textId="70388F77" w:rsidR="00BC678B" w:rsidRPr="00211C25" w:rsidRDefault="00BC678B" w:rsidP="00BC678B">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BC678B" w:rsidRPr="003C0AA3" w14:paraId="5A37757D" w14:textId="77777777" w:rsidTr="00573C29">
        <w:tc>
          <w:tcPr>
            <w:tcW w:w="4393" w:type="dxa"/>
          </w:tcPr>
          <w:p w14:paraId="4C23B8DC" w14:textId="77777777" w:rsidR="00BC678B" w:rsidRPr="00211C25" w:rsidRDefault="00BC678B" w:rsidP="00BC678B">
            <w:pPr>
              <w:pStyle w:val="Textkrper-Zeileneinzug"/>
              <w:widowControl w:val="0"/>
              <w:tabs>
                <w:tab w:val="left" w:pos="426"/>
                <w:tab w:val="left" w:pos="8496"/>
              </w:tabs>
              <w:spacing w:after="0"/>
              <w:ind w:left="0" w:right="76"/>
              <w:jc w:val="both"/>
              <w:rPr>
                <w:rFonts w:cs="Arial"/>
                <w:b/>
                <w:highlight w:val="cyan"/>
                <w:lang w:val="it-IT"/>
              </w:rPr>
            </w:pPr>
          </w:p>
        </w:tc>
        <w:tc>
          <w:tcPr>
            <w:tcW w:w="998" w:type="dxa"/>
          </w:tcPr>
          <w:p w14:paraId="1177BA8C" w14:textId="77777777" w:rsidR="00BC678B" w:rsidRPr="00211C25" w:rsidRDefault="00BC678B" w:rsidP="00BC678B">
            <w:pPr>
              <w:widowControl w:val="0"/>
              <w:rPr>
                <w:rFonts w:cs="Arial"/>
                <w:b/>
                <w:highlight w:val="cyan"/>
                <w:lang w:val="it-IT"/>
              </w:rPr>
            </w:pPr>
          </w:p>
        </w:tc>
        <w:tc>
          <w:tcPr>
            <w:tcW w:w="4260" w:type="dxa"/>
          </w:tcPr>
          <w:p w14:paraId="393C528B" w14:textId="77777777" w:rsidR="00BC678B" w:rsidRPr="00211C25" w:rsidRDefault="00BC678B" w:rsidP="00BC678B">
            <w:pPr>
              <w:widowControl w:val="0"/>
              <w:tabs>
                <w:tab w:val="center" w:pos="4536"/>
                <w:tab w:val="right" w:pos="9072"/>
              </w:tabs>
              <w:autoSpaceDE w:val="0"/>
              <w:autoSpaceDN w:val="0"/>
              <w:adjustRightInd w:val="0"/>
              <w:ind w:right="105"/>
              <w:jc w:val="both"/>
              <w:rPr>
                <w:rFonts w:cs="Arial"/>
                <w:b/>
                <w:highlight w:val="cyan"/>
                <w:lang w:val="it-IT"/>
              </w:rPr>
            </w:pPr>
          </w:p>
        </w:tc>
      </w:tr>
      <w:tr w:rsidR="00BC678B" w:rsidRPr="003C0AA3" w14:paraId="005B962E" w14:textId="77777777" w:rsidTr="00573C29">
        <w:tc>
          <w:tcPr>
            <w:tcW w:w="4393" w:type="dxa"/>
          </w:tcPr>
          <w:p w14:paraId="1CA311D5" w14:textId="1556DD56" w:rsidR="00BC678B" w:rsidRPr="00211C25" w:rsidRDefault="00BC678B" w:rsidP="00BC678B">
            <w:pPr>
              <w:pStyle w:val="Textkrper-Zeileneinzug"/>
              <w:widowControl w:val="0"/>
              <w:tabs>
                <w:tab w:val="left" w:pos="8496"/>
              </w:tabs>
              <w:spacing w:after="0"/>
              <w:ind w:left="142" w:hanging="142"/>
              <w:jc w:val="both"/>
              <w:rPr>
                <w:rFonts w:cs="Arial"/>
                <w:b/>
                <w:lang w:val="de-DE"/>
              </w:rPr>
            </w:pPr>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8" w:type="dxa"/>
          </w:tcPr>
          <w:p w14:paraId="36EFCE8E" w14:textId="77777777" w:rsidR="00BC678B" w:rsidRPr="00211C25" w:rsidRDefault="00BC678B" w:rsidP="00BC678B">
            <w:pPr>
              <w:widowControl w:val="0"/>
              <w:rPr>
                <w:rFonts w:cs="Arial"/>
                <w:b/>
                <w:lang w:val="de-DE"/>
              </w:rPr>
            </w:pPr>
          </w:p>
        </w:tc>
        <w:tc>
          <w:tcPr>
            <w:tcW w:w="4260" w:type="dxa"/>
          </w:tcPr>
          <w:p w14:paraId="28D3DD94" w14:textId="77777777" w:rsidR="00BC678B" w:rsidRPr="00211C25" w:rsidRDefault="00BC678B" w:rsidP="00BC678B">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BC678B" w:rsidRPr="00211C25" w:rsidRDefault="00BC678B" w:rsidP="00BC678B">
            <w:pPr>
              <w:widowControl w:val="0"/>
              <w:tabs>
                <w:tab w:val="center" w:pos="4536"/>
                <w:tab w:val="right" w:pos="9072"/>
              </w:tabs>
              <w:autoSpaceDE w:val="0"/>
              <w:autoSpaceDN w:val="0"/>
              <w:adjustRightInd w:val="0"/>
              <w:jc w:val="both"/>
              <w:rPr>
                <w:rFonts w:cs="Arial"/>
                <w:b/>
                <w:lang w:val="it-IT"/>
              </w:rPr>
            </w:pPr>
          </w:p>
        </w:tc>
      </w:tr>
      <w:bookmarkEnd w:id="101"/>
      <w:tr w:rsidR="00BC678B" w:rsidRPr="003C0AA3" w14:paraId="6C60B3C5" w14:textId="77777777" w:rsidTr="00573C29">
        <w:tc>
          <w:tcPr>
            <w:tcW w:w="4393" w:type="dxa"/>
          </w:tcPr>
          <w:p w14:paraId="549D22C6" w14:textId="77777777" w:rsidR="00BC678B" w:rsidRPr="00211C25" w:rsidRDefault="00BC678B" w:rsidP="00BC678B">
            <w:pPr>
              <w:pStyle w:val="Textkrper-Zeileneinzug"/>
              <w:widowControl w:val="0"/>
              <w:tabs>
                <w:tab w:val="left" w:pos="284"/>
                <w:tab w:val="left" w:pos="8496"/>
              </w:tabs>
              <w:spacing w:after="0"/>
              <w:ind w:left="294" w:right="76" w:hanging="294"/>
              <w:jc w:val="both"/>
              <w:rPr>
                <w:rFonts w:cs="Arial"/>
                <w:b/>
                <w:bCs/>
                <w:lang w:val="it-IT"/>
              </w:rPr>
            </w:pPr>
          </w:p>
        </w:tc>
        <w:tc>
          <w:tcPr>
            <w:tcW w:w="998" w:type="dxa"/>
          </w:tcPr>
          <w:p w14:paraId="2B4BEB63" w14:textId="77777777" w:rsidR="00BC678B" w:rsidRPr="00211C25" w:rsidRDefault="00BC678B" w:rsidP="00BC678B">
            <w:pPr>
              <w:widowControl w:val="0"/>
              <w:rPr>
                <w:rFonts w:cs="Arial"/>
                <w:lang w:val="it-IT"/>
              </w:rPr>
            </w:pPr>
          </w:p>
        </w:tc>
        <w:tc>
          <w:tcPr>
            <w:tcW w:w="4260" w:type="dxa"/>
          </w:tcPr>
          <w:p w14:paraId="1A91F495" w14:textId="77777777" w:rsidR="00BC678B" w:rsidRPr="00211C25" w:rsidRDefault="00BC678B" w:rsidP="00BC678B">
            <w:pPr>
              <w:pStyle w:val="Textkrper-Zeileneinzug"/>
              <w:widowControl w:val="0"/>
              <w:tabs>
                <w:tab w:val="left" w:pos="284"/>
                <w:tab w:val="left" w:pos="1443"/>
                <w:tab w:val="left" w:pos="8496"/>
              </w:tabs>
              <w:spacing w:after="0"/>
              <w:ind w:left="280" w:right="105" w:hanging="280"/>
              <w:jc w:val="both"/>
              <w:rPr>
                <w:rFonts w:cs="Arial"/>
                <w:b/>
                <w:bCs/>
                <w:lang w:val="it-IT"/>
              </w:rPr>
            </w:pPr>
          </w:p>
        </w:tc>
      </w:tr>
      <w:tr w:rsidR="00BC678B" w:rsidRPr="003C0AA3" w14:paraId="66AF6296" w14:textId="77777777" w:rsidTr="00573C29">
        <w:tc>
          <w:tcPr>
            <w:tcW w:w="4393" w:type="dxa"/>
          </w:tcPr>
          <w:p w14:paraId="1DF71D93" w14:textId="77777777" w:rsidR="00BC678B" w:rsidRPr="00211C25" w:rsidRDefault="00BC678B" w:rsidP="00BC678B">
            <w:pPr>
              <w:widowControl w:val="0"/>
              <w:jc w:val="both"/>
              <w:rPr>
                <w:rFonts w:cs="Arial"/>
                <w:lang w:val="de-DE" w:eastAsia="de-DE"/>
              </w:rPr>
            </w:pPr>
            <w:bookmarkStart w:id="102" w:name="_Hlk505941272"/>
            <w:r w:rsidRPr="00211C25">
              <w:rPr>
                <w:rFonts w:cs="Arial"/>
                <w:lang w:val="de-DE" w:eastAsia="de-DE"/>
              </w:rPr>
              <w:t>Das Nachforderungsverfahren für den Untersuchungsbeistand nach Punkt 4.2.1 der Ausschreibungsbedingungen wird eingeleitet:</w:t>
            </w:r>
          </w:p>
          <w:p w14:paraId="500CCEBB" w14:textId="49A58646" w:rsidR="00BC678B" w:rsidRPr="00211C25" w:rsidRDefault="00BC678B" w:rsidP="00BC678B">
            <w:pPr>
              <w:pStyle w:val="Listenabsatz"/>
              <w:widowControl w:val="0"/>
              <w:numPr>
                <w:ilvl w:val="3"/>
                <w:numId w:val="3"/>
              </w:numPr>
              <w:tabs>
                <w:tab w:val="clear" w:pos="3306"/>
              </w:tabs>
              <w:ind w:left="426"/>
              <w:jc w:val="both"/>
              <w:rPr>
                <w:rFonts w:cs="Arial"/>
                <w:bCs/>
                <w:lang w:val="de-DE"/>
              </w:rPr>
            </w:pPr>
            <w:r w:rsidRPr="00211C25">
              <w:rPr>
                <w:rFonts w:cs="Arial"/>
                <w:lang w:val="de-DE" w:eastAsia="de-DE"/>
              </w:rPr>
              <w:t xml:space="preserve"> im Falle, dass keine Kopie der Vollmacht beigelegt wurde, wenn die Vollmacht bereits vor dem Angebotsabgabetermin bestand, oder </w:t>
            </w:r>
            <w:r w:rsidRPr="00211C25">
              <w:rPr>
                <w:rFonts w:cs="Arial"/>
                <w:lang w:val="de-DE" w:eastAsia="de-DE"/>
              </w:rPr>
              <w:lastRenderedPageBreak/>
              <w:t>im Falle, dass keine Erklärung über die Unterschriftsbefugnis abgegeben wurde.</w:t>
            </w:r>
          </w:p>
        </w:tc>
        <w:tc>
          <w:tcPr>
            <w:tcW w:w="998" w:type="dxa"/>
          </w:tcPr>
          <w:p w14:paraId="1663B39A" w14:textId="77777777" w:rsidR="00BC678B" w:rsidRPr="00211C25" w:rsidRDefault="00BC678B" w:rsidP="00BC678B">
            <w:pPr>
              <w:widowControl w:val="0"/>
              <w:rPr>
                <w:rFonts w:cs="Arial"/>
                <w:lang w:val="de-DE"/>
              </w:rPr>
            </w:pPr>
          </w:p>
        </w:tc>
        <w:tc>
          <w:tcPr>
            <w:tcW w:w="4260" w:type="dxa"/>
          </w:tcPr>
          <w:p w14:paraId="09EDE25B" w14:textId="77777777" w:rsidR="00BC678B" w:rsidRPr="00211C25" w:rsidRDefault="00BC678B" w:rsidP="00BC678B">
            <w:pPr>
              <w:widowControl w:val="0"/>
              <w:jc w:val="both"/>
              <w:rPr>
                <w:rFonts w:cs="Arial"/>
                <w:bCs/>
                <w:lang w:val="it-IT"/>
              </w:rPr>
            </w:pPr>
            <w:r w:rsidRPr="00211C25">
              <w:rPr>
                <w:rFonts w:cs="Arial"/>
                <w:bCs/>
                <w:lang w:val="it-IT"/>
              </w:rPr>
              <w:t>Si applica il subprocedimento di soccorso istruttorio di cui al punto 4.2.1 del disciplinare di gara qualora:</w:t>
            </w:r>
          </w:p>
          <w:p w14:paraId="06117482" w14:textId="77777777" w:rsidR="00BC678B" w:rsidRPr="00211C25" w:rsidRDefault="00BC678B" w:rsidP="00BC678B">
            <w:pPr>
              <w:pStyle w:val="Textkrper-Zeileneinzug"/>
              <w:widowControl w:val="0"/>
              <w:numPr>
                <w:ilvl w:val="3"/>
                <w:numId w:val="3"/>
              </w:numPr>
              <w:tabs>
                <w:tab w:val="clear" w:pos="3306"/>
                <w:tab w:val="num" w:pos="3112"/>
                <w:tab w:val="left" w:pos="8496"/>
              </w:tabs>
              <w:spacing w:after="0"/>
              <w:ind w:left="419"/>
              <w:jc w:val="both"/>
              <w:rPr>
                <w:rFonts w:cs="Arial"/>
                <w:bCs/>
                <w:lang w:val="it-IT"/>
              </w:rPr>
            </w:pPr>
            <w:r w:rsidRPr="00211C25">
              <w:rPr>
                <w:rFonts w:cs="Arial"/>
                <w:lang w:val="it-IT"/>
              </w:rPr>
              <w:t>non sia stata allegata copia della procura purché sia stata costituita in data anteriore al termine di presentazione delle offerte op</w:t>
            </w:r>
            <w:r w:rsidRPr="00211C25">
              <w:rPr>
                <w:rFonts w:cs="Arial"/>
                <w:lang w:val="it-IT"/>
              </w:rPr>
              <w:lastRenderedPageBreak/>
              <w:t>pure non sia stata resa la dichiarazione inerente ai poteri di firma.</w:t>
            </w:r>
          </w:p>
        </w:tc>
      </w:tr>
      <w:tr w:rsidR="00BC678B" w:rsidRPr="003C0AA3" w14:paraId="0D7279D4" w14:textId="77777777" w:rsidTr="00573C29">
        <w:tc>
          <w:tcPr>
            <w:tcW w:w="4393" w:type="dxa"/>
          </w:tcPr>
          <w:p w14:paraId="7165F9A5" w14:textId="77777777" w:rsidR="00BC678B" w:rsidRPr="00211C25" w:rsidRDefault="00BC678B" w:rsidP="00BC678B">
            <w:pPr>
              <w:pStyle w:val="Textkrper-Zeileneinzug"/>
              <w:widowControl w:val="0"/>
              <w:tabs>
                <w:tab w:val="left" w:pos="8496"/>
              </w:tabs>
              <w:spacing w:after="0"/>
              <w:ind w:left="294" w:right="76" w:hanging="294"/>
              <w:jc w:val="both"/>
              <w:rPr>
                <w:rFonts w:cs="Arial"/>
                <w:b/>
                <w:lang w:val="it-IT" w:eastAsia="it-IT"/>
              </w:rPr>
            </w:pPr>
          </w:p>
        </w:tc>
        <w:tc>
          <w:tcPr>
            <w:tcW w:w="998" w:type="dxa"/>
          </w:tcPr>
          <w:p w14:paraId="70271105" w14:textId="77777777" w:rsidR="00BC678B" w:rsidRPr="00211C25" w:rsidRDefault="00BC678B" w:rsidP="00BC678B">
            <w:pPr>
              <w:widowControl w:val="0"/>
              <w:rPr>
                <w:rFonts w:cs="Arial"/>
                <w:b/>
                <w:lang w:val="it-IT"/>
              </w:rPr>
            </w:pPr>
          </w:p>
        </w:tc>
        <w:tc>
          <w:tcPr>
            <w:tcW w:w="4260" w:type="dxa"/>
          </w:tcPr>
          <w:p w14:paraId="25C4E42E" w14:textId="77777777" w:rsidR="00BC678B" w:rsidRPr="00211C25" w:rsidRDefault="00BC678B" w:rsidP="00BC678B">
            <w:pPr>
              <w:pStyle w:val="Textkrper-Zeileneinzug"/>
              <w:widowControl w:val="0"/>
              <w:tabs>
                <w:tab w:val="left" w:pos="8496"/>
              </w:tabs>
              <w:spacing w:after="0"/>
              <w:ind w:left="330" w:right="105" w:hanging="330"/>
              <w:jc w:val="both"/>
              <w:rPr>
                <w:rFonts w:cs="Arial"/>
                <w:b/>
                <w:bCs/>
                <w:lang w:val="it-IT"/>
              </w:rPr>
            </w:pPr>
          </w:p>
        </w:tc>
      </w:tr>
      <w:tr w:rsidR="00BC678B" w:rsidRPr="003C0AA3" w14:paraId="78A1EEFC" w14:textId="77777777" w:rsidTr="00573C29">
        <w:tc>
          <w:tcPr>
            <w:tcW w:w="4393" w:type="dxa"/>
          </w:tcPr>
          <w:p w14:paraId="7BB86792" w14:textId="5BE7F38F" w:rsidR="00BC678B" w:rsidRPr="00211C25" w:rsidRDefault="00BC678B" w:rsidP="00BC678B">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8" w:type="dxa"/>
          </w:tcPr>
          <w:p w14:paraId="6C6A36A9" w14:textId="77777777" w:rsidR="00BC678B" w:rsidRPr="00211C25" w:rsidRDefault="00BC678B" w:rsidP="00BC678B">
            <w:pPr>
              <w:widowControl w:val="0"/>
              <w:rPr>
                <w:rFonts w:cs="Arial"/>
                <w:b/>
                <w:lang w:val="de-DE"/>
              </w:rPr>
            </w:pPr>
          </w:p>
        </w:tc>
        <w:tc>
          <w:tcPr>
            <w:tcW w:w="4260" w:type="dxa"/>
          </w:tcPr>
          <w:p w14:paraId="41BFDD84" w14:textId="77777777" w:rsidR="00BC678B" w:rsidRPr="00211C25" w:rsidRDefault="00BC678B" w:rsidP="00BC678B">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BC678B" w:rsidRPr="003C0AA3" w14:paraId="589B7BBE" w14:textId="77777777" w:rsidTr="00573C29">
        <w:tc>
          <w:tcPr>
            <w:tcW w:w="4393" w:type="dxa"/>
          </w:tcPr>
          <w:p w14:paraId="775A382C" w14:textId="77777777" w:rsidR="00BC678B" w:rsidRPr="00211C25" w:rsidRDefault="00BC678B" w:rsidP="00BC678B">
            <w:pPr>
              <w:widowControl w:val="0"/>
              <w:ind w:right="76"/>
              <w:jc w:val="both"/>
              <w:rPr>
                <w:rFonts w:cs="Arial"/>
                <w:b/>
                <w:lang w:val="it-IT"/>
              </w:rPr>
            </w:pPr>
          </w:p>
        </w:tc>
        <w:tc>
          <w:tcPr>
            <w:tcW w:w="998" w:type="dxa"/>
          </w:tcPr>
          <w:p w14:paraId="5B29EF49" w14:textId="77777777" w:rsidR="00BC678B" w:rsidRPr="00211C25" w:rsidRDefault="00BC678B" w:rsidP="00BC678B">
            <w:pPr>
              <w:widowControl w:val="0"/>
              <w:rPr>
                <w:rFonts w:cs="Arial"/>
                <w:b/>
                <w:lang w:val="it-IT"/>
              </w:rPr>
            </w:pPr>
          </w:p>
        </w:tc>
        <w:tc>
          <w:tcPr>
            <w:tcW w:w="4260" w:type="dxa"/>
          </w:tcPr>
          <w:p w14:paraId="72CDB4BC" w14:textId="77777777" w:rsidR="00BC678B" w:rsidRPr="00211C25" w:rsidRDefault="00BC678B" w:rsidP="00BC678B">
            <w:pPr>
              <w:widowControl w:val="0"/>
              <w:ind w:right="76"/>
              <w:jc w:val="both"/>
              <w:rPr>
                <w:rFonts w:cs="Arial"/>
                <w:b/>
                <w:lang w:val="it-IT"/>
              </w:rPr>
            </w:pPr>
          </w:p>
        </w:tc>
      </w:tr>
      <w:tr w:rsidR="00BC678B" w:rsidRPr="003C0AA3" w14:paraId="1773DF70" w14:textId="77777777" w:rsidTr="00573C29">
        <w:tc>
          <w:tcPr>
            <w:tcW w:w="4393" w:type="dxa"/>
          </w:tcPr>
          <w:p w14:paraId="246439F8" w14:textId="41D1B397" w:rsidR="00BC678B" w:rsidRPr="00FB5A1F" w:rsidRDefault="00BC678B" w:rsidP="00BC678B">
            <w:pPr>
              <w:widowControl w:val="0"/>
              <w:ind w:right="76"/>
              <w:jc w:val="both"/>
              <w:rPr>
                <w:rFonts w:cs="Arial"/>
                <w:bCs/>
                <w:lang w:val="de-DE"/>
              </w:rPr>
            </w:pPr>
            <w:r w:rsidRPr="00FB5A1F">
              <w:rPr>
                <w:rFonts w:cs="Arial"/>
                <w:bCs/>
                <w:lang w:val="de-DE"/>
              </w:rPr>
              <w:t xml:space="preserve">Der Teilnehmer erklärt gemäß Artikel 46 und 47 des DPR Nr. 445/2000 die Daten der Maßnahme zur Aufnahme in das </w:t>
            </w:r>
            <w:r w:rsidRPr="00FB5A1F">
              <w:rPr>
                <w:rFonts w:cs="Arial"/>
                <w:lang w:val="de-DE"/>
              </w:rPr>
              <w:t>Ausgleichsverfahren</w:t>
            </w:r>
            <w:r w:rsidRPr="00FB5A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CCI </w:t>
            </w:r>
            <w:r w:rsidRPr="00FB5A1F">
              <w:rPr>
                <w:rFonts w:cs="Arial"/>
                <w:lang w:val="de-DE"/>
              </w:rPr>
              <w:t xml:space="preserve">Insolvenzgesetz) </w:t>
            </w:r>
            <w:r w:rsidRPr="00FB5A1F">
              <w:rPr>
                <w:rFonts w:cs="Arial"/>
                <w:bCs/>
                <w:lang w:val="de-DE"/>
              </w:rPr>
              <w:t>nicht einem Insolvenzverfahren unterliegen.</w:t>
            </w:r>
          </w:p>
          <w:p w14:paraId="71B1D3DB" w14:textId="343B1228" w:rsidR="00BC678B" w:rsidRPr="00FB5A1F" w:rsidRDefault="00BC678B" w:rsidP="00BC678B">
            <w:pPr>
              <w:widowControl w:val="0"/>
              <w:ind w:right="76"/>
              <w:jc w:val="both"/>
              <w:rPr>
                <w:rFonts w:cs="Arial"/>
                <w:bCs/>
                <w:lang w:val="de-DE"/>
              </w:rPr>
            </w:pPr>
            <w:r w:rsidRPr="00FB5A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8" w:type="dxa"/>
          </w:tcPr>
          <w:p w14:paraId="4E197DEE" w14:textId="77777777" w:rsidR="00BC678B" w:rsidRPr="00FB5A1F" w:rsidRDefault="00BC678B" w:rsidP="00BC678B">
            <w:pPr>
              <w:widowControl w:val="0"/>
              <w:rPr>
                <w:rFonts w:cs="Arial"/>
                <w:bCs/>
                <w:lang w:val="de-DE"/>
              </w:rPr>
            </w:pPr>
          </w:p>
        </w:tc>
        <w:tc>
          <w:tcPr>
            <w:tcW w:w="4260" w:type="dxa"/>
          </w:tcPr>
          <w:p w14:paraId="08AD0E85" w14:textId="50FBAD07" w:rsidR="00BC678B" w:rsidRPr="00FB5A1F" w:rsidRDefault="00BC678B" w:rsidP="00BC678B">
            <w:pPr>
              <w:widowControl w:val="0"/>
              <w:ind w:right="76"/>
              <w:jc w:val="both"/>
              <w:rPr>
                <w:rFonts w:cs="Arial"/>
                <w:bCs/>
                <w:lang w:val="it-IT"/>
              </w:rPr>
            </w:pPr>
            <w:r w:rsidRPr="00FB5A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BC678B" w:rsidRPr="00FB5A1F" w:rsidRDefault="00BC678B" w:rsidP="00BC678B">
            <w:pPr>
              <w:widowControl w:val="0"/>
              <w:ind w:right="76"/>
              <w:jc w:val="both"/>
              <w:rPr>
                <w:rFonts w:cs="Arial"/>
                <w:bCs/>
                <w:lang w:val="it-IT"/>
              </w:rPr>
            </w:pPr>
            <w:r w:rsidRPr="00FB5A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BC678B" w:rsidRPr="003C0AA3" w14:paraId="24AE04A1" w14:textId="77777777" w:rsidTr="00573C29">
        <w:tc>
          <w:tcPr>
            <w:tcW w:w="4393" w:type="dxa"/>
          </w:tcPr>
          <w:p w14:paraId="4C550DF2" w14:textId="77777777" w:rsidR="00BC678B" w:rsidRPr="00211C25" w:rsidRDefault="00BC678B" w:rsidP="00BC678B">
            <w:pPr>
              <w:widowControl w:val="0"/>
              <w:ind w:right="76"/>
              <w:jc w:val="both"/>
              <w:rPr>
                <w:rFonts w:cs="Arial"/>
                <w:b/>
                <w:lang w:val="it-IT"/>
              </w:rPr>
            </w:pPr>
          </w:p>
        </w:tc>
        <w:tc>
          <w:tcPr>
            <w:tcW w:w="998" w:type="dxa"/>
          </w:tcPr>
          <w:p w14:paraId="7604DE3E" w14:textId="77777777" w:rsidR="00BC678B" w:rsidRPr="00211C25" w:rsidRDefault="00BC678B" w:rsidP="00BC678B">
            <w:pPr>
              <w:widowControl w:val="0"/>
              <w:rPr>
                <w:rFonts w:cs="Arial"/>
                <w:b/>
                <w:lang w:val="it-IT"/>
              </w:rPr>
            </w:pPr>
          </w:p>
        </w:tc>
        <w:tc>
          <w:tcPr>
            <w:tcW w:w="4260" w:type="dxa"/>
          </w:tcPr>
          <w:p w14:paraId="33CEEEDB" w14:textId="77777777" w:rsidR="00BC678B" w:rsidRPr="00211C25" w:rsidRDefault="00BC678B" w:rsidP="00BC678B">
            <w:pPr>
              <w:widowControl w:val="0"/>
              <w:ind w:right="76"/>
              <w:jc w:val="both"/>
              <w:rPr>
                <w:rFonts w:cs="Arial"/>
                <w:b/>
                <w:lang w:val="it-IT"/>
              </w:rPr>
            </w:pPr>
          </w:p>
        </w:tc>
      </w:tr>
      <w:tr w:rsidR="00BC678B" w:rsidRPr="003C0AA3" w14:paraId="39085E64" w14:textId="77777777" w:rsidTr="00573C29">
        <w:tc>
          <w:tcPr>
            <w:tcW w:w="4393" w:type="dxa"/>
          </w:tcPr>
          <w:p w14:paraId="5FE71425" w14:textId="784A87AE" w:rsidR="00BC678B" w:rsidRPr="00FB5A1F" w:rsidRDefault="00BC678B" w:rsidP="00BC678B">
            <w:pPr>
              <w:widowControl w:val="0"/>
              <w:jc w:val="both"/>
              <w:rPr>
                <w:rFonts w:cs="Arial"/>
                <w:strike/>
                <w:lang w:val="de-DE"/>
              </w:rPr>
            </w:pPr>
            <w:r w:rsidRPr="00FB5A1F">
              <w:rPr>
                <w:rFonts w:cs="Arial"/>
                <w:strike/>
                <w:lang w:val="de-DE"/>
              </w:rPr>
              <w:t>►</w:t>
            </w:r>
            <w:r w:rsidRPr="00FB5A1F">
              <w:rPr>
                <w:rFonts w:cs="Arial"/>
                <w:lang w:val="de-DE"/>
              </w:rPr>
              <w:t xml:space="preserve">Gemäß Art. 95 des Konkursgesetz </w:t>
            </w:r>
            <w:r w:rsidRPr="00FB5A1F">
              <w:rPr>
                <w:rFonts w:cs="Arial"/>
                <w:strike/>
                <w:lang w:val="de-DE"/>
              </w:rPr>
              <w:t xml:space="preserve"> (</w:t>
            </w:r>
            <w:r w:rsidRPr="00FB5A1F">
              <w:rPr>
                <w:rFonts w:cs="Arial"/>
                <w:lang w:val="de-DE"/>
              </w:rPr>
              <w:t xml:space="preserve">kann das Unternehmen, das einen Antrag gemäß Art. 40 des Konkursgesetztes hinterlegt hat, am Ausschreibungsverfahren teilnehmen, wenn es </w:t>
            </w:r>
            <w:r w:rsidRPr="00FB5A1F">
              <w:rPr>
                <w:rFonts w:cs="Arial"/>
                <w:b/>
                <w:lang w:val="de-DE"/>
              </w:rPr>
              <w:t>bei sonstigem Ausschluss</w:t>
            </w:r>
            <w:r w:rsidRPr="00FB5A1F">
              <w:rPr>
                <w:rFonts w:cs="Arial"/>
                <w:lang w:val="de-DE"/>
              </w:rPr>
              <w:t xml:space="preserve"> die in den Anlagen A1 und A1-bis vorgesehenen Unterlagen einreicht.</w:t>
            </w:r>
          </w:p>
        </w:tc>
        <w:tc>
          <w:tcPr>
            <w:tcW w:w="998" w:type="dxa"/>
          </w:tcPr>
          <w:p w14:paraId="3EFCAD67" w14:textId="77777777" w:rsidR="00BC678B" w:rsidRPr="00FB5A1F" w:rsidRDefault="00BC678B" w:rsidP="00BC678B">
            <w:pPr>
              <w:widowControl w:val="0"/>
              <w:jc w:val="both"/>
              <w:rPr>
                <w:rFonts w:cs="Arial"/>
                <w:strike/>
                <w:lang w:val="de-DE"/>
              </w:rPr>
            </w:pPr>
          </w:p>
        </w:tc>
        <w:tc>
          <w:tcPr>
            <w:tcW w:w="4260" w:type="dxa"/>
          </w:tcPr>
          <w:p w14:paraId="7E9519B6" w14:textId="6D2A90FE" w:rsidR="00BC678B" w:rsidRPr="00FB5A1F" w:rsidRDefault="00BC678B" w:rsidP="00BC678B">
            <w:pPr>
              <w:widowControl w:val="0"/>
              <w:ind w:right="180"/>
              <w:jc w:val="both"/>
              <w:rPr>
                <w:rFonts w:cs="Arial"/>
                <w:strike/>
                <w:lang w:val="it-IT"/>
              </w:rPr>
            </w:pPr>
            <w:r w:rsidRPr="00FB5A1F">
              <w:rPr>
                <w:rFonts w:cs="Arial"/>
                <w:lang w:val="it-IT"/>
              </w:rPr>
              <w:t>► Ai sensi dell’art.</w:t>
            </w:r>
            <w:r w:rsidRPr="00FB5A1F">
              <w:rPr>
                <w:rFonts w:cs="Arial"/>
                <w:bCs/>
                <w:lang w:val="it-IT"/>
              </w:rPr>
              <w:t>95 CCI</w:t>
            </w:r>
            <w:r w:rsidRPr="00FB5A1F">
              <w:rPr>
                <w:rFonts w:cs="Arial"/>
                <w:strike/>
                <w:lang w:val="it-IT"/>
              </w:rPr>
              <w:t xml:space="preserve"> </w:t>
            </w:r>
            <w:r w:rsidRPr="00FB5A1F">
              <w:rPr>
                <w:rFonts w:cs="Arial"/>
                <w:lang w:val="it-IT"/>
              </w:rPr>
              <w:t xml:space="preserve">l’impresa che ha depositato domanda di cui all’art. 40 CC può partecipare alla procedura di gara presentando, </w:t>
            </w:r>
            <w:r w:rsidRPr="00FB5A1F">
              <w:rPr>
                <w:rFonts w:cs="Arial"/>
                <w:b/>
                <w:lang w:val="it-IT"/>
              </w:rPr>
              <w:t>a</w:t>
            </w:r>
            <w:r w:rsidRPr="00FB5A1F">
              <w:rPr>
                <w:rFonts w:cs="Arial"/>
                <w:lang w:val="it-IT"/>
              </w:rPr>
              <w:t xml:space="preserve"> </w:t>
            </w:r>
            <w:r w:rsidRPr="00FB5A1F">
              <w:rPr>
                <w:rFonts w:cs="Arial"/>
                <w:b/>
                <w:lang w:val="it-IT"/>
              </w:rPr>
              <w:t>pena di esclusione</w:t>
            </w:r>
            <w:r w:rsidRPr="00FB5A1F">
              <w:rPr>
                <w:rFonts w:cs="Arial"/>
                <w:lang w:val="it-IT"/>
              </w:rPr>
              <w:t>, la documentazione prevista negli allegati A1 e A1bis.</w:t>
            </w:r>
            <w:r w:rsidRPr="00FB5A1F">
              <w:rPr>
                <w:rFonts w:cs="Arial"/>
                <w:strike/>
                <w:lang w:val="it-IT"/>
              </w:rPr>
              <w:t xml:space="preserve"> </w:t>
            </w:r>
          </w:p>
        </w:tc>
      </w:tr>
      <w:tr w:rsidR="00BC678B" w:rsidRPr="003C0AA3" w14:paraId="5FE758C5" w14:textId="77777777" w:rsidTr="00573C29">
        <w:tc>
          <w:tcPr>
            <w:tcW w:w="4393" w:type="dxa"/>
          </w:tcPr>
          <w:p w14:paraId="111A0529" w14:textId="77777777" w:rsidR="00BC678B" w:rsidRPr="00EA762C" w:rsidRDefault="00BC678B" w:rsidP="00BC678B">
            <w:pPr>
              <w:widowControl w:val="0"/>
              <w:ind w:right="180"/>
              <w:jc w:val="both"/>
              <w:rPr>
                <w:rFonts w:cs="Arial"/>
                <w:strike/>
                <w:highlight w:val="yellow"/>
                <w:lang w:val="it-IT"/>
              </w:rPr>
            </w:pPr>
          </w:p>
        </w:tc>
        <w:tc>
          <w:tcPr>
            <w:tcW w:w="998" w:type="dxa"/>
          </w:tcPr>
          <w:p w14:paraId="2E44BFC6" w14:textId="77777777" w:rsidR="00BC678B" w:rsidRPr="00EA762C" w:rsidRDefault="00BC678B" w:rsidP="00BC678B">
            <w:pPr>
              <w:widowControl w:val="0"/>
              <w:jc w:val="both"/>
              <w:rPr>
                <w:rFonts w:cs="Arial"/>
                <w:strike/>
                <w:highlight w:val="yellow"/>
                <w:lang w:val="it-IT"/>
              </w:rPr>
            </w:pPr>
          </w:p>
        </w:tc>
        <w:tc>
          <w:tcPr>
            <w:tcW w:w="4260" w:type="dxa"/>
          </w:tcPr>
          <w:p w14:paraId="1E7DEC84" w14:textId="77777777" w:rsidR="00BC678B" w:rsidRPr="00EA762C" w:rsidRDefault="00BC678B" w:rsidP="00BC678B">
            <w:pPr>
              <w:widowControl w:val="0"/>
              <w:ind w:right="180"/>
              <w:jc w:val="both"/>
              <w:rPr>
                <w:rFonts w:cs="Arial"/>
                <w:strike/>
                <w:highlight w:val="yellow"/>
                <w:lang w:val="it-IT"/>
              </w:rPr>
            </w:pPr>
          </w:p>
        </w:tc>
      </w:tr>
      <w:tr w:rsidR="00BC678B" w:rsidRPr="003C0AA3" w14:paraId="6DBC30B4" w14:textId="77777777" w:rsidTr="00573C29">
        <w:tc>
          <w:tcPr>
            <w:tcW w:w="4393" w:type="dxa"/>
          </w:tcPr>
          <w:p w14:paraId="49456F15" w14:textId="6CC15C03" w:rsidR="00BC678B" w:rsidRPr="00EA762C" w:rsidRDefault="00BC678B" w:rsidP="00BC678B">
            <w:pPr>
              <w:widowControl w:val="0"/>
              <w:tabs>
                <w:tab w:val="left" w:pos="1092"/>
              </w:tabs>
              <w:jc w:val="both"/>
              <w:rPr>
                <w:rFonts w:cs="Arial"/>
                <w:iCs/>
                <w:strike/>
                <w:highlight w:val="yellow"/>
                <w:lang w:val="de-DE"/>
              </w:rPr>
            </w:pPr>
            <w:r w:rsidRPr="00FB5A1F">
              <w:rPr>
                <w:rFonts w:cs="Arial"/>
                <w:iCs/>
                <w:lang w:val="de-DE"/>
              </w:rPr>
              <w:t>In jedem Fall kann das Unternehmen gemäß Art. 95 des Insolvenzgesetztes auch in einer Bietergemeinschaft von Unternhemen teilnehmen, vorausgesetzt, dass die anderen dem Zusammenschluss beigetretenen Unternehmen nicht einem Insolvenzverfahren unterliegen.</w:t>
            </w:r>
          </w:p>
        </w:tc>
        <w:tc>
          <w:tcPr>
            <w:tcW w:w="998" w:type="dxa"/>
          </w:tcPr>
          <w:p w14:paraId="07C35997" w14:textId="77777777" w:rsidR="00BC678B" w:rsidRPr="00EA762C" w:rsidRDefault="00BC678B" w:rsidP="00BC678B">
            <w:pPr>
              <w:widowControl w:val="0"/>
              <w:jc w:val="both"/>
              <w:rPr>
                <w:rFonts w:cs="Arial"/>
                <w:strike/>
                <w:highlight w:val="yellow"/>
                <w:lang w:val="de-DE"/>
              </w:rPr>
            </w:pPr>
          </w:p>
        </w:tc>
        <w:tc>
          <w:tcPr>
            <w:tcW w:w="4260" w:type="dxa"/>
          </w:tcPr>
          <w:p w14:paraId="6C50AAFA" w14:textId="219F064C" w:rsidR="00BC678B" w:rsidRPr="00EA762C" w:rsidRDefault="00BC678B" w:rsidP="00BC678B">
            <w:pPr>
              <w:widowControl w:val="0"/>
              <w:ind w:right="180"/>
              <w:jc w:val="both"/>
              <w:rPr>
                <w:rFonts w:cs="Arial"/>
                <w:strike/>
                <w:highlight w:val="yellow"/>
                <w:lang w:val="it-IT"/>
              </w:rPr>
            </w:pPr>
            <w:r w:rsidRPr="00FB5A1F">
              <w:rPr>
                <w:rFonts w:cs="Arial"/>
                <w:lang w:val="it-IT"/>
              </w:rPr>
              <w:t xml:space="preserve">In ogni caso, l’impresa può ai sensi </w:t>
            </w:r>
            <w:r w:rsidRPr="00FB5A1F">
              <w:rPr>
                <w:rFonts w:cs="Arial"/>
                <w:bCs/>
                <w:lang w:val="it-IT"/>
              </w:rPr>
              <w:t>dell’art.95 CCI</w:t>
            </w:r>
            <w:r w:rsidRPr="00FB5A1F">
              <w:rPr>
                <w:rFonts w:cs="Arial"/>
                <w:lang w:val="it-IT"/>
              </w:rPr>
              <w:t xml:space="preserve"> concorrere anche riunita in raggruppamento temporaneo di imprese, </w:t>
            </w:r>
            <w:r w:rsidRPr="007432EE">
              <w:rPr>
                <w:rFonts w:cs="Arial"/>
                <w:lang w:val="it-IT"/>
              </w:rPr>
              <w:t>sempre che le altre imprese aderenti al raggruppamento non siano assoggettate ad una procedura concorsuale.</w:t>
            </w:r>
          </w:p>
        </w:tc>
      </w:tr>
      <w:tr w:rsidR="00BC678B" w:rsidRPr="003C0AA3" w14:paraId="34394E88" w14:textId="77777777" w:rsidTr="00573C29">
        <w:tc>
          <w:tcPr>
            <w:tcW w:w="4393" w:type="dxa"/>
          </w:tcPr>
          <w:p w14:paraId="67A55B34" w14:textId="77777777" w:rsidR="00BC678B" w:rsidRPr="00EA762C" w:rsidRDefault="00BC678B" w:rsidP="00BC678B">
            <w:pPr>
              <w:widowControl w:val="0"/>
              <w:jc w:val="both"/>
              <w:rPr>
                <w:rStyle w:val="Hervorhebung"/>
                <w:rFonts w:cs="Arial"/>
                <w:strike/>
                <w:highlight w:val="yellow"/>
                <w:lang w:val="it-IT"/>
              </w:rPr>
            </w:pPr>
          </w:p>
        </w:tc>
        <w:tc>
          <w:tcPr>
            <w:tcW w:w="998" w:type="dxa"/>
          </w:tcPr>
          <w:p w14:paraId="4DA8D6CC" w14:textId="77777777" w:rsidR="00BC678B" w:rsidRPr="00EA762C" w:rsidRDefault="00BC678B" w:rsidP="00BC678B">
            <w:pPr>
              <w:widowControl w:val="0"/>
              <w:jc w:val="both"/>
              <w:rPr>
                <w:rFonts w:cs="Arial"/>
                <w:strike/>
                <w:highlight w:val="yellow"/>
                <w:lang w:val="it-IT"/>
              </w:rPr>
            </w:pPr>
          </w:p>
        </w:tc>
        <w:tc>
          <w:tcPr>
            <w:tcW w:w="4260" w:type="dxa"/>
          </w:tcPr>
          <w:p w14:paraId="61452214" w14:textId="77777777" w:rsidR="00BC678B" w:rsidRPr="00EA762C" w:rsidRDefault="00BC678B" w:rsidP="00BC678B">
            <w:pPr>
              <w:widowControl w:val="0"/>
              <w:ind w:right="180"/>
              <w:jc w:val="both"/>
              <w:rPr>
                <w:rFonts w:cs="Arial"/>
                <w:strike/>
                <w:highlight w:val="yellow"/>
                <w:lang w:val="it-IT"/>
              </w:rPr>
            </w:pPr>
          </w:p>
        </w:tc>
      </w:tr>
      <w:tr w:rsidR="00BC678B" w:rsidRPr="003C0AA3" w14:paraId="396ACDCB" w14:textId="77777777" w:rsidTr="00573C29">
        <w:tc>
          <w:tcPr>
            <w:tcW w:w="4393" w:type="dxa"/>
          </w:tcPr>
          <w:p w14:paraId="15867526" w14:textId="092014FF" w:rsidR="00BC678B" w:rsidRPr="004E5D34" w:rsidRDefault="00BC678B" w:rsidP="00BC678B">
            <w:pPr>
              <w:widowControl w:val="0"/>
              <w:jc w:val="both"/>
              <w:rPr>
                <w:rStyle w:val="Hervorhebung"/>
                <w:rFonts w:cs="Arial"/>
                <w:i w:val="0"/>
                <w:iCs w:val="0"/>
                <w:strike/>
                <w:lang w:val="de-DE"/>
              </w:rPr>
            </w:pPr>
            <w:r w:rsidRPr="004E5D34">
              <w:rPr>
                <w:rFonts w:cs="Arial"/>
                <w:lang w:val="de-DE"/>
              </w:rPr>
              <w:t>►Befindet sich das Unternehmen im Zeitraum zwischen der Hinterlegung des Antrags gemäß Artikel 40 des Insolvenzgesetztes</w:t>
            </w:r>
            <w:r w:rsidRPr="004E5D34">
              <w:rPr>
                <w:rFonts w:cs="Arial"/>
                <w:strike/>
                <w:lang w:val="de-DE"/>
              </w:rPr>
              <w:t xml:space="preserve"> </w:t>
            </w:r>
            <w:r w:rsidRPr="004E5D34">
              <w:rPr>
                <w:rFonts w:cs="Arial"/>
                <w:lang w:val="de-DE"/>
              </w:rPr>
              <w:t xml:space="preserve">und der Hinterlegung des Dekrets gemäß Art. 47 des Insolvenzgesetztes </w:t>
            </w:r>
            <w:r w:rsidRPr="004E5D34">
              <w:rPr>
                <w:rStyle w:val="Hervorhebung"/>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w:t>
            </w:r>
            <w:r w:rsidRPr="003C0AA3">
              <w:rPr>
                <w:lang w:val="de-DE"/>
              </w:rPr>
              <w:t xml:space="preserve"> </w:t>
            </w:r>
            <w:r w:rsidRPr="004E5D34">
              <w:rPr>
                <w:rStyle w:val="Hervorhebung"/>
                <w:rFonts w:cs="Arial"/>
                <w:i w:val="0"/>
                <w:iCs w:val="0"/>
                <w:lang w:val="de-DE"/>
              </w:rPr>
              <w:t>und gemäß art 372 Absatz 4 des Insolvenzgesetztes die Nutzung der Kapazitäten Dritten bestätigt.</w:t>
            </w:r>
          </w:p>
        </w:tc>
        <w:tc>
          <w:tcPr>
            <w:tcW w:w="998" w:type="dxa"/>
          </w:tcPr>
          <w:p w14:paraId="6249000E" w14:textId="77777777" w:rsidR="00BC678B" w:rsidRPr="004E5D34" w:rsidRDefault="00BC678B" w:rsidP="00BC678B">
            <w:pPr>
              <w:widowControl w:val="0"/>
              <w:jc w:val="both"/>
              <w:rPr>
                <w:rFonts w:cs="Arial"/>
                <w:strike/>
                <w:lang w:val="de-DE"/>
              </w:rPr>
            </w:pPr>
          </w:p>
        </w:tc>
        <w:tc>
          <w:tcPr>
            <w:tcW w:w="4260" w:type="dxa"/>
          </w:tcPr>
          <w:p w14:paraId="2593FD58" w14:textId="4E8AF3DD" w:rsidR="00BC678B" w:rsidRPr="00FB5A1F" w:rsidRDefault="00BC678B" w:rsidP="00BC678B">
            <w:pPr>
              <w:widowControl w:val="0"/>
              <w:jc w:val="both"/>
              <w:rPr>
                <w:rFonts w:cs="Arial"/>
                <w:strike/>
                <w:lang w:val="it-IT"/>
              </w:rPr>
            </w:pPr>
            <w:r w:rsidRPr="004E5D34">
              <w:rPr>
                <w:rFonts w:cs="Arial"/>
                <w:strike/>
                <w:lang w:val="it-IT"/>
              </w:rPr>
              <w:t>►</w:t>
            </w:r>
            <w:r w:rsidRPr="004E5D34">
              <w:rPr>
                <w:rFonts w:cs="Arial"/>
                <w:lang w:val="it-IT"/>
              </w:rPr>
              <w:t xml:space="preserve">L’impresa che si trova tra il momento del deposito della domanda di cui all’articolo </w:t>
            </w:r>
            <w:r w:rsidRPr="004E5D34">
              <w:rPr>
                <w:rFonts w:cs="Arial"/>
                <w:bCs/>
                <w:lang w:val="it-IT"/>
              </w:rPr>
              <w:t>40 CCI</w:t>
            </w:r>
            <w:r w:rsidRPr="004E5D34">
              <w:rPr>
                <w:rFonts w:cs="Arial"/>
                <w:strike/>
                <w:lang w:val="it-IT"/>
              </w:rPr>
              <w:t xml:space="preserve">  </w:t>
            </w:r>
            <w:r w:rsidRPr="004E5D34">
              <w:rPr>
                <w:rFonts w:cs="Arial"/>
                <w:lang w:val="it-IT"/>
              </w:rPr>
              <w:t xml:space="preserve">ed il momento del deposito del decreto previsto dall’articolo </w:t>
            </w:r>
            <w:r w:rsidRPr="004E5D34">
              <w:rPr>
                <w:rFonts w:cs="Arial"/>
                <w:bCs/>
                <w:lang w:val="it-IT"/>
              </w:rPr>
              <w:t>47 CCI è tenuta a produrre la documentazione di cui all’art. 95 CCI co. 3 e 4 ossia l’autorizzazione del tribunale e la relazione</w:t>
            </w:r>
            <w:r w:rsidRPr="004E5D34">
              <w:rPr>
                <w:bCs/>
                <w:lang w:val="it-IT"/>
              </w:rPr>
              <w:t xml:space="preserve"> </w:t>
            </w:r>
            <w:r w:rsidRPr="004E5D34">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BC678B" w:rsidRPr="003C0AA3" w14:paraId="67563A68" w14:textId="77777777" w:rsidTr="00573C29">
        <w:tc>
          <w:tcPr>
            <w:tcW w:w="4393" w:type="dxa"/>
          </w:tcPr>
          <w:p w14:paraId="5165C0C2" w14:textId="77777777" w:rsidR="00BC678B" w:rsidRPr="00EA762C" w:rsidRDefault="00BC678B" w:rsidP="00BC678B">
            <w:pPr>
              <w:widowControl w:val="0"/>
              <w:jc w:val="both"/>
              <w:rPr>
                <w:rFonts w:cs="Arial"/>
                <w:strike/>
                <w:highlight w:val="yellow"/>
                <w:lang w:val="it-IT"/>
              </w:rPr>
            </w:pPr>
          </w:p>
        </w:tc>
        <w:tc>
          <w:tcPr>
            <w:tcW w:w="998" w:type="dxa"/>
          </w:tcPr>
          <w:p w14:paraId="47A0AE6A" w14:textId="77777777" w:rsidR="00BC678B" w:rsidRPr="00EA762C" w:rsidRDefault="00BC678B" w:rsidP="00BC678B">
            <w:pPr>
              <w:widowControl w:val="0"/>
              <w:jc w:val="both"/>
              <w:rPr>
                <w:rFonts w:cs="Arial"/>
                <w:strike/>
                <w:highlight w:val="yellow"/>
                <w:lang w:val="it-IT"/>
              </w:rPr>
            </w:pPr>
          </w:p>
        </w:tc>
        <w:tc>
          <w:tcPr>
            <w:tcW w:w="4260" w:type="dxa"/>
          </w:tcPr>
          <w:p w14:paraId="7A4FED79" w14:textId="77777777" w:rsidR="00BC678B" w:rsidRPr="00EA762C" w:rsidRDefault="00BC678B" w:rsidP="00BC678B">
            <w:pPr>
              <w:widowControl w:val="0"/>
              <w:jc w:val="both"/>
              <w:rPr>
                <w:rFonts w:cs="Arial"/>
                <w:strike/>
                <w:highlight w:val="yellow"/>
                <w:lang w:val="it-IT"/>
              </w:rPr>
            </w:pPr>
          </w:p>
        </w:tc>
      </w:tr>
      <w:bookmarkEnd w:id="102"/>
      <w:tr w:rsidR="00BC678B" w:rsidRPr="003C0AA3" w14:paraId="74B9B663" w14:textId="77777777" w:rsidTr="00573C29">
        <w:tc>
          <w:tcPr>
            <w:tcW w:w="4393" w:type="dxa"/>
          </w:tcPr>
          <w:p w14:paraId="0017B6BC" w14:textId="77777777" w:rsidR="00BC678B" w:rsidRPr="00EA762C" w:rsidRDefault="00BC678B" w:rsidP="00BC678B">
            <w:pPr>
              <w:widowControl w:val="0"/>
              <w:ind w:right="180"/>
              <w:jc w:val="both"/>
              <w:rPr>
                <w:rFonts w:cs="Arial"/>
                <w:strike/>
                <w:highlight w:val="yellow"/>
                <w:lang w:val="it-IT"/>
              </w:rPr>
            </w:pPr>
          </w:p>
        </w:tc>
        <w:tc>
          <w:tcPr>
            <w:tcW w:w="998" w:type="dxa"/>
          </w:tcPr>
          <w:p w14:paraId="28C9F336" w14:textId="77777777" w:rsidR="00BC678B" w:rsidRPr="00EA762C" w:rsidRDefault="00BC678B" w:rsidP="00BC678B">
            <w:pPr>
              <w:widowControl w:val="0"/>
              <w:ind w:right="180"/>
              <w:jc w:val="both"/>
              <w:rPr>
                <w:rFonts w:cs="Arial"/>
                <w:strike/>
                <w:highlight w:val="yellow"/>
                <w:lang w:val="it-IT"/>
              </w:rPr>
            </w:pPr>
          </w:p>
        </w:tc>
        <w:tc>
          <w:tcPr>
            <w:tcW w:w="4260" w:type="dxa"/>
          </w:tcPr>
          <w:p w14:paraId="668418D6" w14:textId="77777777" w:rsidR="00BC678B" w:rsidRPr="00EA762C" w:rsidRDefault="00BC678B" w:rsidP="00BC678B">
            <w:pPr>
              <w:widowControl w:val="0"/>
              <w:ind w:right="180"/>
              <w:jc w:val="both"/>
              <w:rPr>
                <w:rFonts w:cs="Arial"/>
                <w:strike/>
                <w:highlight w:val="yellow"/>
                <w:lang w:val="it-IT"/>
              </w:rPr>
            </w:pPr>
          </w:p>
        </w:tc>
      </w:tr>
      <w:tr w:rsidR="00BC678B" w:rsidRPr="003C0AA3" w14:paraId="452FBBAA" w14:textId="77777777" w:rsidTr="00573C29">
        <w:tc>
          <w:tcPr>
            <w:tcW w:w="4393" w:type="dxa"/>
          </w:tcPr>
          <w:p w14:paraId="7C5E9FBB" w14:textId="5933ABB8" w:rsidR="00BC678B" w:rsidRPr="00FB5A1F" w:rsidRDefault="00BC678B" w:rsidP="00BC678B">
            <w:pPr>
              <w:widowControl w:val="0"/>
              <w:ind w:right="22"/>
              <w:jc w:val="both"/>
              <w:rPr>
                <w:rFonts w:cs="Arial"/>
                <w:lang w:val="de-DE"/>
              </w:rPr>
            </w:pPr>
            <w:r w:rsidRPr="00FB5A1F">
              <w:rPr>
                <w:rFonts w:cs="Arial"/>
                <w:lang w:val="de-DE"/>
              </w:rPr>
              <w:t xml:space="preserve">Das Nachforderungsverfahren gemäß Punkt 4.2.1 </w:t>
            </w:r>
            <w:r w:rsidRPr="00FB5A1F">
              <w:rPr>
                <w:rFonts w:cs="Arial"/>
                <w:lang w:val="de-DE"/>
              </w:rPr>
              <w:lastRenderedPageBreak/>
              <w:t>der Ausschreibungsbedingungen wird</w:t>
            </w:r>
            <w:r w:rsidRPr="00FB5A1F">
              <w:rPr>
                <w:rFonts w:cs="Arial"/>
                <w:strike/>
                <w:lang w:val="de-DE"/>
              </w:rPr>
              <w:t xml:space="preserve"> </w:t>
            </w:r>
            <w:r w:rsidRPr="00FB5A1F">
              <w:rPr>
                <w:rFonts w:cs="Arial"/>
                <w:lang w:val="de-DE"/>
              </w:rPr>
              <w:t xml:space="preserve">in den Fällen angewandt, in denen die erforderlichen Unterlagen nicht zeitgerecht eingereicht wurden. </w:t>
            </w:r>
          </w:p>
          <w:p w14:paraId="5522B428" w14:textId="5ACAF4E0" w:rsidR="00BC678B" w:rsidRPr="00FB5A1F" w:rsidRDefault="00BC678B" w:rsidP="00BC678B">
            <w:pPr>
              <w:widowControl w:val="0"/>
              <w:ind w:right="22"/>
              <w:jc w:val="both"/>
              <w:rPr>
                <w:rFonts w:cs="Arial"/>
                <w:strike/>
                <w:lang w:val="de-DE"/>
              </w:rPr>
            </w:pPr>
            <w:r w:rsidRPr="00FB5A1F">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BC678B" w:rsidRPr="00FB5A1F" w:rsidRDefault="00BC678B" w:rsidP="00BC678B">
            <w:pPr>
              <w:widowControl w:val="0"/>
              <w:ind w:right="22"/>
              <w:jc w:val="both"/>
              <w:rPr>
                <w:rFonts w:cs="Arial"/>
                <w:strike/>
                <w:lang w:val="de-DE"/>
              </w:rPr>
            </w:pPr>
          </w:p>
          <w:p w14:paraId="1396DC58" w14:textId="6B5A2587" w:rsidR="00BC678B" w:rsidRPr="00FB5A1F" w:rsidRDefault="00BC678B" w:rsidP="00BC678B">
            <w:pPr>
              <w:widowControl w:val="0"/>
              <w:ind w:right="22"/>
              <w:jc w:val="both"/>
              <w:rPr>
                <w:rFonts w:cs="Arial"/>
                <w:strike/>
                <w:lang w:val="de-DE"/>
              </w:rPr>
            </w:pPr>
          </w:p>
        </w:tc>
        <w:tc>
          <w:tcPr>
            <w:tcW w:w="998" w:type="dxa"/>
          </w:tcPr>
          <w:p w14:paraId="1D8FD07F" w14:textId="77777777" w:rsidR="00BC678B" w:rsidRPr="00FB5A1F" w:rsidRDefault="00BC678B" w:rsidP="00BC678B">
            <w:pPr>
              <w:widowControl w:val="0"/>
              <w:rPr>
                <w:rFonts w:cs="Arial"/>
                <w:strike/>
                <w:lang w:val="de-DE"/>
              </w:rPr>
            </w:pPr>
          </w:p>
        </w:tc>
        <w:tc>
          <w:tcPr>
            <w:tcW w:w="4260" w:type="dxa"/>
          </w:tcPr>
          <w:p w14:paraId="313E5847" w14:textId="4038AC38" w:rsidR="00BC678B" w:rsidRPr="00FB5A1F" w:rsidRDefault="00BC678B" w:rsidP="00BC678B">
            <w:pPr>
              <w:widowControl w:val="0"/>
              <w:ind w:right="105"/>
              <w:jc w:val="both"/>
              <w:rPr>
                <w:rFonts w:cs="Arial"/>
                <w:lang w:val="it-IT"/>
              </w:rPr>
            </w:pPr>
            <w:bookmarkStart w:id="103" w:name="_Hlk12258782"/>
            <w:r w:rsidRPr="00FB5A1F">
              <w:rPr>
                <w:rFonts w:cs="Arial"/>
                <w:lang w:val="it-IT"/>
              </w:rPr>
              <w:t xml:space="preserve">Si applica il subprocedimento di soccorso istruttorio di cui al punto 4.2.1 del disciplinare di </w:t>
            </w:r>
            <w:r w:rsidRPr="00FB5A1F">
              <w:rPr>
                <w:rFonts w:cs="Arial"/>
                <w:lang w:val="it-IT"/>
              </w:rPr>
              <w:lastRenderedPageBreak/>
              <w:t>gara,</w:t>
            </w:r>
            <w:r w:rsidRPr="00FB5A1F">
              <w:rPr>
                <w:rFonts w:cs="Arial"/>
                <w:strike/>
                <w:lang w:val="it-IT"/>
              </w:rPr>
              <w:t xml:space="preserve"> </w:t>
            </w:r>
            <w:r w:rsidRPr="00FB5A1F">
              <w:rPr>
                <w:rFonts w:cs="Arial"/>
                <w:lang w:val="it-IT"/>
              </w:rPr>
              <w:t>qualora non sia stata tempestivamente prodotta la documentazione necessaria sopra richiesta.</w:t>
            </w:r>
          </w:p>
          <w:bookmarkEnd w:id="103"/>
          <w:p w14:paraId="3FCD61DA" w14:textId="77777777" w:rsidR="00BC678B" w:rsidRPr="00FB5A1F" w:rsidRDefault="00BC678B" w:rsidP="00BC678B">
            <w:pPr>
              <w:widowControl w:val="0"/>
              <w:ind w:right="105"/>
              <w:jc w:val="both"/>
              <w:rPr>
                <w:rFonts w:cs="Arial"/>
                <w:lang w:val="it-IT"/>
              </w:rPr>
            </w:pPr>
            <w:r w:rsidRPr="00FB5A1F">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BC678B" w:rsidRPr="003C0AA3" w14:paraId="3D9BD4AE" w14:textId="77777777" w:rsidTr="00573C29">
        <w:tc>
          <w:tcPr>
            <w:tcW w:w="4393" w:type="dxa"/>
          </w:tcPr>
          <w:p w14:paraId="533F4FEF" w14:textId="77777777" w:rsidR="00BC678B" w:rsidRPr="00EA762C" w:rsidRDefault="00BC678B" w:rsidP="00BC678B">
            <w:pPr>
              <w:widowControl w:val="0"/>
              <w:ind w:right="76"/>
              <w:jc w:val="both"/>
              <w:rPr>
                <w:rFonts w:cs="Arial"/>
                <w:strike/>
                <w:highlight w:val="yellow"/>
                <w:lang w:val="it-IT"/>
              </w:rPr>
            </w:pPr>
          </w:p>
        </w:tc>
        <w:tc>
          <w:tcPr>
            <w:tcW w:w="998" w:type="dxa"/>
          </w:tcPr>
          <w:p w14:paraId="3EEA623C" w14:textId="77777777" w:rsidR="00BC678B" w:rsidRPr="00EA762C" w:rsidRDefault="00BC678B" w:rsidP="00BC678B">
            <w:pPr>
              <w:widowControl w:val="0"/>
              <w:rPr>
                <w:rFonts w:cs="Arial"/>
                <w:strike/>
                <w:highlight w:val="yellow"/>
                <w:lang w:val="it-IT"/>
              </w:rPr>
            </w:pPr>
          </w:p>
        </w:tc>
        <w:tc>
          <w:tcPr>
            <w:tcW w:w="4260" w:type="dxa"/>
          </w:tcPr>
          <w:p w14:paraId="40C76C8B" w14:textId="77777777" w:rsidR="00BC678B" w:rsidRPr="00EA762C" w:rsidRDefault="00BC678B" w:rsidP="00BC678B">
            <w:pPr>
              <w:widowControl w:val="0"/>
              <w:ind w:right="105"/>
              <w:jc w:val="both"/>
              <w:rPr>
                <w:rFonts w:cs="Arial"/>
                <w:strike/>
                <w:highlight w:val="yellow"/>
                <w:lang w:val="it-IT"/>
              </w:rPr>
            </w:pPr>
          </w:p>
        </w:tc>
      </w:tr>
      <w:tr w:rsidR="00BC678B" w:rsidRPr="003C0AA3" w14:paraId="32141745" w14:textId="77777777" w:rsidTr="00573C29">
        <w:tc>
          <w:tcPr>
            <w:tcW w:w="4393" w:type="dxa"/>
          </w:tcPr>
          <w:p w14:paraId="3535CFE1" w14:textId="77777777" w:rsidR="00BC678B" w:rsidRPr="00FB5A1F" w:rsidRDefault="00BC678B" w:rsidP="00BC678B">
            <w:pPr>
              <w:widowControl w:val="0"/>
              <w:jc w:val="both"/>
              <w:rPr>
                <w:rFonts w:cs="Arial"/>
                <w:lang w:val="de-DE"/>
              </w:rPr>
            </w:pPr>
            <w:r w:rsidRPr="00FB5A1F">
              <w:rPr>
                <w:rFonts w:cs="Arial"/>
                <w:lang w:val="de-DE"/>
              </w:rPr>
              <w:t>Das nachträglich im Zuge des Ausschreibungs</w:t>
            </w:r>
            <w:r w:rsidRPr="00FB5A1F">
              <w:rPr>
                <w:rFonts w:cs="Arial"/>
                <w:lang w:val="de-DE" w:eastAsia="it-IT"/>
              </w:rPr>
              <w:softHyphen/>
            </w:r>
            <w:r w:rsidRPr="00FB5A1F">
              <w:rPr>
                <w:rFonts w:cs="Arial"/>
                <w:lang w:val="de-DE"/>
              </w:rPr>
              <w:t>verfahrens oder nach Zuschlag erlassene Ausgleichsbestätigungsdekret kann das Fehlen der Erklärung über das Ausgleichsverfahren und das Fehlen der Unterlagen nicht beheben.</w:t>
            </w:r>
          </w:p>
          <w:p w14:paraId="57B74727" w14:textId="77777777" w:rsidR="00BC678B" w:rsidRPr="00FB5A1F" w:rsidRDefault="00BC678B" w:rsidP="00BC678B">
            <w:pPr>
              <w:widowControl w:val="0"/>
              <w:jc w:val="both"/>
              <w:rPr>
                <w:rFonts w:cs="Arial"/>
                <w:lang w:val="de-DE"/>
              </w:rPr>
            </w:pPr>
          </w:p>
          <w:p w14:paraId="1E3AFC4B" w14:textId="0C9D0CCB" w:rsidR="00BC678B" w:rsidRPr="00FB5A1F" w:rsidRDefault="00BC678B" w:rsidP="00BC678B">
            <w:pPr>
              <w:widowControl w:val="0"/>
              <w:jc w:val="both"/>
              <w:rPr>
                <w:rFonts w:cs="Arial"/>
                <w:lang w:val="de-DE"/>
              </w:rPr>
            </w:pPr>
            <w:r w:rsidRPr="00FB5A1F">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tcPr>
          <w:p w14:paraId="57ED7DFF" w14:textId="77777777" w:rsidR="00BC678B" w:rsidRPr="00FB5A1F" w:rsidRDefault="00BC678B" w:rsidP="00BC678B">
            <w:pPr>
              <w:widowControl w:val="0"/>
              <w:ind w:right="180"/>
              <w:jc w:val="both"/>
              <w:rPr>
                <w:rFonts w:cs="Arial"/>
                <w:strike/>
                <w:lang w:val="de-DE"/>
              </w:rPr>
            </w:pPr>
          </w:p>
        </w:tc>
        <w:tc>
          <w:tcPr>
            <w:tcW w:w="4260" w:type="dxa"/>
          </w:tcPr>
          <w:p w14:paraId="0387057C" w14:textId="77777777" w:rsidR="00BC678B" w:rsidRPr="00FB5A1F" w:rsidRDefault="00BC678B" w:rsidP="00BC678B">
            <w:pPr>
              <w:widowControl w:val="0"/>
              <w:ind w:right="180"/>
              <w:jc w:val="both"/>
              <w:rPr>
                <w:rFonts w:cs="Arial"/>
                <w:lang w:val="it-IT"/>
              </w:rPr>
            </w:pPr>
            <w:bookmarkStart w:id="104" w:name="_Hlk12261985"/>
            <w:r w:rsidRPr="00FB5A1F">
              <w:rPr>
                <w:rFonts w:cs="Arial"/>
                <w:lang w:val="it-IT"/>
              </w:rPr>
              <w:t>Il decreto di omologa sopravvenuto in corso di gara o anche dopo l’aggiudicazione non sana la mancata dichiarazione della situazione di concordato e la carenza della documentazione richiesta.</w:t>
            </w:r>
            <w:bookmarkEnd w:id="104"/>
          </w:p>
          <w:p w14:paraId="472D0F02" w14:textId="77777777" w:rsidR="00BC678B" w:rsidRPr="00FB5A1F" w:rsidRDefault="00BC678B" w:rsidP="00BC678B">
            <w:pPr>
              <w:widowControl w:val="0"/>
              <w:ind w:right="180"/>
              <w:jc w:val="both"/>
              <w:rPr>
                <w:rFonts w:cs="Arial"/>
                <w:lang w:val="it-IT"/>
              </w:rPr>
            </w:pPr>
          </w:p>
          <w:p w14:paraId="4D0774AE" w14:textId="11514C87" w:rsidR="00BC678B" w:rsidRPr="00AB4811" w:rsidRDefault="00BC678B" w:rsidP="00BC678B">
            <w:pPr>
              <w:widowControl w:val="0"/>
              <w:ind w:right="180"/>
              <w:jc w:val="both"/>
              <w:rPr>
                <w:rFonts w:cs="Arial"/>
                <w:bCs/>
                <w:lang w:val="it-IT"/>
              </w:rPr>
            </w:pPr>
            <w:r w:rsidRPr="00FB5A1F">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BC678B" w:rsidRPr="003C0AA3" w14:paraId="41AFF6E5" w14:textId="77777777" w:rsidTr="00573C29">
        <w:tc>
          <w:tcPr>
            <w:tcW w:w="4393" w:type="dxa"/>
          </w:tcPr>
          <w:p w14:paraId="5372FB46" w14:textId="77777777" w:rsidR="00BC678B" w:rsidRPr="00211C25" w:rsidRDefault="00BC678B" w:rsidP="00BC678B">
            <w:pPr>
              <w:widowControl w:val="0"/>
              <w:tabs>
                <w:tab w:val="left" w:pos="4199"/>
              </w:tabs>
              <w:ind w:right="123"/>
              <w:jc w:val="both"/>
              <w:rPr>
                <w:rFonts w:cs="Arial"/>
                <w:lang w:val="it-IT"/>
              </w:rPr>
            </w:pPr>
          </w:p>
        </w:tc>
        <w:tc>
          <w:tcPr>
            <w:tcW w:w="998" w:type="dxa"/>
          </w:tcPr>
          <w:p w14:paraId="7D1E8F55" w14:textId="77777777" w:rsidR="00BC678B" w:rsidRPr="00211C25" w:rsidRDefault="00BC678B" w:rsidP="00BC678B">
            <w:pPr>
              <w:widowControl w:val="0"/>
              <w:rPr>
                <w:rFonts w:cs="Arial"/>
                <w:b/>
                <w:lang w:val="it-IT"/>
              </w:rPr>
            </w:pPr>
          </w:p>
        </w:tc>
        <w:tc>
          <w:tcPr>
            <w:tcW w:w="4260" w:type="dxa"/>
          </w:tcPr>
          <w:p w14:paraId="186DA718" w14:textId="77777777" w:rsidR="00BC678B" w:rsidRPr="00211C25" w:rsidRDefault="00BC678B" w:rsidP="00BC678B">
            <w:pPr>
              <w:widowControl w:val="0"/>
              <w:jc w:val="both"/>
              <w:rPr>
                <w:rFonts w:cs="Arial"/>
                <w:lang w:val="it-IT"/>
              </w:rPr>
            </w:pPr>
          </w:p>
        </w:tc>
      </w:tr>
      <w:tr w:rsidR="00BC678B" w:rsidRPr="003C0AA3" w14:paraId="0A8C262C" w14:textId="77777777" w:rsidTr="00573C29">
        <w:tc>
          <w:tcPr>
            <w:tcW w:w="4393" w:type="dxa"/>
          </w:tcPr>
          <w:p w14:paraId="1B603DF6" w14:textId="61EC5F05" w:rsidR="00BC678B" w:rsidRPr="002A3E39" w:rsidRDefault="00BC678B" w:rsidP="00BC678B">
            <w:pPr>
              <w:widowControl w:val="0"/>
              <w:tabs>
                <w:tab w:val="num" w:pos="2520"/>
              </w:tabs>
              <w:ind w:right="22"/>
              <w:jc w:val="both"/>
              <w:rPr>
                <w:rFonts w:cs="Arial"/>
                <w:b/>
                <w:color w:val="000000" w:themeColor="text1"/>
                <w:u w:val="single"/>
                <w:lang w:val="de-DE" w:eastAsia="it-IT"/>
              </w:rPr>
            </w:pPr>
            <w:bookmarkStart w:id="105" w:name="_Hlk138770947"/>
            <w:r w:rsidRPr="002A3E39">
              <w:rPr>
                <w:rFonts w:cs="Arial"/>
                <w:b/>
                <w:color w:val="000000" w:themeColor="text1"/>
                <w:u w:val="single"/>
                <w:lang w:val="de-DE" w:eastAsia="it-IT"/>
              </w:rPr>
              <w:t xml:space="preserve">7.Der virtuelle Faszikel des Wirtschaftsteilnehmers „Beschluss der ANAC Nr.  262 vom 20.06.2023 </w:t>
            </w:r>
            <w:bookmarkEnd w:id="105"/>
          </w:p>
        </w:tc>
        <w:tc>
          <w:tcPr>
            <w:tcW w:w="998" w:type="dxa"/>
          </w:tcPr>
          <w:p w14:paraId="5635B69F" w14:textId="77777777" w:rsidR="00BC678B" w:rsidRPr="002A3E39" w:rsidRDefault="00BC678B" w:rsidP="00BC678B">
            <w:pPr>
              <w:widowControl w:val="0"/>
              <w:spacing w:line="240" w:lineRule="exact"/>
              <w:jc w:val="both"/>
              <w:rPr>
                <w:rFonts w:cs="Arial"/>
                <w:b/>
                <w:color w:val="000000" w:themeColor="text1"/>
                <w:lang w:val="de-DE"/>
              </w:rPr>
            </w:pPr>
          </w:p>
        </w:tc>
        <w:tc>
          <w:tcPr>
            <w:tcW w:w="4260" w:type="dxa"/>
          </w:tcPr>
          <w:p w14:paraId="65ABCAB3" w14:textId="77777777" w:rsidR="00BC678B" w:rsidRPr="003C0AA3" w:rsidRDefault="00BC678B" w:rsidP="00BC678B">
            <w:pPr>
              <w:widowControl w:val="0"/>
              <w:spacing w:line="240" w:lineRule="exact"/>
              <w:ind w:left="34" w:right="105"/>
              <w:jc w:val="both"/>
              <w:rPr>
                <w:rFonts w:cs="Arial"/>
                <w:b/>
                <w:color w:val="000000" w:themeColor="text1"/>
                <w:u w:val="single"/>
                <w:lang w:val="it-IT" w:eastAsia="it-IT"/>
              </w:rPr>
            </w:pPr>
            <w:bookmarkStart w:id="106" w:name="_Hlk138770957"/>
            <w:r w:rsidRPr="003C0AA3">
              <w:rPr>
                <w:rFonts w:cs="Arial"/>
                <w:b/>
                <w:color w:val="000000" w:themeColor="text1"/>
                <w:u w:val="single"/>
                <w:lang w:val="it-IT" w:eastAsia="it-IT"/>
              </w:rPr>
              <w:t xml:space="preserve">7. Il fascicolo virtuale dell’operatore economico FVOE - Delibera ANAC n. 262 del 20.06.2023 </w:t>
            </w:r>
            <w:bookmarkEnd w:id="106"/>
          </w:p>
        </w:tc>
      </w:tr>
      <w:tr w:rsidR="00BC678B" w:rsidRPr="003C0AA3" w14:paraId="3ECD67B3" w14:textId="77777777" w:rsidTr="00573C29">
        <w:tc>
          <w:tcPr>
            <w:tcW w:w="4393" w:type="dxa"/>
          </w:tcPr>
          <w:p w14:paraId="3DA1241A" w14:textId="77777777" w:rsidR="00BC678B" w:rsidRPr="003C0AA3" w:rsidRDefault="00BC678B" w:rsidP="00BC678B">
            <w:pPr>
              <w:widowControl w:val="0"/>
              <w:ind w:right="22"/>
              <w:jc w:val="both"/>
              <w:rPr>
                <w:rFonts w:cs="Arial"/>
                <w:b/>
                <w:color w:val="FF0000"/>
                <w:u w:val="single"/>
                <w:lang w:val="it-IT" w:eastAsia="it-IT"/>
              </w:rPr>
            </w:pPr>
          </w:p>
        </w:tc>
        <w:tc>
          <w:tcPr>
            <w:tcW w:w="998" w:type="dxa"/>
          </w:tcPr>
          <w:p w14:paraId="69F2C32C" w14:textId="77777777" w:rsidR="00BC678B" w:rsidRPr="003C0AA3" w:rsidRDefault="00BC678B" w:rsidP="00BC678B">
            <w:pPr>
              <w:widowControl w:val="0"/>
              <w:spacing w:line="240" w:lineRule="exact"/>
              <w:jc w:val="both"/>
              <w:rPr>
                <w:rFonts w:cs="Arial"/>
                <w:b/>
                <w:color w:val="FF0000"/>
                <w:lang w:val="it-IT"/>
              </w:rPr>
            </w:pPr>
          </w:p>
        </w:tc>
        <w:tc>
          <w:tcPr>
            <w:tcW w:w="4260" w:type="dxa"/>
          </w:tcPr>
          <w:p w14:paraId="21366500" w14:textId="77777777" w:rsidR="00BC678B" w:rsidRPr="003C0AA3" w:rsidRDefault="00BC678B" w:rsidP="00BC678B">
            <w:pPr>
              <w:widowControl w:val="0"/>
              <w:spacing w:line="240" w:lineRule="exact"/>
              <w:ind w:left="34" w:right="105"/>
              <w:jc w:val="both"/>
              <w:rPr>
                <w:rFonts w:cs="Arial"/>
                <w:b/>
                <w:color w:val="FF0000"/>
                <w:u w:val="single"/>
                <w:lang w:val="it-IT" w:eastAsia="it-IT"/>
              </w:rPr>
            </w:pPr>
          </w:p>
        </w:tc>
      </w:tr>
      <w:tr w:rsidR="00BC678B" w:rsidRPr="003C0AA3" w14:paraId="62B4992A" w14:textId="77777777" w:rsidTr="00573C29">
        <w:tc>
          <w:tcPr>
            <w:tcW w:w="4393" w:type="dxa"/>
          </w:tcPr>
          <w:p w14:paraId="6910086E" w14:textId="77777777" w:rsidR="00BC678B" w:rsidRPr="002A3E39" w:rsidRDefault="00BC678B" w:rsidP="00BC678B">
            <w:pPr>
              <w:widowControl w:val="0"/>
              <w:ind w:right="22"/>
              <w:jc w:val="both"/>
              <w:rPr>
                <w:rFonts w:cs="Arial"/>
                <w:bCs/>
                <w:color w:val="000000" w:themeColor="text1"/>
                <w:lang w:val="de-DE" w:eastAsia="it-IT"/>
              </w:rPr>
            </w:pPr>
            <w:r w:rsidRPr="002A3E39">
              <w:rPr>
                <w:rFonts w:cs="Arial"/>
                <w:bCs/>
                <w:color w:val="000000" w:themeColor="text1"/>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tcPr>
          <w:p w14:paraId="27204BF7" w14:textId="77777777" w:rsidR="00BC678B" w:rsidRPr="002A3E39" w:rsidRDefault="00BC678B" w:rsidP="00BC678B">
            <w:pPr>
              <w:widowControl w:val="0"/>
              <w:spacing w:line="240" w:lineRule="exact"/>
              <w:jc w:val="both"/>
              <w:rPr>
                <w:rFonts w:cs="Arial"/>
                <w:bCs/>
                <w:color w:val="000000" w:themeColor="text1"/>
                <w:lang w:val="de-DE"/>
              </w:rPr>
            </w:pPr>
          </w:p>
        </w:tc>
        <w:tc>
          <w:tcPr>
            <w:tcW w:w="4260" w:type="dxa"/>
          </w:tcPr>
          <w:p w14:paraId="1D0EFAB4" w14:textId="77777777" w:rsidR="00BC678B" w:rsidRPr="003C0AA3" w:rsidRDefault="00BC678B" w:rsidP="00BC678B">
            <w:pPr>
              <w:widowControl w:val="0"/>
              <w:spacing w:line="240" w:lineRule="exact"/>
              <w:ind w:left="34" w:right="105"/>
              <w:jc w:val="both"/>
              <w:rPr>
                <w:rFonts w:cs="Arial"/>
                <w:bCs/>
                <w:color w:val="000000" w:themeColor="text1"/>
                <w:lang w:val="it-IT" w:eastAsia="it-IT"/>
              </w:rPr>
            </w:pPr>
            <w:r w:rsidRPr="003C0AA3">
              <w:rPr>
                <w:rFonts w:cs="Arial"/>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BC678B" w:rsidRPr="003C0AA3" w14:paraId="06027E76" w14:textId="77777777" w:rsidTr="00573C29">
        <w:tc>
          <w:tcPr>
            <w:tcW w:w="4393" w:type="dxa"/>
          </w:tcPr>
          <w:p w14:paraId="4564CEED" w14:textId="77777777" w:rsidR="00BC678B" w:rsidRPr="003C0AA3" w:rsidRDefault="00BC678B" w:rsidP="00BC678B">
            <w:pPr>
              <w:widowControl w:val="0"/>
              <w:ind w:right="22"/>
              <w:jc w:val="both"/>
              <w:rPr>
                <w:rFonts w:cs="Arial"/>
                <w:b/>
                <w:color w:val="FF0000"/>
                <w:u w:val="single"/>
                <w:lang w:val="it-IT" w:eastAsia="it-IT"/>
              </w:rPr>
            </w:pPr>
          </w:p>
        </w:tc>
        <w:tc>
          <w:tcPr>
            <w:tcW w:w="998" w:type="dxa"/>
          </w:tcPr>
          <w:p w14:paraId="47633ECD" w14:textId="77777777" w:rsidR="00BC678B" w:rsidRPr="003C0AA3" w:rsidRDefault="00BC678B" w:rsidP="00BC678B">
            <w:pPr>
              <w:widowControl w:val="0"/>
              <w:spacing w:line="240" w:lineRule="exact"/>
              <w:jc w:val="both"/>
              <w:rPr>
                <w:rFonts w:cs="Arial"/>
                <w:b/>
                <w:color w:val="FF0000"/>
                <w:lang w:val="it-IT"/>
              </w:rPr>
            </w:pPr>
          </w:p>
        </w:tc>
        <w:tc>
          <w:tcPr>
            <w:tcW w:w="4260" w:type="dxa"/>
          </w:tcPr>
          <w:p w14:paraId="456D1D1B" w14:textId="77777777" w:rsidR="00BC678B" w:rsidRPr="003C0AA3" w:rsidRDefault="00BC678B" w:rsidP="00BC678B">
            <w:pPr>
              <w:widowControl w:val="0"/>
              <w:spacing w:line="240" w:lineRule="exact"/>
              <w:ind w:left="34" w:right="105"/>
              <w:jc w:val="both"/>
              <w:rPr>
                <w:rFonts w:cs="Arial"/>
                <w:b/>
                <w:color w:val="FF0000"/>
                <w:u w:val="single"/>
                <w:lang w:val="it-IT" w:eastAsia="it-IT"/>
              </w:rPr>
            </w:pPr>
          </w:p>
        </w:tc>
      </w:tr>
      <w:tr w:rsidR="00BC678B" w:rsidRPr="003C0AA3" w14:paraId="3126F115" w14:textId="77777777" w:rsidTr="00573C29">
        <w:tc>
          <w:tcPr>
            <w:tcW w:w="4393" w:type="dxa"/>
          </w:tcPr>
          <w:p w14:paraId="28BA2CB1" w14:textId="02317B6D" w:rsidR="00BC678B" w:rsidRPr="002A3E39" w:rsidRDefault="00BC678B" w:rsidP="00BC678B">
            <w:pPr>
              <w:widowControl w:val="0"/>
              <w:ind w:right="22"/>
              <w:jc w:val="both"/>
              <w:rPr>
                <w:rFonts w:cs="Arial"/>
                <w:b/>
                <w:color w:val="000000" w:themeColor="text1"/>
                <w:u w:val="single"/>
                <w:lang w:val="de-DE" w:eastAsia="it-IT"/>
              </w:rPr>
            </w:pPr>
            <w:r w:rsidRPr="002A3E39">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8" w:type="dxa"/>
          </w:tcPr>
          <w:p w14:paraId="09514225" w14:textId="77777777" w:rsidR="00BC678B" w:rsidRPr="002A3E39" w:rsidRDefault="00BC678B" w:rsidP="00BC678B">
            <w:pPr>
              <w:widowControl w:val="0"/>
              <w:spacing w:line="240" w:lineRule="exact"/>
              <w:jc w:val="both"/>
              <w:rPr>
                <w:rFonts w:cs="Arial"/>
                <w:b/>
                <w:color w:val="000000" w:themeColor="text1"/>
                <w:lang w:val="de-DE"/>
              </w:rPr>
            </w:pPr>
          </w:p>
        </w:tc>
        <w:tc>
          <w:tcPr>
            <w:tcW w:w="4260" w:type="dxa"/>
          </w:tcPr>
          <w:p w14:paraId="0D632FA1" w14:textId="54134456" w:rsidR="00BC678B" w:rsidRPr="003C0AA3" w:rsidRDefault="00BC678B" w:rsidP="00BC678B">
            <w:pPr>
              <w:widowControl w:val="0"/>
              <w:spacing w:line="240" w:lineRule="exact"/>
              <w:ind w:left="34" w:right="105"/>
              <w:jc w:val="both"/>
              <w:rPr>
                <w:rFonts w:cs="Arial"/>
                <w:b/>
                <w:color w:val="000000" w:themeColor="text1"/>
                <w:u w:val="single"/>
                <w:lang w:val="it-IT" w:eastAsia="it-IT"/>
              </w:rPr>
            </w:pPr>
            <w:r w:rsidRPr="003C0AA3">
              <w:rPr>
                <w:rFonts w:cs="Arial"/>
                <w:b/>
                <w:color w:val="000000" w:themeColor="text1"/>
                <w:u w:val="single"/>
                <w:lang w:val="it-IT" w:eastAsia="it-IT"/>
              </w:rPr>
              <w:t>Per la verifica dei requisiti relativa alle procedure indette a partire dal 1° gennaio 2024 è utilizzabile unicamente la versione FVOE 2.0.</w:t>
            </w:r>
          </w:p>
        </w:tc>
      </w:tr>
      <w:tr w:rsidR="00BC678B" w:rsidRPr="003C0AA3" w14:paraId="6935D23D" w14:textId="77777777" w:rsidTr="00573C29">
        <w:tc>
          <w:tcPr>
            <w:tcW w:w="4393" w:type="dxa"/>
          </w:tcPr>
          <w:p w14:paraId="3DFB71F2" w14:textId="77777777" w:rsidR="00BC678B" w:rsidRPr="003C0AA3" w:rsidRDefault="00BC678B" w:rsidP="00BC678B">
            <w:pPr>
              <w:widowControl w:val="0"/>
              <w:ind w:right="22"/>
              <w:jc w:val="both"/>
              <w:rPr>
                <w:rFonts w:cs="Arial"/>
                <w:b/>
                <w:color w:val="FF0000"/>
                <w:u w:val="single"/>
                <w:lang w:val="it-IT" w:eastAsia="it-IT"/>
              </w:rPr>
            </w:pPr>
          </w:p>
        </w:tc>
        <w:tc>
          <w:tcPr>
            <w:tcW w:w="998" w:type="dxa"/>
          </w:tcPr>
          <w:p w14:paraId="724F170B" w14:textId="77777777" w:rsidR="00BC678B" w:rsidRPr="003C0AA3" w:rsidRDefault="00BC678B" w:rsidP="00BC678B">
            <w:pPr>
              <w:widowControl w:val="0"/>
              <w:spacing w:line="240" w:lineRule="exact"/>
              <w:jc w:val="both"/>
              <w:rPr>
                <w:rFonts w:cs="Arial"/>
                <w:b/>
                <w:color w:val="FF0000"/>
                <w:lang w:val="it-IT"/>
              </w:rPr>
            </w:pPr>
          </w:p>
        </w:tc>
        <w:tc>
          <w:tcPr>
            <w:tcW w:w="4260" w:type="dxa"/>
          </w:tcPr>
          <w:p w14:paraId="5F3401CC" w14:textId="77777777" w:rsidR="00BC678B" w:rsidRPr="003C0AA3" w:rsidRDefault="00BC678B" w:rsidP="00BC678B">
            <w:pPr>
              <w:widowControl w:val="0"/>
              <w:spacing w:line="240" w:lineRule="exact"/>
              <w:ind w:left="34" w:right="105"/>
              <w:jc w:val="both"/>
              <w:rPr>
                <w:rFonts w:cs="Arial"/>
                <w:b/>
                <w:color w:val="FF0000"/>
                <w:u w:val="single"/>
                <w:lang w:val="it-IT" w:eastAsia="it-IT"/>
              </w:rPr>
            </w:pPr>
          </w:p>
        </w:tc>
      </w:tr>
      <w:tr w:rsidR="00BC678B" w:rsidRPr="003C0AA3" w14:paraId="3EDF73D7" w14:textId="77777777" w:rsidTr="00573C29">
        <w:tc>
          <w:tcPr>
            <w:tcW w:w="4393" w:type="dxa"/>
          </w:tcPr>
          <w:p w14:paraId="50CF53E9" w14:textId="0A77A510" w:rsidR="00BC678B" w:rsidRPr="0051796E" w:rsidRDefault="00BC678B" w:rsidP="00BC678B">
            <w:pPr>
              <w:widowControl w:val="0"/>
              <w:ind w:right="22"/>
              <w:jc w:val="both"/>
              <w:rPr>
                <w:rFonts w:cs="Arial"/>
                <w:b/>
                <w:color w:val="000000" w:themeColor="text1"/>
                <w:u w:val="single"/>
                <w:lang w:val="de-DE" w:eastAsia="it-IT"/>
              </w:rPr>
            </w:pPr>
            <w:r w:rsidRPr="0051796E">
              <w:rPr>
                <w:rFonts w:cs="Arial"/>
                <w:lang w:val="de-DE"/>
              </w:rPr>
              <w:t xml:space="preserve">Nach Ablauf der Frist für die Einreichung der Angebote ist der </w:t>
            </w:r>
            <w:r w:rsidRPr="0051796E">
              <w:rPr>
                <w:rFonts w:cs="Arial"/>
                <w:bCs/>
                <w:color w:val="000000" w:themeColor="text1"/>
                <w:lang w:val="de-DE"/>
              </w:rPr>
              <w:t xml:space="preserve">Wirtschaftsteilnehmer ist verpflichtet, sich beim </w:t>
            </w:r>
            <w:r w:rsidRPr="0051796E">
              <w:rPr>
                <w:rFonts w:cs="Arial"/>
                <w:color w:val="000000" w:themeColor="text1"/>
                <w:lang w:val="de-DE" w:eastAsia="it-IT"/>
              </w:rPr>
              <w:t xml:space="preserve">FVOE-System zu registrieren </w:t>
            </w:r>
            <w:r w:rsidRPr="0051796E">
              <w:rPr>
                <w:rFonts w:cs="Arial"/>
                <w:color w:val="000000" w:themeColor="text1"/>
                <w:lang w:val="de-DE"/>
              </w:rPr>
              <w:t>(</w:t>
            </w:r>
            <w:hyperlink r:id="rId60" w:history="1">
              <w:r w:rsidRPr="0051796E">
                <w:rPr>
                  <w:color w:val="000000" w:themeColor="text1"/>
                  <w:u w:val="single"/>
                  <w:lang w:val="de-DE"/>
                </w:rPr>
                <w:t xml:space="preserve">Servizio di Registrazione e Profilazione Utenti - </w:t>
              </w:r>
              <w:r w:rsidRPr="0051796E">
                <w:rPr>
                  <w:color w:val="000000" w:themeColor="text1"/>
                  <w:u w:val="single"/>
                  <w:lang w:val="de-DE"/>
                </w:rPr>
                <w:lastRenderedPageBreak/>
                <w:t>www.anticorruzione.it</w:t>
              </w:r>
            </w:hyperlink>
            <w:r w:rsidRPr="0051796E">
              <w:rPr>
                <w:rFonts w:cs="Arial"/>
                <w:color w:val="000000" w:themeColor="text1"/>
                <w:lang w:val="de-DE"/>
              </w:rPr>
              <w:t xml:space="preserve">), indem er die dort enthaltenen Anweisungen befolgt, </w:t>
            </w:r>
            <w:r w:rsidRPr="0051796E">
              <w:rPr>
                <w:rFonts w:cs="Arial"/>
                <w:b/>
                <w:color w:val="000000" w:themeColor="text1"/>
                <w:u w:val="single"/>
                <w:lang w:val="de-DE" w:eastAsia="it-IT"/>
              </w:rPr>
              <w:t xml:space="preserve">und die </w:t>
            </w:r>
            <w:r w:rsidRPr="0051796E">
              <w:rPr>
                <w:rFonts w:cs="Arial"/>
                <w:b/>
                <w:bCs/>
                <w:color w:val="000000" w:themeColor="text1"/>
                <w:u w:val="single"/>
                <w:lang w:val="de-DE" w:eastAsia="de-DE"/>
              </w:rPr>
              <w:t>Vergabestelle</w:t>
            </w:r>
            <w:r w:rsidRPr="0051796E">
              <w:rPr>
                <w:rFonts w:cs="Arial"/>
                <w:b/>
                <w:color w:val="000000" w:themeColor="text1"/>
                <w:u w:val="single"/>
                <w:lang w:val="de-DE" w:eastAsia="it-IT"/>
              </w:rPr>
              <w:t xml:space="preserve"> ermächtigt, mit den vom System bereitgestellten Funktionen auf den Faszikel zuzugreifen.</w:t>
            </w:r>
          </w:p>
        </w:tc>
        <w:tc>
          <w:tcPr>
            <w:tcW w:w="998" w:type="dxa"/>
          </w:tcPr>
          <w:p w14:paraId="3CD3051C" w14:textId="77777777" w:rsidR="00BC678B" w:rsidRPr="0051796E" w:rsidRDefault="00BC678B" w:rsidP="00BC678B">
            <w:pPr>
              <w:widowControl w:val="0"/>
              <w:spacing w:line="240" w:lineRule="exact"/>
              <w:jc w:val="both"/>
              <w:rPr>
                <w:rFonts w:cs="Arial"/>
                <w:b/>
                <w:color w:val="000000" w:themeColor="text1"/>
                <w:lang w:val="de-DE"/>
              </w:rPr>
            </w:pPr>
          </w:p>
        </w:tc>
        <w:tc>
          <w:tcPr>
            <w:tcW w:w="4260" w:type="dxa"/>
          </w:tcPr>
          <w:p w14:paraId="0677D97E" w14:textId="78EF2BFE" w:rsidR="00BC678B" w:rsidRPr="003C0AA3" w:rsidRDefault="00BC678B" w:rsidP="00BC678B">
            <w:pPr>
              <w:widowControl w:val="0"/>
              <w:spacing w:line="240" w:lineRule="exact"/>
              <w:ind w:left="34" w:right="105"/>
              <w:jc w:val="both"/>
              <w:rPr>
                <w:rFonts w:cs="Arial"/>
                <w:b/>
                <w:color w:val="000000" w:themeColor="text1"/>
                <w:u w:val="single"/>
                <w:lang w:val="it-IT" w:eastAsia="it-IT"/>
              </w:rPr>
            </w:pPr>
            <w:r w:rsidRPr="003C0AA3">
              <w:rPr>
                <w:color w:val="000000"/>
                <w:lang w:val="it-IT"/>
              </w:rPr>
              <w:t xml:space="preserve">Successivamente al termine di scadenza delle offerte e secondo le indicazioni delle Stazione appaltante  l’operatore economico sará </w:t>
            </w:r>
            <w:r w:rsidRPr="0051796E">
              <w:rPr>
                <w:rFonts w:cs="Arial"/>
                <w:color w:val="000000" w:themeColor="text1"/>
                <w:lang w:val="it-IT"/>
              </w:rPr>
              <w:t xml:space="preserve"> </w:t>
            </w:r>
            <w:r w:rsidRPr="003C0AA3">
              <w:rPr>
                <w:rFonts w:cs="Arial"/>
                <w:color w:val="000000" w:themeColor="text1"/>
                <w:lang w:val="it-IT"/>
              </w:rPr>
              <w:t>tenuto a registrarsi al servizio FVOE (</w:t>
            </w:r>
            <w:hyperlink r:id="rId61" w:history="1">
              <w:r w:rsidRPr="003C0AA3">
                <w:rPr>
                  <w:color w:val="000000" w:themeColor="text1"/>
                  <w:u w:val="single"/>
                  <w:lang w:val="it-IT"/>
                </w:rPr>
                <w:t>Servizio di Regi</w:t>
              </w:r>
              <w:r w:rsidRPr="003C0AA3">
                <w:rPr>
                  <w:color w:val="000000" w:themeColor="text1"/>
                  <w:u w:val="single"/>
                  <w:lang w:val="it-IT"/>
                </w:rPr>
                <w:lastRenderedPageBreak/>
                <w:t>strazione e Profilazione Utenti - www.anticorruzione.it</w:t>
              </w:r>
            </w:hyperlink>
            <w:r w:rsidRPr="003C0AA3">
              <w:rPr>
                <w:rFonts w:cs="Arial"/>
                <w:color w:val="000000" w:themeColor="text1"/>
                <w:lang w:val="it-IT"/>
              </w:rPr>
              <w:t xml:space="preserve">) seguendo le istruzioni ivi contenute,  </w:t>
            </w:r>
            <w:r w:rsidRPr="003C0AA3">
              <w:rPr>
                <w:rFonts w:cs="Arial"/>
                <w:b/>
                <w:bCs/>
                <w:color w:val="000000" w:themeColor="text1"/>
                <w:u w:val="single"/>
                <w:lang w:val="it-IT"/>
              </w:rPr>
              <w:t>ad autorizzare la stazione appaltante all´accesso al fascicolo con le funzionalità messe a disposizione dal sistema</w:t>
            </w:r>
            <w:r w:rsidRPr="003C0AA3">
              <w:rPr>
                <w:rFonts w:cs="Arial"/>
                <w:color w:val="000000" w:themeColor="text1"/>
                <w:lang w:val="it-IT"/>
              </w:rPr>
              <w:t>.</w:t>
            </w:r>
          </w:p>
        </w:tc>
      </w:tr>
      <w:tr w:rsidR="00BC678B" w:rsidRPr="003C0AA3" w14:paraId="10E57C2F" w14:textId="77777777" w:rsidTr="00573C29">
        <w:tc>
          <w:tcPr>
            <w:tcW w:w="4393" w:type="dxa"/>
          </w:tcPr>
          <w:p w14:paraId="1D6BDA5F" w14:textId="77777777" w:rsidR="00BC678B" w:rsidRPr="003C0AA3" w:rsidRDefault="00BC678B" w:rsidP="00BC678B">
            <w:pPr>
              <w:widowControl w:val="0"/>
              <w:ind w:right="22"/>
              <w:jc w:val="both"/>
              <w:rPr>
                <w:rFonts w:cs="Arial"/>
                <w:bCs/>
                <w:color w:val="FF0000"/>
                <w:lang w:val="it-IT"/>
              </w:rPr>
            </w:pPr>
          </w:p>
        </w:tc>
        <w:tc>
          <w:tcPr>
            <w:tcW w:w="998" w:type="dxa"/>
          </w:tcPr>
          <w:p w14:paraId="4DA52B21" w14:textId="77777777" w:rsidR="00BC678B" w:rsidRPr="003C0AA3" w:rsidRDefault="00BC678B" w:rsidP="00BC678B">
            <w:pPr>
              <w:widowControl w:val="0"/>
              <w:spacing w:line="240" w:lineRule="exact"/>
              <w:jc w:val="both"/>
              <w:rPr>
                <w:rFonts w:cs="Arial"/>
                <w:b/>
                <w:color w:val="FF0000"/>
                <w:lang w:val="it-IT"/>
              </w:rPr>
            </w:pPr>
          </w:p>
        </w:tc>
        <w:tc>
          <w:tcPr>
            <w:tcW w:w="4260" w:type="dxa"/>
          </w:tcPr>
          <w:p w14:paraId="547468CE" w14:textId="77777777" w:rsidR="00BC678B" w:rsidRPr="003C0AA3" w:rsidRDefault="00BC678B" w:rsidP="00BC678B">
            <w:pPr>
              <w:widowControl w:val="0"/>
              <w:spacing w:line="240" w:lineRule="exact"/>
              <w:ind w:left="34" w:right="105"/>
              <w:jc w:val="both"/>
              <w:rPr>
                <w:rFonts w:cs="Arial"/>
                <w:color w:val="FF0000"/>
                <w:lang w:val="it-IT"/>
              </w:rPr>
            </w:pPr>
          </w:p>
        </w:tc>
      </w:tr>
      <w:tr w:rsidR="00BC678B" w:rsidRPr="003C0AA3" w14:paraId="08E4D3A2" w14:textId="77777777" w:rsidTr="00573C29">
        <w:tc>
          <w:tcPr>
            <w:tcW w:w="4393" w:type="dxa"/>
          </w:tcPr>
          <w:p w14:paraId="4ED9C647" w14:textId="77777777" w:rsidR="00BC678B" w:rsidRPr="002A3E39" w:rsidRDefault="00BC678B" w:rsidP="00BC678B">
            <w:pPr>
              <w:widowControl w:val="0"/>
              <w:ind w:right="22"/>
              <w:jc w:val="both"/>
              <w:rPr>
                <w:rFonts w:cs="Arial"/>
                <w:bCs/>
                <w:color w:val="000000" w:themeColor="text1"/>
                <w:lang w:val="de-DE"/>
              </w:rPr>
            </w:pPr>
            <w:r w:rsidRPr="002A3E39">
              <w:rPr>
                <w:rFonts w:cs="Arial"/>
                <w:bCs/>
                <w:color w:val="000000" w:themeColor="text1"/>
                <w:lang w:val="de-DE"/>
              </w:rPr>
              <w:t xml:space="preserve">Die </w:t>
            </w:r>
            <w:r w:rsidRPr="002A3E39">
              <w:rPr>
                <w:rFonts w:cs="Arial"/>
                <w:b/>
                <w:color w:val="000000" w:themeColor="text1"/>
                <w:lang w:val="de-DE"/>
              </w:rPr>
              <w:t>Wirtschaftsteilnehmer, die nicht in Italien ansässig sind und keine Betriebsstätte in Italien</w:t>
            </w:r>
            <w:r w:rsidRPr="002A3E39">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p w14:paraId="13987C45" w14:textId="77777777" w:rsidR="00BC678B" w:rsidRPr="002A3E39" w:rsidRDefault="00BC678B" w:rsidP="00BC678B">
            <w:pPr>
              <w:widowControl w:val="0"/>
              <w:ind w:right="22"/>
              <w:jc w:val="both"/>
              <w:rPr>
                <w:rFonts w:cs="Arial"/>
                <w:bCs/>
                <w:color w:val="000000" w:themeColor="text1"/>
                <w:lang w:val="de-DE"/>
              </w:rPr>
            </w:pPr>
          </w:p>
          <w:p w14:paraId="5BE41AD0" w14:textId="77777777" w:rsidR="00BC678B" w:rsidRPr="002A3E39" w:rsidRDefault="00BC678B" w:rsidP="00BC678B">
            <w:pPr>
              <w:widowControl w:val="0"/>
              <w:ind w:right="22"/>
              <w:jc w:val="both"/>
              <w:rPr>
                <w:rFonts w:cs="Arial"/>
                <w:bCs/>
                <w:color w:val="000000" w:themeColor="text1"/>
                <w:lang w:val="de-DE"/>
              </w:rPr>
            </w:pPr>
            <w:r w:rsidRPr="002A3E39">
              <w:rPr>
                <w:rFonts w:cs="Arial"/>
                <w:bCs/>
                <w:color w:val="000000" w:themeColor="text1"/>
                <w:lang w:val="de-DE"/>
              </w:rPr>
              <w:t xml:space="preserve">Bei </w:t>
            </w:r>
            <w:r w:rsidRPr="002A3E39">
              <w:rPr>
                <w:rFonts w:cs="Arial"/>
                <w:b/>
                <w:color w:val="000000" w:themeColor="text1"/>
                <w:lang w:val="de-DE"/>
              </w:rPr>
              <w:t>Wirtschaftsteilnehmern, die nicht in Italien ansässig sind und keine Betriebsstätte in Italien</w:t>
            </w:r>
            <w:r w:rsidRPr="002A3E39">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8" w:type="dxa"/>
          </w:tcPr>
          <w:p w14:paraId="58E57CCC" w14:textId="77777777" w:rsidR="00BC678B" w:rsidRPr="002A3E39" w:rsidRDefault="00BC678B" w:rsidP="00BC678B">
            <w:pPr>
              <w:widowControl w:val="0"/>
              <w:spacing w:line="240" w:lineRule="exact"/>
              <w:jc w:val="both"/>
              <w:rPr>
                <w:rFonts w:cs="Arial"/>
                <w:b/>
                <w:color w:val="000000" w:themeColor="text1"/>
                <w:lang w:val="de-DE"/>
              </w:rPr>
            </w:pPr>
          </w:p>
        </w:tc>
        <w:tc>
          <w:tcPr>
            <w:tcW w:w="4260" w:type="dxa"/>
          </w:tcPr>
          <w:p w14:paraId="76F172C6" w14:textId="77777777" w:rsidR="00BC678B" w:rsidRPr="003C0AA3" w:rsidRDefault="00BC678B" w:rsidP="00BC678B">
            <w:pPr>
              <w:widowControl w:val="0"/>
              <w:spacing w:line="240" w:lineRule="exact"/>
              <w:ind w:left="34" w:right="105"/>
              <w:jc w:val="both"/>
              <w:rPr>
                <w:rFonts w:cs="Arial"/>
                <w:color w:val="000000" w:themeColor="text1"/>
                <w:lang w:val="it-IT"/>
              </w:rPr>
            </w:pPr>
            <w:r w:rsidRPr="003C0AA3">
              <w:rPr>
                <w:rFonts w:cs="Arial"/>
                <w:color w:val="000000" w:themeColor="text1"/>
                <w:lang w:val="it-IT"/>
              </w:rPr>
              <w:t xml:space="preserve">Gli </w:t>
            </w:r>
            <w:r w:rsidRPr="003C0AA3">
              <w:rPr>
                <w:rFonts w:cs="Arial"/>
                <w:b/>
                <w:bCs/>
                <w:color w:val="000000" w:themeColor="text1"/>
                <w:lang w:val="it-IT"/>
              </w:rPr>
              <w:t>operatori economici non residenti e privi di stabile organizzazione in Italia</w:t>
            </w:r>
            <w:r w:rsidRPr="003C0AA3">
              <w:rPr>
                <w:rFonts w:cs="Arial"/>
                <w:color w:val="000000" w:themeColor="text1"/>
                <w:lang w:val="it-IT"/>
              </w:rPr>
              <w:t xml:space="preserve"> si dotano di un indirizzo di posta elettronica certificata o di un servizio di recapito certificato qualificato ai sensi del Regolamento eIDAS.</w:t>
            </w:r>
          </w:p>
          <w:p w14:paraId="27CD1FE0" w14:textId="77777777" w:rsidR="00BC678B" w:rsidRPr="003C0AA3" w:rsidRDefault="00BC678B" w:rsidP="00BC678B">
            <w:pPr>
              <w:widowControl w:val="0"/>
              <w:spacing w:line="240" w:lineRule="exact"/>
              <w:ind w:left="34" w:right="105"/>
              <w:jc w:val="both"/>
              <w:rPr>
                <w:rFonts w:cs="Arial"/>
                <w:color w:val="000000" w:themeColor="text1"/>
                <w:lang w:val="it-IT"/>
              </w:rPr>
            </w:pPr>
          </w:p>
          <w:p w14:paraId="034C974A" w14:textId="77777777" w:rsidR="00BC678B" w:rsidRPr="003C0AA3" w:rsidRDefault="00BC678B" w:rsidP="00BC678B">
            <w:pPr>
              <w:widowControl w:val="0"/>
              <w:spacing w:line="240" w:lineRule="exact"/>
              <w:ind w:left="34" w:right="105"/>
              <w:jc w:val="both"/>
              <w:rPr>
                <w:rFonts w:cs="Arial"/>
                <w:color w:val="000000" w:themeColor="text1"/>
                <w:lang w:val="it-IT"/>
              </w:rPr>
            </w:pPr>
            <w:r w:rsidRPr="003C0AA3">
              <w:rPr>
                <w:rFonts w:cs="Arial"/>
                <w:color w:val="000000" w:themeColor="text1"/>
                <w:lang w:val="it-IT"/>
              </w:rPr>
              <w:t xml:space="preserve">Per gli </w:t>
            </w:r>
            <w:r w:rsidRPr="003C0AA3">
              <w:rPr>
                <w:rFonts w:cs="Arial"/>
                <w:b/>
                <w:bCs/>
                <w:color w:val="000000" w:themeColor="text1"/>
                <w:lang w:val="it-IT"/>
              </w:rPr>
              <w:t>operatori economici</w:t>
            </w:r>
            <w:r w:rsidRPr="003C0AA3">
              <w:rPr>
                <w:rFonts w:cs="Arial"/>
                <w:color w:val="000000" w:themeColor="text1"/>
                <w:lang w:val="it-IT"/>
              </w:rPr>
              <w:t xml:space="preserve"> </w:t>
            </w:r>
            <w:r w:rsidRPr="003C0AA3">
              <w:rPr>
                <w:rFonts w:cs="Arial"/>
                <w:b/>
                <w:bCs/>
                <w:color w:val="000000" w:themeColor="text1"/>
                <w:lang w:val="it-IT"/>
              </w:rPr>
              <w:t>non residenti e privi di stabile organizzazione in Italia</w:t>
            </w:r>
            <w:r w:rsidRPr="003C0AA3">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2C54AD3A" w14:textId="77777777" w:rsidR="00BC678B" w:rsidRPr="003C0AA3" w:rsidRDefault="00BC678B" w:rsidP="00BC678B">
            <w:pPr>
              <w:widowControl w:val="0"/>
              <w:spacing w:line="240" w:lineRule="exact"/>
              <w:ind w:left="34" w:right="105"/>
              <w:jc w:val="both"/>
              <w:rPr>
                <w:rFonts w:cs="Arial"/>
                <w:color w:val="000000" w:themeColor="text1"/>
                <w:lang w:val="it-IT"/>
              </w:rPr>
            </w:pPr>
          </w:p>
          <w:p w14:paraId="47865E84" w14:textId="77777777" w:rsidR="00BC678B" w:rsidRPr="003C0AA3" w:rsidRDefault="00BC678B" w:rsidP="00BC678B">
            <w:pPr>
              <w:widowControl w:val="0"/>
              <w:spacing w:line="240" w:lineRule="exact"/>
              <w:ind w:left="34" w:right="105"/>
              <w:jc w:val="both"/>
              <w:rPr>
                <w:rFonts w:cs="Arial"/>
                <w:color w:val="000000" w:themeColor="text1"/>
                <w:lang w:val="it-IT"/>
              </w:rPr>
            </w:pPr>
          </w:p>
        </w:tc>
      </w:tr>
      <w:tr w:rsidR="00BC678B" w:rsidRPr="003C0AA3" w14:paraId="6DA304BA" w14:textId="77777777" w:rsidTr="00573C29">
        <w:tc>
          <w:tcPr>
            <w:tcW w:w="4393" w:type="dxa"/>
          </w:tcPr>
          <w:p w14:paraId="4D97B3FC" w14:textId="77777777" w:rsidR="00BC678B" w:rsidRPr="003C0AA3" w:rsidRDefault="00BC678B" w:rsidP="00BC678B">
            <w:pPr>
              <w:widowControl w:val="0"/>
              <w:ind w:right="22"/>
              <w:jc w:val="both"/>
              <w:rPr>
                <w:rFonts w:cs="Arial"/>
                <w:bCs/>
                <w:color w:val="FF0000"/>
                <w:lang w:val="it-IT"/>
              </w:rPr>
            </w:pPr>
          </w:p>
        </w:tc>
        <w:tc>
          <w:tcPr>
            <w:tcW w:w="998" w:type="dxa"/>
          </w:tcPr>
          <w:p w14:paraId="4FE0A4FC" w14:textId="77777777" w:rsidR="00BC678B" w:rsidRPr="003C0AA3" w:rsidRDefault="00BC678B" w:rsidP="00BC678B">
            <w:pPr>
              <w:widowControl w:val="0"/>
              <w:spacing w:line="240" w:lineRule="exact"/>
              <w:jc w:val="both"/>
              <w:rPr>
                <w:rFonts w:cs="Arial"/>
                <w:b/>
                <w:color w:val="FF0000"/>
                <w:lang w:val="it-IT"/>
              </w:rPr>
            </w:pPr>
          </w:p>
        </w:tc>
        <w:tc>
          <w:tcPr>
            <w:tcW w:w="4260" w:type="dxa"/>
          </w:tcPr>
          <w:p w14:paraId="78263A99" w14:textId="77777777" w:rsidR="00BC678B" w:rsidRPr="003C0AA3" w:rsidRDefault="00BC678B" w:rsidP="00BC678B">
            <w:pPr>
              <w:widowControl w:val="0"/>
              <w:spacing w:line="240" w:lineRule="exact"/>
              <w:ind w:left="34" w:right="105"/>
              <w:jc w:val="both"/>
              <w:rPr>
                <w:rFonts w:cs="Arial"/>
                <w:color w:val="FF0000"/>
                <w:lang w:val="it-IT"/>
              </w:rPr>
            </w:pPr>
          </w:p>
        </w:tc>
      </w:tr>
      <w:tr w:rsidR="00BC678B" w:rsidRPr="003C0AA3" w14:paraId="6A5EF758" w14:textId="77777777" w:rsidTr="00573C29">
        <w:tc>
          <w:tcPr>
            <w:tcW w:w="4393" w:type="dxa"/>
          </w:tcPr>
          <w:p w14:paraId="21F94B3C" w14:textId="77777777" w:rsidR="00BC678B" w:rsidRPr="002A3E39" w:rsidRDefault="00BC678B" w:rsidP="00BC678B">
            <w:pPr>
              <w:widowControl w:val="0"/>
              <w:ind w:right="22"/>
              <w:jc w:val="both"/>
              <w:rPr>
                <w:rFonts w:cs="Arial"/>
                <w:bCs/>
                <w:color w:val="000000" w:themeColor="text1"/>
                <w:lang w:val="de-DE"/>
              </w:rPr>
            </w:pPr>
            <w:r w:rsidRPr="002A3E39">
              <w:rPr>
                <w:rFonts w:cs="Arial"/>
                <w:bCs/>
                <w:color w:val="000000" w:themeColor="text1"/>
                <w:lang w:val="de-DE"/>
              </w:rPr>
              <w:t xml:space="preserve">Es liegt im Ermessen der </w:t>
            </w:r>
            <w:r w:rsidRPr="002A3E39">
              <w:rPr>
                <w:rFonts w:cs="Arial"/>
                <w:color w:val="000000" w:themeColor="text1"/>
                <w:lang w:val="de-DE" w:eastAsia="de-DE"/>
              </w:rPr>
              <w:t>Vergabestelle</w:t>
            </w:r>
            <w:r w:rsidRPr="002A3E39">
              <w:rPr>
                <w:rFonts w:cs="Arial"/>
                <w:bCs/>
                <w:color w:val="000000" w:themeColor="text1"/>
                <w:lang w:val="de-DE"/>
              </w:rPr>
              <w:t xml:space="preserve"> und des Wirtschaftsteilnehmers, auf Antrag die Aktualisierung bestimmter Daten und/oder Unterlagen zu verlangen, auch wenn diese noch gültig sind.</w:t>
            </w:r>
          </w:p>
          <w:p w14:paraId="73C7F36B" w14:textId="77777777" w:rsidR="00BC678B" w:rsidRPr="002A3E39" w:rsidRDefault="00BC678B" w:rsidP="00BC678B">
            <w:pPr>
              <w:widowControl w:val="0"/>
              <w:ind w:right="22"/>
              <w:jc w:val="both"/>
              <w:rPr>
                <w:rFonts w:cs="Arial"/>
                <w:bCs/>
                <w:color w:val="000000" w:themeColor="text1"/>
                <w:lang w:val="de-DE"/>
              </w:rPr>
            </w:pPr>
            <w:r w:rsidRPr="002A3E39">
              <w:rPr>
                <w:rFonts w:cs="Arial"/>
                <w:bCs/>
                <w:color w:val="000000" w:themeColor="text1"/>
                <w:lang w:val="de-DE"/>
              </w:rPr>
              <w:t xml:space="preserve">Die </w:t>
            </w:r>
            <w:r w:rsidRPr="002A3E39">
              <w:rPr>
                <w:rFonts w:cs="Arial"/>
                <w:color w:val="000000" w:themeColor="text1"/>
                <w:lang w:val="de-DE" w:eastAsia="de-DE"/>
              </w:rPr>
              <w:t>Vergabestelle</w:t>
            </w:r>
            <w:r w:rsidRPr="002A3E39">
              <w:rPr>
                <w:rFonts w:cs="Arial"/>
                <w:bCs/>
                <w:color w:val="000000" w:themeColor="text1"/>
                <w:lang w:val="de-DE"/>
              </w:rPr>
              <w:t xml:space="preserve"> kann zusätzliche Daten und Unterlagen aus den im Faszikel verwalteten anfordern.</w:t>
            </w:r>
          </w:p>
        </w:tc>
        <w:tc>
          <w:tcPr>
            <w:tcW w:w="998" w:type="dxa"/>
          </w:tcPr>
          <w:p w14:paraId="58D239AB" w14:textId="77777777" w:rsidR="00BC678B" w:rsidRPr="002A3E39" w:rsidRDefault="00BC678B" w:rsidP="00BC678B">
            <w:pPr>
              <w:widowControl w:val="0"/>
              <w:spacing w:line="240" w:lineRule="exact"/>
              <w:jc w:val="both"/>
              <w:rPr>
                <w:rFonts w:cs="Arial"/>
                <w:b/>
                <w:color w:val="000000" w:themeColor="text1"/>
                <w:lang w:val="de-DE"/>
              </w:rPr>
            </w:pPr>
          </w:p>
        </w:tc>
        <w:tc>
          <w:tcPr>
            <w:tcW w:w="4260" w:type="dxa"/>
          </w:tcPr>
          <w:p w14:paraId="13FB413F" w14:textId="77777777" w:rsidR="00BC678B" w:rsidRPr="003C0AA3" w:rsidRDefault="00BC678B" w:rsidP="00BC678B">
            <w:pPr>
              <w:widowControl w:val="0"/>
              <w:spacing w:line="240" w:lineRule="exact"/>
              <w:ind w:left="34" w:right="105"/>
              <w:jc w:val="both"/>
              <w:rPr>
                <w:rFonts w:cs="Arial"/>
                <w:color w:val="000000" w:themeColor="text1"/>
                <w:lang w:val="it-IT"/>
              </w:rPr>
            </w:pPr>
            <w:r w:rsidRPr="003C0AA3">
              <w:rPr>
                <w:rFonts w:cs="Arial"/>
                <w:color w:val="000000" w:themeColor="text1"/>
                <w:lang w:val="it-IT"/>
              </w:rPr>
              <w:t>È facoltà della stazione appaltante e dell’operatore economico chiedere l’aggiornamento su richiesta di specifici dati e/o documenti ancorché in corso di validità.</w:t>
            </w:r>
          </w:p>
          <w:p w14:paraId="2902C57C" w14:textId="77777777" w:rsidR="00BC678B" w:rsidRPr="003C0AA3" w:rsidRDefault="00BC678B" w:rsidP="00BC678B">
            <w:pPr>
              <w:widowControl w:val="0"/>
              <w:spacing w:line="240" w:lineRule="exact"/>
              <w:ind w:left="34" w:right="105"/>
              <w:jc w:val="both"/>
              <w:rPr>
                <w:rFonts w:cs="Arial"/>
                <w:color w:val="000000" w:themeColor="text1"/>
                <w:lang w:val="it-IT"/>
              </w:rPr>
            </w:pPr>
            <w:r w:rsidRPr="003C0AA3">
              <w:rPr>
                <w:rFonts w:cs="Arial"/>
                <w:color w:val="000000" w:themeColor="text1"/>
                <w:lang w:val="it-IT"/>
              </w:rPr>
              <w:t>È facoltà della stazione appaltante richiedere ulteriori dati e documenti tra quelli gestiti dal fascicolo.</w:t>
            </w:r>
          </w:p>
        </w:tc>
      </w:tr>
      <w:tr w:rsidR="00BC678B" w:rsidRPr="003C0AA3" w14:paraId="7317A3F4" w14:textId="77777777" w:rsidTr="00573C29">
        <w:tc>
          <w:tcPr>
            <w:tcW w:w="4393" w:type="dxa"/>
          </w:tcPr>
          <w:p w14:paraId="5843C7E1" w14:textId="77777777" w:rsidR="00BC678B" w:rsidRPr="003C0AA3" w:rsidRDefault="00BC678B" w:rsidP="00BC678B">
            <w:pPr>
              <w:widowControl w:val="0"/>
              <w:ind w:right="22"/>
              <w:jc w:val="both"/>
              <w:rPr>
                <w:rFonts w:cs="Arial"/>
                <w:bCs/>
                <w:color w:val="FF0000"/>
                <w:lang w:val="it-IT"/>
              </w:rPr>
            </w:pPr>
          </w:p>
        </w:tc>
        <w:tc>
          <w:tcPr>
            <w:tcW w:w="998" w:type="dxa"/>
          </w:tcPr>
          <w:p w14:paraId="3B57E592" w14:textId="77777777" w:rsidR="00BC678B" w:rsidRPr="003C0AA3" w:rsidRDefault="00BC678B" w:rsidP="00BC678B">
            <w:pPr>
              <w:widowControl w:val="0"/>
              <w:spacing w:line="240" w:lineRule="exact"/>
              <w:jc w:val="both"/>
              <w:rPr>
                <w:rFonts w:cs="Arial"/>
                <w:b/>
                <w:color w:val="FF0000"/>
                <w:lang w:val="it-IT"/>
              </w:rPr>
            </w:pPr>
          </w:p>
        </w:tc>
        <w:tc>
          <w:tcPr>
            <w:tcW w:w="4260" w:type="dxa"/>
          </w:tcPr>
          <w:p w14:paraId="360EDBEB" w14:textId="77777777" w:rsidR="00BC678B" w:rsidRPr="003C0AA3" w:rsidRDefault="00BC678B" w:rsidP="00BC678B">
            <w:pPr>
              <w:widowControl w:val="0"/>
              <w:spacing w:line="240" w:lineRule="exact"/>
              <w:ind w:left="34" w:right="105"/>
              <w:jc w:val="both"/>
              <w:rPr>
                <w:rFonts w:cs="Arial"/>
                <w:color w:val="FF0000"/>
                <w:lang w:val="it-IT"/>
              </w:rPr>
            </w:pPr>
          </w:p>
        </w:tc>
      </w:tr>
      <w:tr w:rsidR="00BC678B" w:rsidRPr="003C0AA3" w14:paraId="1540C51B" w14:textId="77777777" w:rsidTr="00573C29">
        <w:tc>
          <w:tcPr>
            <w:tcW w:w="4393" w:type="dxa"/>
          </w:tcPr>
          <w:p w14:paraId="6CF9C2D2" w14:textId="77777777" w:rsidR="00BC678B" w:rsidRPr="002A3E39" w:rsidRDefault="00BC678B" w:rsidP="00BC678B">
            <w:pPr>
              <w:widowControl w:val="0"/>
              <w:ind w:right="22"/>
              <w:jc w:val="both"/>
              <w:rPr>
                <w:rFonts w:cs="Arial"/>
                <w:bCs/>
                <w:color w:val="000000" w:themeColor="text1"/>
                <w:lang w:val="de-DE"/>
              </w:rPr>
            </w:pPr>
            <w:r w:rsidRPr="002A3E39">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8" w:type="dxa"/>
          </w:tcPr>
          <w:p w14:paraId="44B3E3CE" w14:textId="77777777" w:rsidR="00BC678B" w:rsidRPr="002A3E39" w:rsidRDefault="00BC678B" w:rsidP="00BC678B">
            <w:pPr>
              <w:widowControl w:val="0"/>
              <w:spacing w:line="240" w:lineRule="exact"/>
              <w:jc w:val="both"/>
              <w:rPr>
                <w:rFonts w:cs="Arial"/>
                <w:b/>
                <w:color w:val="000000" w:themeColor="text1"/>
                <w:lang w:val="de-DE"/>
              </w:rPr>
            </w:pPr>
          </w:p>
        </w:tc>
        <w:tc>
          <w:tcPr>
            <w:tcW w:w="4260" w:type="dxa"/>
          </w:tcPr>
          <w:p w14:paraId="443736DE" w14:textId="77777777" w:rsidR="00BC678B" w:rsidRPr="003C0AA3" w:rsidRDefault="00BC678B" w:rsidP="00BC678B">
            <w:pPr>
              <w:widowControl w:val="0"/>
              <w:spacing w:line="240" w:lineRule="exact"/>
              <w:ind w:left="34" w:right="105"/>
              <w:jc w:val="both"/>
              <w:rPr>
                <w:rFonts w:cs="Arial"/>
                <w:color w:val="000000" w:themeColor="text1"/>
                <w:lang w:val="it-IT"/>
              </w:rPr>
            </w:pPr>
            <w:r w:rsidRPr="003C0AA3">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D2601A" w:rsidRPr="003C0AA3" w14:paraId="7C5E90EB" w14:textId="77777777" w:rsidTr="00573C29">
        <w:tc>
          <w:tcPr>
            <w:tcW w:w="4393" w:type="dxa"/>
          </w:tcPr>
          <w:p w14:paraId="1FC91794" w14:textId="77777777" w:rsidR="00D2601A" w:rsidRPr="009C6EEF" w:rsidRDefault="00D2601A" w:rsidP="00D81B0A">
            <w:pPr>
              <w:widowControl w:val="0"/>
              <w:spacing w:line="240" w:lineRule="exact"/>
              <w:ind w:left="34" w:right="105"/>
              <w:jc w:val="both"/>
              <w:rPr>
                <w:rFonts w:cs="Arial"/>
                <w:lang w:val="de-DE"/>
              </w:rPr>
            </w:pPr>
            <w:r w:rsidRPr="003C0AA3">
              <w:rPr>
                <w:rFonts w:cs="Arial"/>
                <w:lang w:val="de-DE"/>
              </w:rPr>
              <w:t>Gemäß Art. 35 Absatz 5-bis, GvD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tcPr>
          <w:p w14:paraId="009A5768" w14:textId="77777777" w:rsidR="00D2601A" w:rsidRPr="009C6EEF" w:rsidRDefault="00D2601A" w:rsidP="00D81B0A">
            <w:pPr>
              <w:widowControl w:val="0"/>
              <w:spacing w:line="240" w:lineRule="exact"/>
              <w:jc w:val="both"/>
              <w:rPr>
                <w:rFonts w:cs="Arial"/>
                <w:b/>
                <w:color w:val="000000" w:themeColor="text1"/>
                <w:lang w:val="de-DE"/>
              </w:rPr>
            </w:pPr>
          </w:p>
        </w:tc>
        <w:tc>
          <w:tcPr>
            <w:tcW w:w="4260" w:type="dxa"/>
          </w:tcPr>
          <w:p w14:paraId="3C17E951" w14:textId="77777777" w:rsidR="00D2601A" w:rsidRPr="0025486C" w:rsidRDefault="00D2601A" w:rsidP="00D81B0A">
            <w:pPr>
              <w:widowControl w:val="0"/>
              <w:spacing w:line="240" w:lineRule="exact"/>
              <w:ind w:left="34" w:right="105"/>
              <w:jc w:val="both"/>
              <w:rPr>
                <w:rFonts w:cs="Arial"/>
                <w:color w:val="000000" w:themeColor="text1"/>
                <w:lang w:val="it-IT"/>
              </w:rPr>
            </w:pPr>
            <w:r w:rsidRPr="009C6EEF">
              <w:rPr>
                <w:rFonts w:cs="Arial"/>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9C6EEF">
              <w:rPr>
                <w:rFonts w:cs="Arial"/>
                <w:bCs/>
                <w:lang w:val="it-IT"/>
              </w:rPr>
              <w:t>nonché per le altre finalità previste dal presente codice</w:t>
            </w:r>
            <w:r w:rsidRPr="009C6EEF">
              <w:rPr>
                <w:rFonts w:cs="Arial"/>
                <w:lang w:val="it-IT"/>
              </w:rPr>
              <w:t>.</w:t>
            </w:r>
          </w:p>
        </w:tc>
      </w:tr>
      <w:tr w:rsidR="00BC678B" w:rsidRPr="003C0AA3" w14:paraId="166AD453" w14:textId="77777777" w:rsidTr="00573C29">
        <w:tc>
          <w:tcPr>
            <w:tcW w:w="4393" w:type="dxa"/>
          </w:tcPr>
          <w:p w14:paraId="130A9927" w14:textId="77777777" w:rsidR="00BC678B" w:rsidRPr="00211C25" w:rsidRDefault="00BC678B" w:rsidP="00BC678B">
            <w:pPr>
              <w:widowControl w:val="0"/>
              <w:tabs>
                <w:tab w:val="left" w:pos="4199"/>
              </w:tabs>
              <w:ind w:right="123"/>
              <w:jc w:val="both"/>
              <w:rPr>
                <w:rFonts w:cs="Arial"/>
                <w:lang w:val="it-IT"/>
              </w:rPr>
            </w:pPr>
          </w:p>
        </w:tc>
        <w:tc>
          <w:tcPr>
            <w:tcW w:w="998" w:type="dxa"/>
          </w:tcPr>
          <w:p w14:paraId="18A22F1C" w14:textId="77777777" w:rsidR="00BC678B" w:rsidRPr="00211C25" w:rsidRDefault="00BC678B" w:rsidP="00BC678B">
            <w:pPr>
              <w:widowControl w:val="0"/>
              <w:rPr>
                <w:rFonts w:cs="Arial"/>
                <w:b/>
                <w:lang w:val="it-IT"/>
              </w:rPr>
            </w:pPr>
          </w:p>
        </w:tc>
        <w:tc>
          <w:tcPr>
            <w:tcW w:w="4260" w:type="dxa"/>
          </w:tcPr>
          <w:p w14:paraId="20F5F2A8" w14:textId="77777777" w:rsidR="00BC678B" w:rsidRPr="00211C25" w:rsidRDefault="00BC678B" w:rsidP="00BC678B">
            <w:pPr>
              <w:widowControl w:val="0"/>
              <w:jc w:val="both"/>
              <w:rPr>
                <w:rFonts w:cs="Arial"/>
                <w:lang w:val="it-IT"/>
              </w:rPr>
            </w:pPr>
          </w:p>
        </w:tc>
      </w:tr>
      <w:tr w:rsidR="00D2601A" w:rsidRPr="003C0AA3" w14:paraId="08418714" w14:textId="77777777" w:rsidTr="00573C29">
        <w:tc>
          <w:tcPr>
            <w:tcW w:w="4393" w:type="dxa"/>
          </w:tcPr>
          <w:p w14:paraId="18630EE4" w14:textId="23C20F6B" w:rsidR="00D2601A" w:rsidRPr="009C6EEF" w:rsidRDefault="00D2601A" w:rsidP="00D81B0A">
            <w:pPr>
              <w:widowControl w:val="0"/>
              <w:ind w:right="105"/>
              <w:jc w:val="both"/>
              <w:rPr>
                <w:rFonts w:cs="Arial"/>
                <w:highlight w:val="green"/>
                <w:u w:val="single"/>
                <w:lang w:val="de-DE"/>
              </w:rPr>
            </w:pPr>
            <w:r w:rsidRPr="009C6EEF">
              <w:rPr>
                <w:i/>
                <w:iCs/>
                <w:color w:val="FF0000"/>
                <w:highlight w:val="green"/>
                <w:lang w:val="de-DE" w:eastAsia="it-IT"/>
              </w:rPr>
              <w:t>[</w:t>
            </w:r>
            <w:r w:rsidRPr="009C6EEF">
              <w:rPr>
                <w:i/>
                <w:iCs/>
                <w:color w:val="FF0000"/>
                <w:highlight w:val="green"/>
                <w:lang w:val="de-DE"/>
              </w:rPr>
              <w:t>Nur bei Ausschreibungen, die ganz oder teilweise aus Mitteln des PNRR oder des PNC finanziert werden</w:t>
            </w:r>
            <w:r w:rsidR="009C6EEF" w:rsidRPr="009C6EEF">
              <w:rPr>
                <w:i/>
                <w:iCs/>
                <w:color w:val="FF0000"/>
                <w:highlight w:val="green"/>
                <w:lang w:val="de-DE"/>
              </w:rPr>
              <w:t xml:space="preserve"> und bei allen Verfahren mit einer Sozialklausel</w:t>
            </w:r>
            <w:r w:rsidRPr="009C6EEF">
              <w:rPr>
                <w:i/>
                <w:iCs/>
                <w:color w:val="FF0000"/>
                <w:highlight w:val="green"/>
                <w:lang w:val="de-DE" w:eastAsia="it-IT"/>
              </w:rPr>
              <w:t>]</w:t>
            </w:r>
          </w:p>
          <w:p w14:paraId="2B3F0AC9" w14:textId="77777777" w:rsidR="00D2601A" w:rsidRPr="009C6EEF" w:rsidRDefault="00D2601A" w:rsidP="00D81B0A">
            <w:pPr>
              <w:pStyle w:val="StandardWeb"/>
              <w:widowControl w:val="0"/>
              <w:tabs>
                <w:tab w:val="center" w:pos="4536"/>
                <w:tab w:val="right" w:pos="9072"/>
              </w:tabs>
              <w:spacing w:before="0" w:after="0"/>
              <w:rPr>
                <w:rFonts w:ascii="Arial" w:hAnsi="Arial" w:cs="Arial"/>
                <w:color w:val="000000"/>
                <w:sz w:val="20"/>
                <w:szCs w:val="20"/>
                <w:highlight w:val="green"/>
                <w:lang w:val="de-DE"/>
              </w:rPr>
            </w:pPr>
          </w:p>
        </w:tc>
        <w:tc>
          <w:tcPr>
            <w:tcW w:w="998" w:type="dxa"/>
          </w:tcPr>
          <w:p w14:paraId="2C8D7F36" w14:textId="77777777" w:rsidR="00D2601A" w:rsidRPr="009C6EEF" w:rsidRDefault="00D2601A" w:rsidP="00D81B0A">
            <w:pPr>
              <w:widowControl w:val="0"/>
              <w:jc w:val="both"/>
              <w:rPr>
                <w:rFonts w:cs="Arial"/>
                <w:bCs/>
                <w:color w:val="FF0000"/>
                <w:highlight w:val="green"/>
                <w:lang w:val="de-DE"/>
              </w:rPr>
            </w:pPr>
          </w:p>
        </w:tc>
        <w:tc>
          <w:tcPr>
            <w:tcW w:w="4260" w:type="dxa"/>
          </w:tcPr>
          <w:p w14:paraId="4B560B51" w14:textId="77777777" w:rsidR="00D2601A" w:rsidRPr="009C6EEF" w:rsidRDefault="00D2601A" w:rsidP="00D81B0A">
            <w:pPr>
              <w:widowControl w:val="0"/>
              <w:ind w:right="105"/>
              <w:jc w:val="both"/>
              <w:rPr>
                <w:rFonts w:cs="Arial"/>
                <w:highlight w:val="green"/>
                <w:u w:val="single"/>
                <w:lang w:val="it-IT"/>
              </w:rPr>
            </w:pPr>
            <w:r w:rsidRPr="009C6EEF">
              <w:rPr>
                <w:i/>
                <w:iCs/>
                <w:color w:val="FF0000"/>
                <w:highlight w:val="green"/>
                <w:lang w:val="it-IT" w:eastAsia="it-IT"/>
              </w:rPr>
              <w:t>[lasciare solo in caso di procedure di gara finanziate in tutto o in parte con le risorse del PNRR o PNC e in tutte le procedure con clausola sociale]</w:t>
            </w:r>
          </w:p>
          <w:p w14:paraId="3EFCEDF4" w14:textId="77777777" w:rsidR="00D2601A" w:rsidRPr="009C6EEF" w:rsidRDefault="00D2601A" w:rsidP="00D81B0A">
            <w:pPr>
              <w:widowControl w:val="0"/>
              <w:autoSpaceDE w:val="0"/>
              <w:autoSpaceDN w:val="0"/>
              <w:adjustRightInd w:val="0"/>
              <w:jc w:val="both"/>
              <w:rPr>
                <w:rFonts w:cs="Arial"/>
                <w:color w:val="000000"/>
                <w:highlight w:val="green"/>
                <w:lang w:val="it-IT"/>
              </w:rPr>
            </w:pPr>
          </w:p>
        </w:tc>
      </w:tr>
      <w:tr w:rsidR="00F15E7C" w:rsidRPr="003C0AA3" w14:paraId="41917A5F" w14:textId="77777777" w:rsidTr="00573C29">
        <w:tc>
          <w:tcPr>
            <w:tcW w:w="4393" w:type="dxa"/>
          </w:tcPr>
          <w:p w14:paraId="5CA20E30" w14:textId="00E173A8" w:rsidR="00F15E7C" w:rsidRPr="007A2E9A" w:rsidRDefault="00F15E7C" w:rsidP="00D81B0A">
            <w:pPr>
              <w:widowControl w:val="0"/>
              <w:ind w:right="76"/>
              <w:jc w:val="both"/>
              <w:rPr>
                <w:rFonts w:cs="Arial"/>
                <w:b/>
                <w:color w:val="FF0000"/>
                <w:lang w:val="de-DE" w:eastAsia="de-DE"/>
              </w:rPr>
            </w:pPr>
            <w:r w:rsidRPr="007A2E9A">
              <w:rPr>
                <w:rFonts w:cs="Arial"/>
                <w:b/>
                <w:color w:val="FF0000"/>
                <w:lang w:val="de-DE"/>
              </w:rPr>
              <w:t xml:space="preserve">8. </w:t>
            </w:r>
            <w:r w:rsidR="007A2E9A" w:rsidRPr="007A2E9A">
              <w:rPr>
                <w:rFonts w:cs="Arial"/>
                <w:b/>
                <w:color w:val="FF0000"/>
                <w:lang w:val="de-DE" w:eastAsia="de-DE"/>
              </w:rPr>
              <w:t xml:space="preserve">Weitere Dokumentation, für die Ziele der </w:t>
            </w:r>
            <w:r w:rsidR="007A2E9A" w:rsidRPr="007A2E9A">
              <w:rPr>
                <w:rFonts w:cs="Arial"/>
                <w:b/>
                <w:color w:val="FF0000"/>
                <w:lang w:val="de-DE" w:eastAsia="de-DE"/>
              </w:rPr>
              <w:lastRenderedPageBreak/>
              <w:t>Chancengleichheit, der Generationen und der Geschlechtergleichstellung gemäß Art. 57, Abs. 2-bis und Art. 1, Abs. 1 GvD Nr. 36/2023.</w:t>
            </w:r>
          </w:p>
        </w:tc>
        <w:tc>
          <w:tcPr>
            <w:tcW w:w="998" w:type="dxa"/>
          </w:tcPr>
          <w:p w14:paraId="50072014" w14:textId="77777777" w:rsidR="00F15E7C" w:rsidRPr="007A2E9A" w:rsidRDefault="00F15E7C" w:rsidP="00D81B0A">
            <w:pPr>
              <w:widowControl w:val="0"/>
              <w:rPr>
                <w:rFonts w:cs="Arial"/>
                <w:b/>
                <w:color w:val="FF0000"/>
                <w:lang w:val="de-DE"/>
              </w:rPr>
            </w:pPr>
          </w:p>
        </w:tc>
        <w:tc>
          <w:tcPr>
            <w:tcW w:w="4260" w:type="dxa"/>
          </w:tcPr>
          <w:p w14:paraId="3C667489" w14:textId="3455A9D3" w:rsidR="00F15E7C" w:rsidRPr="00C515A8" w:rsidRDefault="00F15E7C" w:rsidP="00D81B0A">
            <w:pPr>
              <w:widowControl w:val="0"/>
              <w:ind w:right="76"/>
              <w:jc w:val="both"/>
              <w:rPr>
                <w:rFonts w:cs="Arial"/>
                <w:b/>
                <w:color w:val="FF0000"/>
                <w:lang w:val="it-IT"/>
              </w:rPr>
            </w:pPr>
            <w:r w:rsidRPr="007A2E9A">
              <w:rPr>
                <w:rFonts w:cs="Arial"/>
                <w:b/>
                <w:color w:val="FF0000"/>
                <w:lang w:val="it-IT"/>
              </w:rPr>
              <w:t xml:space="preserve">8. </w:t>
            </w:r>
            <w:r w:rsidR="007A2E9A" w:rsidRPr="007A2E9A">
              <w:rPr>
                <w:rFonts w:cs="Arial"/>
                <w:b/>
                <w:color w:val="FF0000"/>
                <w:lang w:val="it-IT"/>
              </w:rPr>
              <w:t xml:space="preserve">Documentazione ulteriore per le finalità </w:t>
            </w:r>
            <w:r w:rsidR="007A2E9A" w:rsidRPr="007A2E9A">
              <w:rPr>
                <w:rFonts w:cs="Arial"/>
                <w:b/>
                <w:color w:val="FF0000"/>
                <w:lang w:val="it-IT"/>
              </w:rPr>
              <w:lastRenderedPageBreak/>
              <w:t>relative alle pari opportunità, generazionali e di genere ai sensi dell’art. 57, comma 2-bis, e art. 1, comma 1</w:t>
            </w:r>
          </w:p>
        </w:tc>
      </w:tr>
      <w:tr w:rsidR="00F15E7C" w:rsidRPr="003C0AA3" w14:paraId="7425F5B4" w14:textId="77777777" w:rsidTr="00573C29">
        <w:tc>
          <w:tcPr>
            <w:tcW w:w="4393" w:type="dxa"/>
          </w:tcPr>
          <w:p w14:paraId="051056BF" w14:textId="77777777" w:rsidR="00F15E7C" w:rsidRPr="00C515A8" w:rsidRDefault="00F15E7C" w:rsidP="00D81B0A">
            <w:pPr>
              <w:widowControl w:val="0"/>
              <w:ind w:right="76"/>
              <w:jc w:val="both"/>
              <w:rPr>
                <w:rFonts w:cs="Arial"/>
                <w:b/>
                <w:lang w:val="it-IT" w:eastAsia="de-DE"/>
              </w:rPr>
            </w:pPr>
          </w:p>
        </w:tc>
        <w:tc>
          <w:tcPr>
            <w:tcW w:w="998" w:type="dxa"/>
          </w:tcPr>
          <w:p w14:paraId="5EDC94C2" w14:textId="77777777" w:rsidR="00F15E7C" w:rsidRPr="00C515A8" w:rsidRDefault="00F15E7C" w:rsidP="00D81B0A">
            <w:pPr>
              <w:widowControl w:val="0"/>
              <w:rPr>
                <w:rFonts w:cs="Arial"/>
                <w:b/>
                <w:lang w:val="it-IT"/>
              </w:rPr>
            </w:pPr>
          </w:p>
        </w:tc>
        <w:tc>
          <w:tcPr>
            <w:tcW w:w="4260" w:type="dxa"/>
          </w:tcPr>
          <w:p w14:paraId="4F43B93B" w14:textId="77777777" w:rsidR="00F15E7C" w:rsidRPr="00C515A8" w:rsidRDefault="00F15E7C" w:rsidP="00D81B0A">
            <w:pPr>
              <w:widowControl w:val="0"/>
              <w:ind w:right="76"/>
              <w:jc w:val="both"/>
              <w:rPr>
                <w:rFonts w:cs="Arial"/>
                <w:b/>
                <w:lang w:val="it-IT"/>
              </w:rPr>
            </w:pPr>
          </w:p>
        </w:tc>
      </w:tr>
      <w:tr w:rsidR="00F15E7C" w:rsidRPr="003C0AA3" w14:paraId="572F7ECC" w14:textId="77777777" w:rsidTr="00573C29">
        <w:tc>
          <w:tcPr>
            <w:tcW w:w="4393" w:type="dxa"/>
          </w:tcPr>
          <w:p w14:paraId="6F500275" w14:textId="28B111F7" w:rsidR="00F15E7C" w:rsidRPr="009C6EEF" w:rsidRDefault="00F15E7C" w:rsidP="00D81B0A">
            <w:pPr>
              <w:pStyle w:val="StandardWeb"/>
              <w:widowControl w:val="0"/>
              <w:tabs>
                <w:tab w:val="center" w:pos="4536"/>
                <w:tab w:val="right" w:pos="9072"/>
              </w:tabs>
              <w:spacing w:before="0" w:after="0"/>
              <w:rPr>
                <w:rFonts w:ascii="Arial" w:hAnsi="Arial"/>
                <w:noProof/>
                <w:color w:val="FF0000"/>
                <w:sz w:val="20"/>
                <w:szCs w:val="20"/>
                <w:lang w:val="de-DE" w:eastAsia="en-US"/>
              </w:rPr>
            </w:pPr>
            <w:r w:rsidRPr="009C6EEF">
              <w:rPr>
                <w:rFonts w:ascii="Arial" w:hAnsi="Arial"/>
                <w:noProof/>
                <w:color w:val="FF0000"/>
                <w:sz w:val="20"/>
                <w:szCs w:val="20"/>
                <w:lang w:val="de-DE" w:eastAsia="en-US"/>
              </w:rPr>
              <w:t>Im Sinne von Art. 47, Absatz 2 des Gesetzes Nr. 108/</w:t>
            </w:r>
            <w:r w:rsidRPr="009C6EEF">
              <w:rPr>
                <w:rFonts w:ascii="Arial" w:hAnsi="Arial"/>
                <w:color w:val="FF0000"/>
                <w:sz w:val="20"/>
                <w:szCs w:val="20"/>
                <w:lang w:val="de-DE" w:eastAsia="en-US"/>
              </w:rPr>
              <w:t xml:space="preserve">2021 und im Sinne von Art. </w:t>
            </w:r>
            <w:r w:rsidR="009C6EEF" w:rsidRPr="009C6EEF">
              <w:rPr>
                <w:rFonts w:ascii="Arial" w:hAnsi="Arial"/>
                <w:color w:val="FF0000"/>
                <w:sz w:val="20"/>
                <w:szCs w:val="20"/>
                <w:lang w:val="de-DE" w:eastAsia="en-US"/>
              </w:rPr>
              <w:t>57 Absatz 2bis</w:t>
            </w:r>
            <w:r w:rsidRPr="009C6EEF">
              <w:rPr>
                <w:rFonts w:ascii="Arial" w:hAnsi="Arial"/>
                <w:color w:val="FF0000"/>
                <w:sz w:val="20"/>
                <w:szCs w:val="20"/>
                <w:lang w:val="de-DE" w:eastAsia="en-US"/>
              </w:rPr>
              <w:t xml:space="preserve"> und Anhang II.3 des GvD Nr. 36/2023,</w:t>
            </w:r>
            <w:r w:rsidRPr="009C6EEF">
              <w:rPr>
                <w:rFonts w:ascii="Arial" w:hAnsi="Arial"/>
                <w:noProof/>
                <w:color w:val="FF0000"/>
                <w:sz w:val="20"/>
                <w:szCs w:val="20"/>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9C6EEF">
              <w:rPr>
                <w:rFonts w:ascii="Arial" w:hAnsi="Arial"/>
                <w:b/>
                <w:bCs/>
                <w:noProof/>
                <w:color w:val="FF0000"/>
                <w:sz w:val="20"/>
                <w:szCs w:val="20"/>
                <w:lang w:val="de-DE" w:eastAsia="en-US"/>
              </w:rPr>
              <w:t xml:space="preserve">bei sonstigem Ausschluss </w:t>
            </w:r>
            <w:r w:rsidRPr="009C6EEF">
              <w:rPr>
                <w:rFonts w:ascii="Arial" w:hAnsi="Arial"/>
                <w:noProof/>
                <w:color w:val="FF0000"/>
                <w:sz w:val="20"/>
                <w:szCs w:val="20"/>
                <w:lang w:val="de-DE" w:eastAsia="en-US"/>
              </w:rPr>
              <w:t>folgendes vorlegen:</w:t>
            </w:r>
          </w:p>
          <w:p w14:paraId="6B7B3D4F" w14:textId="77777777" w:rsidR="00F15E7C" w:rsidRPr="009C6EEF" w:rsidRDefault="00F15E7C" w:rsidP="00F15E7C">
            <w:pPr>
              <w:pStyle w:val="Listenabsatz"/>
              <w:numPr>
                <w:ilvl w:val="0"/>
                <w:numId w:val="65"/>
              </w:numPr>
              <w:ind w:right="105"/>
              <w:contextualSpacing w:val="0"/>
              <w:jc w:val="both"/>
              <w:rPr>
                <w:rFonts w:cs="Arial"/>
                <w:bCs/>
                <w:strike/>
                <w:color w:val="FF0000"/>
                <w:lang w:val="de-DE"/>
              </w:rPr>
            </w:pPr>
            <w:r w:rsidRPr="009C6EEF">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62" w:history="1">
              <w:r w:rsidRPr="009C6EEF">
                <w:rPr>
                  <w:rStyle w:val="Hyperlink"/>
                  <w:color w:val="FF0000"/>
                  <w:lang w:val="de-DE"/>
                </w:rPr>
                <w:t>https://servizi.lavoro.gov.it</w:t>
              </w:r>
            </w:hyperlink>
            <w:r w:rsidRPr="009C6EEF">
              <w:rPr>
                <w:color w:val="FF0000"/>
                <w:lang w:val="de-DE"/>
              </w:rPr>
              <w:t>);</w:t>
            </w:r>
          </w:p>
          <w:p w14:paraId="71EBF4CF" w14:textId="77777777" w:rsidR="00F15E7C" w:rsidRPr="009C6EEF" w:rsidRDefault="00F15E7C" w:rsidP="00F15E7C">
            <w:pPr>
              <w:pStyle w:val="Listenabsatz"/>
              <w:numPr>
                <w:ilvl w:val="0"/>
                <w:numId w:val="65"/>
              </w:numPr>
              <w:ind w:right="105"/>
              <w:contextualSpacing w:val="0"/>
              <w:jc w:val="both"/>
              <w:rPr>
                <w:rFonts w:cs="Arial"/>
                <w:bCs/>
                <w:strike/>
                <w:color w:val="FF0000"/>
                <w:lang w:val="de-DE"/>
              </w:rPr>
            </w:pPr>
            <w:r w:rsidRPr="009C6EEF">
              <w:rPr>
                <w:color w:val="FF0000"/>
                <w:lang w:val="de-DE"/>
              </w:rPr>
              <w:t>Bescheinigung über die gleichzeitige Übermittlung des genannten Berichts und dessen Eingang bei den betrieblichen Gewerkschaftsvertretern, mit Bestätigung der Übereinstimmung mit dem Original.</w:t>
            </w:r>
          </w:p>
        </w:tc>
        <w:tc>
          <w:tcPr>
            <w:tcW w:w="998" w:type="dxa"/>
          </w:tcPr>
          <w:p w14:paraId="041BA5CF" w14:textId="77777777" w:rsidR="00F15E7C" w:rsidRPr="009C6EEF" w:rsidRDefault="00F15E7C" w:rsidP="00D81B0A">
            <w:pPr>
              <w:widowControl w:val="0"/>
              <w:jc w:val="both"/>
              <w:rPr>
                <w:rFonts w:cs="Arial"/>
                <w:bCs/>
                <w:strike/>
                <w:color w:val="FF0000"/>
                <w:lang w:val="de-DE"/>
              </w:rPr>
            </w:pPr>
          </w:p>
        </w:tc>
        <w:tc>
          <w:tcPr>
            <w:tcW w:w="4260" w:type="dxa"/>
          </w:tcPr>
          <w:p w14:paraId="33B4AC60" w14:textId="133FAE51" w:rsidR="00F15E7C" w:rsidRPr="009C6EEF" w:rsidRDefault="00F15E7C" w:rsidP="00D81B0A">
            <w:pPr>
              <w:ind w:right="105"/>
              <w:jc w:val="both"/>
              <w:rPr>
                <w:rFonts w:ascii="Calibri" w:hAnsi="Calibri"/>
                <w:color w:val="FF0000"/>
                <w:lang w:val="it-IT"/>
              </w:rPr>
            </w:pPr>
            <w:r w:rsidRPr="009C6EEF">
              <w:rPr>
                <w:color w:val="FF0000"/>
                <w:lang w:val="it-IT"/>
              </w:rPr>
              <w:t>Ai sensi dell’art. 47, comma 2, della legge 108/2021 e ai sensi dell’art</w:t>
            </w:r>
            <w:r w:rsidRPr="009C6EEF">
              <w:rPr>
                <w:strike/>
                <w:color w:val="FF0000"/>
                <w:lang w:val="it-IT"/>
              </w:rPr>
              <w:t xml:space="preserve">. </w:t>
            </w:r>
            <w:r w:rsidRPr="009C6EEF">
              <w:rPr>
                <w:color w:val="FF0000"/>
                <w:lang w:val="it-IT"/>
              </w:rPr>
              <w:t>57 comma 2 bis  e dell’allegato II.3 del d.lgs 36/2023</w:t>
            </w:r>
            <w:r w:rsidRPr="009C6EEF">
              <w:rPr>
                <w:i/>
                <w:iCs/>
                <w:color w:val="FF0000"/>
                <w:lang w:val="it-IT"/>
              </w:rPr>
              <w:t xml:space="preserve"> </w:t>
            </w:r>
            <w:r w:rsidRPr="009C6EEF">
              <w:rPr>
                <w:color w:val="FF0000"/>
                <w:lang w:val="it-IT"/>
              </w:rPr>
              <w:t xml:space="preserve">gli operatori economici tenuti alla redazione del rapporto sulla situazione del personale ai sensi dell’art. 46 del d.lgs 198/2006 </w:t>
            </w:r>
            <w:r w:rsidRPr="009C6EEF">
              <w:rPr>
                <w:strike/>
                <w:color w:val="FF0000"/>
                <w:lang w:val="it-IT"/>
              </w:rPr>
              <w:t>(</w:t>
            </w:r>
            <w:r w:rsidRPr="009C6EEF">
              <w:rPr>
                <w:color w:val="FF0000"/>
                <w:lang w:val="it-IT"/>
              </w:rPr>
              <w:t xml:space="preserve">le aziende pubbliche e private che occupano oltre 50 dipendenti), allegano, </w:t>
            </w:r>
            <w:r w:rsidRPr="009C6EEF">
              <w:rPr>
                <w:b/>
                <w:bCs/>
                <w:color w:val="FF0000"/>
                <w:lang w:val="it-IT"/>
              </w:rPr>
              <w:t>a pena di esclusione</w:t>
            </w:r>
            <w:r w:rsidRPr="009C6EEF">
              <w:rPr>
                <w:color w:val="FF0000"/>
                <w:lang w:val="it-IT"/>
              </w:rPr>
              <w:t>:</w:t>
            </w:r>
          </w:p>
          <w:p w14:paraId="35459EDD" w14:textId="77777777" w:rsidR="00F15E7C" w:rsidRPr="009C6EEF" w:rsidRDefault="00F15E7C" w:rsidP="00F15E7C">
            <w:pPr>
              <w:pStyle w:val="Listenabsatz"/>
              <w:numPr>
                <w:ilvl w:val="0"/>
                <w:numId w:val="65"/>
              </w:numPr>
              <w:ind w:right="105"/>
              <w:contextualSpacing w:val="0"/>
              <w:jc w:val="both"/>
              <w:rPr>
                <w:color w:val="FF0000"/>
                <w:lang w:val="it-IT"/>
              </w:rPr>
            </w:pPr>
            <w:r w:rsidRPr="009C6EEF">
              <w:rPr>
                <w:color w:val="FF0000"/>
                <w:lang w:val="it-IT"/>
              </w:rPr>
              <w:t>copia dell’ultimo rapporto inviato unitamente alla ricevuta attestante la corretta redazione ed il salvataggio sul portale del Ministero del lavoro e delle politiche sociali (</w:t>
            </w:r>
            <w:hyperlink r:id="rId63" w:history="1">
              <w:r w:rsidRPr="009C6EEF">
                <w:rPr>
                  <w:rStyle w:val="Hyperlink"/>
                  <w:color w:val="FF0000"/>
                  <w:lang w:val="it-IT"/>
                </w:rPr>
                <w:t>https://servizi.lavoro.gov.it</w:t>
              </w:r>
            </w:hyperlink>
            <w:r w:rsidRPr="009C6EEF">
              <w:rPr>
                <w:color w:val="FF0000"/>
                <w:lang w:val="it-IT"/>
              </w:rPr>
              <w:t xml:space="preserve">); </w:t>
            </w:r>
          </w:p>
          <w:p w14:paraId="4AEC62C5" w14:textId="77777777" w:rsidR="00F15E7C" w:rsidRPr="009C6EEF" w:rsidRDefault="00F15E7C" w:rsidP="00F15E7C">
            <w:pPr>
              <w:pStyle w:val="Listenabsatz"/>
              <w:numPr>
                <w:ilvl w:val="0"/>
                <w:numId w:val="65"/>
              </w:numPr>
              <w:ind w:right="105"/>
              <w:contextualSpacing w:val="0"/>
              <w:jc w:val="both"/>
              <w:rPr>
                <w:b/>
                <w:bCs/>
                <w:color w:val="FF0000"/>
                <w:lang w:val="it-IT"/>
              </w:rPr>
            </w:pPr>
            <w:r w:rsidRPr="009C6EEF">
              <w:rPr>
                <w:color w:val="FF0000"/>
                <w:lang w:val="it-IT"/>
              </w:rPr>
              <w:t>attestazione della contestuale trasmissione del predetto rapporto e della sua relativa ricevuta alle rappresentanze sindacali aziendali con attestazione di conformità all’originale.</w:t>
            </w:r>
          </w:p>
          <w:p w14:paraId="6995FB47" w14:textId="77777777" w:rsidR="00F15E7C" w:rsidRPr="00C515A8" w:rsidRDefault="00F15E7C" w:rsidP="00D81B0A">
            <w:pPr>
              <w:ind w:right="105"/>
              <w:jc w:val="both"/>
              <w:rPr>
                <w:b/>
                <w:bCs/>
                <w:color w:val="FF0000"/>
                <w:lang w:val="it-IT"/>
              </w:rPr>
            </w:pPr>
          </w:p>
          <w:p w14:paraId="39D5B938" w14:textId="77777777" w:rsidR="00F15E7C" w:rsidRPr="00C515A8" w:rsidRDefault="00F15E7C" w:rsidP="00D81B0A">
            <w:pPr>
              <w:ind w:right="105"/>
              <w:jc w:val="both"/>
              <w:rPr>
                <w:b/>
                <w:bCs/>
                <w:color w:val="FF0000"/>
                <w:lang w:val="it-IT"/>
              </w:rPr>
            </w:pPr>
          </w:p>
        </w:tc>
      </w:tr>
      <w:tr w:rsidR="00F15E7C" w:rsidRPr="003C0AA3" w14:paraId="4E2BA756" w14:textId="77777777" w:rsidTr="00573C29">
        <w:tc>
          <w:tcPr>
            <w:tcW w:w="4393" w:type="dxa"/>
          </w:tcPr>
          <w:p w14:paraId="54202FB3" w14:textId="77777777" w:rsidR="00F15E7C" w:rsidRPr="00394E8C" w:rsidRDefault="00F15E7C" w:rsidP="00D81B0A">
            <w:pPr>
              <w:ind w:right="105"/>
              <w:jc w:val="both"/>
              <w:rPr>
                <w:rFonts w:cs="Arial"/>
                <w:color w:val="339966"/>
                <w:lang w:val="it-IT" w:eastAsia="ar-SA"/>
              </w:rPr>
            </w:pPr>
            <w:r w:rsidRPr="00C47226">
              <w:rPr>
                <w:color w:val="FF0000"/>
                <w:lang w:val="de-DE" w:eastAsia="it-IT"/>
              </w:rPr>
              <w:t xml:space="preserve">Der letzte Bericht bezieht sich auf den Zweijahreszeitraum 2022/23, der die Anzahl der Mitarbeiter des Unternehmens zum 31.12.2023 wiedergibt. </w:t>
            </w:r>
            <w:r w:rsidRPr="00394E8C">
              <w:rPr>
                <w:i/>
                <w:iCs/>
                <w:color w:val="FF0000"/>
                <w:lang w:val="it-IT" w:eastAsia="it-IT"/>
              </w:rPr>
              <w:t>[</w:t>
            </w:r>
            <w:hyperlink r:id="rId64" w:history="1">
              <w:r w:rsidRPr="00394E8C">
                <w:rPr>
                  <w:rStyle w:val="Hyperlink"/>
                  <w:highlight w:val="green"/>
                  <w:lang w:val="it-IT"/>
                </w:rPr>
                <w:t>Rapporto periodico personale maschile e femminile | Ministero del Lavoro e delle Politiche Sociali</w:t>
              </w:r>
            </w:hyperlink>
            <w:r w:rsidRPr="00394E8C">
              <w:rPr>
                <w:highlight w:val="green"/>
                <w:lang w:val="it-IT"/>
              </w:rPr>
              <w:t>)</w:t>
            </w:r>
          </w:p>
        </w:tc>
        <w:tc>
          <w:tcPr>
            <w:tcW w:w="998" w:type="dxa"/>
          </w:tcPr>
          <w:p w14:paraId="71D2CCD4" w14:textId="77777777" w:rsidR="00F15E7C" w:rsidRPr="00394E8C" w:rsidRDefault="00F15E7C" w:rsidP="00D81B0A">
            <w:pPr>
              <w:widowControl w:val="0"/>
              <w:ind w:right="105"/>
              <w:jc w:val="both"/>
              <w:rPr>
                <w:i/>
                <w:iCs/>
                <w:color w:val="FF0000"/>
                <w:lang w:val="it-IT" w:eastAsia="it-IT"/>
              </w:rPr>
            </w:pPr>
          </w:p>
        </w:tc>
        <w:tc>
          <w:tcPr>
            <w:tcW w:w="4260" w:type="dxa"/>
          </w:tcPr>
          <w:p w14:paraId="3F08C2F3" w14:textId="77777777" w:rsidR="00F15E7C" w:rsidRPr="004415D1" w:rsidRDefault="00F15E7C" w:rsidP="00D81B0A">
            <w:pPr>
              <w:widowControl w:val="0"/>
              <w:ind w:right="105"/>
              <w:jc w:val="both"/>
              <w:rPr>
                <w:i/>
                <w:iCs/>
                <w:color w:val="FF0000"/>
                <w:lang w:val="it-IT" w:eastAsia="it-IT"/>
              </w:rPr>
            </w:pPr>
            <w:r w:rsidRPr="00C47226">
              <w:rPr>
                <w:color w:val="FF0000"/>
                <w:lang w:val="it-IT" w:eastAsia="it-IT"/>
              </w:rPr>
              <w:t>Per ultimo rapporto si intende quello riferito al biennio 2022/23 che fotografa il numero di dipendenti dell’azienda al 31/12/2023</w:t>
            </w:r>
            <w:r w:rsidRPr="00A0100F">
              <w:rPr>
                <w:color w:val="FF0000"/>
                <w:lang w:val="it-IT" w:eastAsia="it-IT"/>
              </w:rPr>
              <w:t>. [</w:t>
            </w:r>
            <w:hyperlink r:id="rId65" w:history="1">
              <w:r w:rsidRPr="00394E8C">
                <w:rPr>
                  <w:rStyle w:val="Hyperlink"/>
                  <w:highlight w:val="green"/>
                  <w:lang w:val="it-IT"/>
                </w:rPr>
                <w:t>Rapporto periodico personale maschile e femminile | Ministero del Lavoro e delle Politiche Sociali</w:t>
              </w:r>
            </w:hyperlink>
            <w:r w:rsidRPr="00394E8C">
              <w:rPr>
                <w:highlight w:val="green"/>
                <w:lang w:val="it-IT"/>
              </w:rPr>
              <w:t>)</w:t>
            </w:r>
          </w:p>
        </w:tc>
      </w:tr>
      <w:tr w:rsidR="00F15E7C" w:rsidRPr="003C0AA3" w14:paraId="4F4BB6F6" w14:textId="77777777" w:rsidTr="00573C29">
        <w:tc>
          <w:tcPr>
            <w:tcW w:w="4393" w:type="dxa"/>
          </w:tcPr>
          <w:p w14:paraId="7BBF7DE2" w14:textId="77777777" w:rsidR="00F15E7C" w:rsidRPr="00860AE3" w:rsidRDefault="00F15E7C" w:rsidP="00D81B0A">
            <w:pPr>
              <w:pStyle w:val="StandardWeb"/>
              <w:widowControl w:val="0"/>
              <w:tabs>
                <w:tab w:val="center" w:pos="4536"/>
                <w:tab w:val="right" w:pos="9072"/>
              </w:tabs>
              <w:spacing w:before="0" w:after="0"/>
              <w:rPr>
                <w:rFonts w:ascii="Arial" w:hAnsi="Arial"/>
                <w:noProof/>
                <w:color w:val="FF0000"/>
                <w:sz w:val="20"/>
                <w:szCs w:val="20"/>
                <w:lang w:eastAsia="en-US"/>
              </w:rPr>
            </w:pPr>
          </w:p>
        </w:tc>
        <w:tc>
          <w:tcPr>
            <w:tcW w:w="998" w:type="dxa"/>
          </w:tcPr>
          <w:p w14:paraId="7C4D39AA" w14:textId="77777777" w:rsidR="00F15E7C" w:rsidRPr="00860AE3" w:rsidRDefault="00F15E7C" w:rsidP="00D81B0A">
            <w:pPr>
              <w:widowControl w:val="0"/>
              <w:jc w:val="both"/>
              <w:rPr>
                <w:rFonts w:cs="Arial"/>
                <w:bCs/>
                <w:strike/>
                <w:color w:val="FF0000"/>
                <w:lang w:val="it-IT"/>
              </w:rPr>
            </w:pPr>
          </w:p>
        </w:tc>
        <w:tc>
          <w:tcPr>
            <w:tcW w:w="4260" w:type="dxa"/>
          </w:tcPr>
          <w:p w14:paraId="39AA249F" w14:textId="77777777" w:rsidR="00F15E7C" w:rsidRPr="00481A60" w:rsidRDefault="00F15E7C" w:rsidP="00D81B0A">
            <w:pPr>
              <w:ind w:right="105"/>
              <w:jc w:val="both"/>
              <w:rPr>
                <w:color w:val="FF0000"/>
                <w:lang w:val="it-IT"/>
              </w:rPr>
            </w:pPr>
          </w:p>
        </w:tc>
      </w:tr>
      <w:tr w:rsidR="00F15E7C" w:rsidRPr="003C0AA3" w14:paraId="1B1ADD08" w14:textId="77777777" w:rsidTr="00573C29">
        <w:tc>
          <w:tcPr>
            <w:tcW w:w="4393" w:type="dxa"/>
            <w:shd w:val="clear" w:color="auto" w:fill="auto"/>
          </w:tcPr>
          <w:p w14:paraId="26B6D4FC" w14:textId="2C0B07F3" w:rsidR="00F15E7C" w:rsidRPr="004415D1" w:rsidRDefault="00F15E7C" w:rsidP="00D81B0A">
            <w:pPr>
              <w:pStyle w:val="Standard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198/2006festgelegten Fristen beigefügt werden.</w:t>
            </w:r>
          </w:p>
        </w:tc>
        <w:tc>
          <w:tcPr>
            <w:tcW w:w="998" w:type="dxa"/>
            <w:shd w:val="clear" w:color="auto" w:fill="auto"/>
          </w:tcPr>
          <w:p w14:paraId="4F158450" w14:textId="77777777" w:rsidR="00F15E7C" w:rsidRPr="004415D1" w:rsidRDefault="00F15E7C" w:rsidP="00D81B0A">
            <w:pPr>
              <w:widowControl w:val="0"/>
              <w:jc w:val="both"/>
              <w:rPr>
                <w:rFonts w:cs="Arial"/>
                <w:bCs/>
                <w:strike/>
                <w:color w:val="FF0000"/>
                <w:lang w:val="de-DE"/>
              </w:rPr>
            </w:pPr>
          </w:p>
        </w:tc>
        <w:tc>
          <w:tcPr>
            <w:tcW w:w="4260" w:type="dxa"/>
            <w:shd w:val="clear" w:color="auto" w:fill="auto"/>
          </w:tcPr>
          <w:p w14:paraId="0781D6D2" w14:textId="1A98D072" w:rsidR="00F15E7C" w:rsidRPr="00ED0529" w:rsidRDefault="00F15E7C" w:rsidP="00D81B0A">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Pr>
                <w:rFonts w:cs="Arial"/>
                <w:color w:val="FF0000"/>
                <w:lang w:val="it-IT"/>
              </w:rPr>
              <w:t>d.lgs</w:t>
            </w:r>
            <w:r w:rsidRPr="004415D1">
              <w:rPr>
                <w:rFonts w:cs="Arial"/>
                <w:color w:val="FF0000"/>
                <w:lang w:val="it-IT"/>
              </w:rPr>
              <w:t xml:space="preserve"> 198/2006</w:t>
            </w:r>
            <w:r w:rsidR="009C6EEF">
              <w:rPr>
                <w:rFonts w:cs="Arial"/>
                <w:color w:val="FF0000"/>
                <w:lang w:val="it-IT"/>
              </w:rPr>
              <w:t>.</w:t>
            </w:r>
          </w:p>
        </w:tc>
      </w:tr>
      <w:tr w:rsidR="00F15E7C" w:rsidRPr="003C0AA3" w14:paraId="290EDEEE" w14:textId="77777777" w:rsidTr="00573C29">
        <w:tc>
          <w:tcPr>
            <w:tcW w:w="4393" w:type="dxa"/>
          </w:tcPr>
          <w:p w14:paraId="709E2BDC" w14:textId="77777777" w:rsidR="00F15E7C" w:rsidRPr="00481A60" w:rsidRDefault="00F15E7C" w:rsidP="00D81B0A">
            <w:pPr>
              <w:pStyle w:val="StandardWeb"/>
              <w:widowControl w:val="0"/>
              <w:tabs>
                <w:tab w:val="center" w:pos="4536"/>
                <w:tab w:val="right" w:pos="9072"/>
              </w:tabs>
              <w:spacing w:before="0" w:after="0"/>
              <w:rPr>
                <w:rFonts w:ascii="Arial" w:hAnsi="Arial" w:cs="Arial"/>
                <w:bCs/>
                <w:strike/>
                <w:noProof/>
                <w:color w:val="FF0000"/>
                <w:sz w:val="20"/>
                <w:szCs w:val="20"/>
                <w:lang w:eastAsia="en-US"/>
              </w:rPr>
            </w:pPr>
          </w:p>
        </w:tc>
        <w:tc>
          <w:tcPr>
            <w:tcW w:w="998" w:type="dxa"/>
          </w:tcPr>
          <w:p w14:paraId="7F057A59" w14:textId="77777777" w:rsidR="00F15E7C" w:rsidRPr="00481A60" w:rsidRDefault="00F15E7C" w:rsidP="00D81B0A">
            <w:pPr>
              <w:widowControl w:val="0"/>
              <w:jc w:val="both"/>
              <w:rPr>
                <w:rFonts w:cs="Arial"/>
                <w:bCs/>
                <w:strike/>
                <w:color w:val="FF0000"/>
                <w:lang w:val="it-IT"/>
              </w:rPr>
            </w:pPr>
          </w:p>
        </w:tc>
        <w:tc>
          <w:tcPr>
            <w:tcW w:w="4260" w:type="dxa"/>
          </w:tcPr>
          <w:p w14:paraId="1033AA09" w14:textId="77777777" w:rsidR="00F15E7C" w:rsidRPr="00481A60" w:rsidRDefault="00F15E7C" w:rsidP="00D81B0A">
            <w:pPr>
              <w:ind w:right="105"/>
              <w:jc w:val="both"/>
              <w:rPr>
                <w:color w:val="FF0000"/>
                <w:lang w:val="it-IT"/>
              </w:rPr>
            </w:pPr>
          </w:p>
        </w:tc>
      </w:tr>
      <w:tr w:rsidR="00F15E7C" w:rsidRPr="003C0AA3" w14:paraId="51AFA955" w14:textId="77777777" w:rsidTr="00573C29">
        <w:tc>
          <w:tcPr>
            <w:tcW w:w="4393" w:type="dxa"/>
          </w:tcPr>
          <w:p w14:paraId="3A8B2B20" w14:textId="77777777" w:rsidR="00F15E7C" w:rsidRPr="00481A60" w:rsidRDefault="00F15E7C" w:rsidP="00D81B0A">
            <w:pPr>
              <w:pStyle w:val="Standard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tcPr>
          <w:p w14:paraId="08023C3A" w14:textId="77777777" w:rsidR="00F15E7C" w:rsidRPr="00481A60" w:rsidRDefault="00F15E7C" w:rsidP="00D81B0A">
            <w:pPr>
              <w:widowControl w:val="0"/>
              <w:jc w:val="both"/>
              <w:rPr>
                <w:rFonts w:cs="Arial"/>
                <w:bCs/>
                <w:color w:val="FF0000"/>
                <w:lang w:val="de-DE"/>
              </w:rPr>
            </w:pPr>
          </w:p>
        </w:tc>
        <w:tc>
          <w:tcPr>
            <w:tcW w:w="4260" w:type="dxa"/>
          </w:tcPr>
          <w:p w14:paraId="58CD2921" w14:textId="77777777" w:rsidR="00F15E7C" w:rsidRPr="00481A60" w:rsidRDefault="00F15E7C" w:rsidP="00D81B0A">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F15E7C" w:rsidRPr="003C0AA3" w14:paraId="4E94D6E0" w14:textId="77777777" w:rsidTr="00573C29">
        <w:tc>
          <w:tcPr>
            <w:tcW w:w="4393" w:type="dxa"/>
          </w:tcPr>
          <w:p w14:paraId="5B00139E" w14:textId="77777777" w:rsidR="00F15E7C" w:rsidRPr="00481A60" w:rsidRDefault="00F15E7C" w:rsidP="00D81B0A">
            <w:pPr>
              <w:pStyle w:val="StandardWeb"/>
              <w:widowControl w:val="0"/>
              <w:tabs>
                <w:tab w:val="center" w:pos="4536"/>
                <w:tab w:val="right" w:pos="9072"/>
              </w:tabs>
              <w:spacing w:before="0" w:after="0"/>
              <w:rPr>
                <w:rFonts w:ascii="Arial" w:hAnsi="Arial" w:cs="Arial"/>
                <w:color w:val="000000"/>
                <w:sz w:val="20"/>
                <w:szCs w:val="20"/>
              </w:rPr>
            </w:pPr>
          </w:p>
        </w:tc>
        <w:tc>
          <w:tcPr>
            <w:tcW w:w="998" w:type="dxa"/>
          </w:tcPr>
          <w:p w14:paraId="2CFD8A43" w14:textId="77777777" w:rsidR="00F15E7C" w:rsidRPr="00481A60" w:rsidRDefault="00F15E7C" w:rsidP="00D81B0A">
            <w:pPr>
              <w:widowControl w:val="0"/>
              <w:jc w:val="both"/>
              <w:rPr>
                <w:rFonts w:cs="Arial"/>
                <w:bCs/>
                <w:color w:val="FF0000"/>
                <w:lang w:val="it-IT"/>
              </w:rPr>
            </w:pPr>
          </w:p>
        </w:tc>
        <w:tc>
          <w:tcPr>
            <w:tcW w:w="4260" w:type="dxa"/>
          </w:tcPr>
          <w:p w14:paraId="15ADFB78" w14:textId="77777777" w:rsidR="00F15E7C" w:rsidRPr="00481A60" w:rsidRDefault="00F15E7C" w:rsidP="00D81B0A">
            <w:pPr>
              <w:ind w:right="105"/>
              <w:jc w:val="both"/>
              <w:rPr>
                <w:b/>
                <w:bCs/>
                <w:color w:val="FF0000"/>
                <w:lang w:val="it-IT"/>
              </w:rPr>
            </w:pPr>
          </w:p>
        </w:tc>
      </w:tr>
      <w:tr w:rsidR="00F15E7C" w:rsidRPr="003C0AA3" w14:paraId="2C2615F9" w14:textId="77777777" w:rsidTr="00573C29">
        <w:tc>
          <w:tcPr>
            <w:tcW w:w="4393" w:type="dxa"/>
          </w:tcPr>
          <w:p w14:paraId="3F0436A0" w14:textId="77777777" w:rsidR="00F15E7C" w:rsidRPr="00481A60" w:rsidRDefault="00F15E7C" w:rsidP="00D81B0A">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8" w:type="dxa"/>
          </w:tcPr>
          <w:p w14:paraId="1FB07D81" w14:textId="77777777" w:rsidR="00F15E7C" w:rsidRPr="00481A60" w:rsidRDefault="00F15E7C" w:rsidP="00D81B0A">
            <w:pPr>
              <w:widowControl w:val="0"/>
              <w:rPr>
                <w:rFonts w:cs="Arial"/>
                <w:color w:val="FF0000"/>
                <w:lang w:val="de-DE"/>
              </w:rPr>
            </w:pPr>
          </w:p>
        </w:tc>
        <w:tc>
          <w:tcPr>
            <w:tcW w:w="4260" w:type="dxa"/>
          </w:tcPr>
          <w:p w14:paraId="50CB8E7C" w14:textId="77777777" w:rsidR="00F15E7C" w:rsidRPr="00E12141" w:rsidRDefault="00F15E7C" w:rsidP="00D81B0A">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r>
              <w:rPr>
                <w:rFonts w:cs="Arial"/>
                <w:color w:val="FF0000"/>
                <w:lang w:val="it-IT"/>
              </w:rPr>
              <w:t>d.lgs</w:t>
            </w:r>
            <w:r w:rsidRPr="00481A60">
              <w:rPr>
                <w:rFonts w:cs="Arial"/>
                <w:color w:val="FF0000"/>
                <w:lang w:val="it-IT"/>
              </w:rPr>
              <w:t xml:space="preserve"> 198/2006, devono presentare la documentazione di cui sopra</w:t>
            </w:r>
            <w:r>
              <w:rPr>
                <w:rFonts w:cs="Arial"/>
                <w:color w:val="FF0000"/>
                <w:lang w:val="it-IT"/>
              </w:rPr>
              <w:t xml:space="preserve"> </w:t>
            </w:r>
          </w:p>
        </w:tc>
      </w:tr>
      <w:tr w:rsidR="00F15E7C" w:rsidRPr="003C0AA3" w14:paraId="34757127" w14:textId="77777777" w:rsidTr="00573C29">
        <w:tc>
          <w:tcPr>
            <w:tcW w:w="4393" w:type="dxa"/>
          </w:tcPr>
          <w:p w14:paraId="4C25ACA6" w14:textId="77777777" w:rsidR="00F15E7C" w:rsidRPr="00E12141" w:rsidRDefault="00F15E7C" w:rsidP="00D81B0A">
            <w:pPr>
              <w:pStyle w:val="StandardWeb"/>
              <w:widowControl w:val="0"/>
              <w:tabs>
                <w:tab w:val="center" w:pos="4536"/>
                <w:tab w:val="right" w:pos="9072"/>
              </w:tabs>
              <w:spacing w:before="0" w:after="0"/>
              <w:rPr>
                <w:rFonts w:ascii="Arial" w:hAnsi="Arial" w:cs="Arial"/>
                <w:color w:val="000000"/>
                <w:sz w:val="20"/>
                <w:szCs w:val="20"/>
              </w:rPr>
            </w:pPr>
          </w:p>
        </w:tc>
        <w:tc>
          <w:tcPr>
            <w:tcW w:w="998" w:type="dxa"/>
          </w:tcPr>
          <w:p w14:paraId="5C5D492D" w14:textId="77777777" w:rsidR="00F15E7C" w:rsidRPr="00E12141" w:rsidRDefault="00F15E7C" w:rsidP="00D81B0A">
            <w:pPr>
              <w:widowControl w:val="0"/>
              <w:jc w:val="both"/>
              <w:rPr>
                <w:rFonts w:cs="Arial"/>
                <w:bCs/>
                <w:color w:val="FF0000"/>
                <w:lang w:val="it-IT"/>
              </w:rPr>
            </w:pPr>
          </w:p>
        </w:tc>
        <w:tc>
          <w:tcPr>
            <w:tcW w:w="4260" w:type="dxa"/>
          </w:tcPr>
          <w:p w14:paraId="01CD1A45" w14:textId="77777777" w:rsidR="00F15E7C" w:rsidRPr="00E12141" w:rsidRDefault="00F15E7C" w:rsidP="00D81B0A">
            <w:pPr>
              <w:widowControl w:val="0"/>
              <w:ind w:right="105"/>
              <w:jc w:val="both"/>
              <w:rPr>
                <w:rFonts w:cs="Arial"/>
                <w:b/>
                <w:color w:val="FF0000"/>
                <w:u w:val="single"/>
                <w:lang w:val="it-IT"/>
              </w:rPr>
            </w:pPr>
          </w:p>
        </w:tc>
      </w:tr>
      <w:tr w:rsidR="00F15E7C" w:rsidRPr="003C0AA3" w14:paraId="672C0599" w14:textId="77777777" w:rsidTr="00573C29">
        <w:tc>
          <w:tcPr>
            <w:tcW w:w="4393" w:type="dxa"/>
          </w:tcPr>
          <w:p w14:paraId="1882C5D5" w14:textId="5A8D76E8" w:rsidR="00F15E7C" w:rsidRPr="007A2E9A" w:rsidRDefault="007A2E9A" w:rsidP="007A2E9A">
            <w:pPr>
              <w:widowControl w:val="0"/>
              <w:ind w:right="105"/>
              <w:jc w:val="both"/>
              <w:rPr>
                <w:rFonts w:cs="Arial"/>
                <w:b/>
                <w:color w:val="FF0000"/>
                <w:u w:val="single"/>
                <w:lang w:val="de-DE"/>
              </w:rPr>
            </w:pPr>
            <w:r w:rsidRPr="007A2E9A">
              <w:rPr>
                <w:rFonts w:cs="Arial"/>
                <w:b/>
                <w:color w:val="FF0000"/>
                <w:u w:val="single"/>
                <w:lang w:val="de-DE"/>
              </w:rPr>
              <w:t>► Die Nichtvorlage der in Art. 1, Abs. 1, An-hang II.3, GvD Nr. 36/2023 genannten Unterla-</w:t>
            </w:r>
            <w:r w:rsidRPr="007A2E9A">
              <w:rPr>
                <w:rFonts w:cs="Arial"/>
                <w:b/>
                <w:color w:val="FF0000"/>
                <w:u w:val="single"/>
                <w:lang w:val="de-DE"/>
              </w:rPr>
              <w:lastRenderedPageBreak/>
              <w:t>gen, sofern diese fällig sind, ist ein Ausschlussgrund.</w:t>
            </w:r>
          </w:p>
        </w:tc>
        <w:tc>
          <w:tcPr>
            <w:tcW w:w="998" w:type="dxa"/>
          </w:tcPr>
          <w:p w14:paraId="6BEC2CA1" w14:textId="77777777" w:rsidR="00F15E7C" w:rsidRPr="007A2E9A" w:rsidRDefault="00F15E7C" w:rsidP="007A2E9A">
            <w:pPr>
              <w:widowControl w:val="0"/>
              <w:ind w:right="105"/>
              <w:jc w:val="both"/>
              <w:rPr>
                <w:rFonts w:cs="Arial"/>
                <w:b/>
                <w:color w:val="FF0000"/>
                <w:u w:val="single"/>
                <w:lang w:val="de-DE"/>
              </w:rPr>
            </w:pPr>
          </w:p>
        </w:tc>
        <w:tc>
          <w:tcPr>
            <w:tcW w:w="4260" w:type="dxa"/>
          </w:tcPr>
          <w:p w14:paraId="5E791BCA" w14:textId="2A6D693B" w:rsidR="00F15E7C" w:rsidRPr="003C0AA3" w:rsidRDefault="007A2E9A" w:rsidP="00D81B0A">
            <w:pPr>
              <w:widowControl w:val="0"/>
              <w:ind w:right="105"/>
              <w:jc w:val="both"/>
              <w:rPr>
                <w:rFonts w:cs="Arial"/>
                <w:b/>
                <w:color w:val="FF0000"/>
                <w:u w:val="single"/>
                <w:lang w:val="it-IT"/>
              </w:rPr>
            </w:pPr>
            <w:r w:rsidRPr="003C0AA3">
              <w:rPr>
                <w:rFonts w:cs="Arial"/>
                <w:b/>
                <w:color w:val="FF0000"/>
                <w:u w:val="single"/>
                <w:lang w:val="it-IT"/>
              </w:rPr>
              <w:t xml:space="preserve">►È causa di esclusione la mancata produ-zione della documentazione di cui all’art. 1, comma 1 dell’Allegato II.3 del d.lgs. n. </w:t>
            </w:r>
            <w:r w:rsidRPr="003C0AA3">
              <w:rPr>
                <w:rFonts w:cs="Arial"/>
                <w:b/>
                <w:color w:val="FF0000"/>
                <w:u w:val="single"/>
                <w:lang w:val="it-IT"/>
              </w:rPr>
              <w:lastRenderedPageBreak/>
              <w:t>36/2023 quando dovuta.</w:t>
            </w:r>
          </w:p>
        </w:tc>
      </w:tr>
      <w:tr w:rsidR="00F15E7C" w:rsidRPr="003C0AA3" w14:paraId="57B1355C" w14:textId="77777777" w:rsidTr="00573C29">
        <w:tc>
          <w:tcPr>
            <w:tcW w:w="4393" w:type="dxa"/>
          </w:tcPr>
          <w:p w14:paraId="1EDFAA08" w14:textId="77777777" w:rsidR="00F15E7C" w:rsidRPr="00C515A8" w:rsidRDefault="00F15E7C" w:rsidP="00D81B0A">
            <w:pPr>
              <w:widowControl w:val="0"/>
              <w:ind w:right="105"/>
              <w:jc w:val="both"/>
              <w:rPr>
                <w:rFonts w:cs="Arial"/>
                <w:b/>
                <w:color w:val="FF0000"/>
                <w:u w:val="single"/>
                <w:lang w:val="de-DE"/>
              </w:rPr>
            </w:pPr>
            <w:r w:rsidRPr="00C515A8">
              <w:rPr>
                <w:rFonts w:cs="Arial"/>
                <w:b/>
                <w:color w:val="FF0000"/>
                <w:u w:val="single"/>
                <w:lang w:val="de-DE"/>
              </w:rPr>
              <w:lastRenderedPageBreak/>
              <w:t>►Die Nichterklärung der Verpflichtung, im Falle des Zuschlags die Beschäftigung eines Anteils von Jugendlichen und Frauen zu gewährleisten, wie in der ANAC-Musterbekanntmachung Nr. 1/2021 vorgesehen, stellt einen Ausschlussgrund dar.</w:t>
            </w:r>
          </w:p>
        </w:tc>
        <w:tc>
          <w:tcPr>
            <w:tcW w:w="998" w:type="dxa"/>
          </w:tcPr>
          <w:p w14:paraId="058ABA85" w14:textId="77777777" w:rsidR="00F15E7C" w:rsidRPr="00C515A8" w:rsidRDefault="00F15E7C" w:rsidP="00D81B0A">
            <w:pPr>
              <w:widowControl w:val="0"/>
              <w:ind w:right="105"/>
              <w:jc w:val="both"/>
              <w:rPr>
                <w:rFonts w:cs="Arial"/>
                <w:b/>
                <w:color w:val="FF0000"/>
                <w:u w:val="single"/>
                <w:lang w:val="de-DE"/>
              </w:rPr>
            </w:pPr>
          </w:p>
        </w:tc>
        <w:tc>
          <w:tcPr>
            <w:tcW w:w="4260" w:type="dxa"/>
          </w:tcPr>
          <w:p w14:paraId="362229FA" w14:textId="77777777" w:rsidR="00F15E7C" w:rsidRPr="00A66D0D" w:rsidRDefault="00F15E7C" w:rsidP="00D81B0A">
            <w:pPr>
              <w:widowControl w:val="0"/>
              <w:ind w:right="105"/>
              <w:jc w:val="both"/>
              <w:rPr>
                <w:rFonts w:cs="Arial"/>
                <w:b/>
                <w:color w:val="FF0000"/>
                <w:u w:val="single"/>
                <w:lang w:val="it-IT"/>
              </w:rPr>
            </w:pPr>
            <w:r w:rsidRPr="00C515A8">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F15E7C" w:rsidRPr="003C0AA3" w14:paraId="4BB4BF32" w14:textId="77777777" w:rsidTr="00573C29">
        <w:tc>
          <w:tcPr>
            <w:tcW w:w="4393" w:type="dxa"/>
          </w:tcPr>
          <w:p w14:paraId="4458E695" w14:textId="77777777" w:rsidR="00F15E7C" w:rsidRPr="007009D2" w:rsidRDefault="00F15E7C" w:rsidP="00D81B0A">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2192CC01" w14:textId="77777777" w:rsidR="00F15E7C" w:rsidRPr="007009D2" w:rsidRDefault="00F15E7C" w:rsidP="00D81B0A">
            <w:pPr>
              <w:widowControl w:val="0"/>
              <w:jc w:val="both"/>
              <w:rPr>
                <w:rFonts w:cs="Arial"/>
                <w:bCs/>
                <w:color w:val="FF0000"/>
                <w:lang w:val="it-IT"/>
              </w:rPr>
            </w:pPr>
          </w:p>
        </w:tc>
        <w:tc>
          <w:tcPr>
            <w:tcW w:w="4260" w:type="dxa"/>
          </w:tcPr>
          <w:p w14:paraId="17A90F18" w14:textId="77777777" w:rsidR="00F15E7C" w:rsidRPr="007009D2" w:rsidRDefault="00F15E7C" w:rsidP="00D81B0A">
            <w:pPr>
              <w:widowControl w:val="0"/>
              <w:ind w:right="105"/>
              <w:jc w:val="both"/>
              <w:rPr>
                <w:rFonts w:cs="Arial"/>
                <w:color w:val="FF0000"/>
                <w:u w:val="single"/>
                <w:lang w:val="it-IT"/>
              </w:rPr>
            </w:pPr>
          </w:p>
        </w:tc>
      </w:tr>
      <w:tr w:rsidR="00F15E7C" w:rsidRPr="003C0AA3" w14:paraId="57146463" w14:textId="77777777" w:rsidTr="00573C29">
        <w:tc>
          <w:tcPr>
            <w:tcW w:w="4393" w:type="dxa"/>
            <w:shd w:val="clear" w:color="auto" w:fill="auto"/>
          </w:tcPr>
          <w:p w14:paraId="7017B2D5" w14:textId="77777777" w:rsidR="00F15E7C" w:rsidRPr="007009D2" w:rsidRDefault="00F15E7C" w:rsidP="00D81B0A">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w:t>
            </w:r>
            <w:r>
              <w:rPr>
                <w:rFonts w:cs="Arial"/>
                <w:b/>
                <w:color w:val="FF0000"/>
                <w:lang w:val="de-DE"/>
              </w:rPr>
              <w:t>,</w:t>
            </w:r>
            <w:r w:rsidRPr="007009D2">
              <w:rPr>
                <w:rFonts w:cs="Arial"/>
                <w:b/>
                <w:color w:val="FF0000"/>
                <w:lang w:val="de-DE"/>
              </w:rPr>
              <w:t xml:space="preserve"> wenn:</w:t>
            </w:r>
          </w:p>
        </w:tc>
        <w:tc>
          <w:tcPr>
            <w:tcW w:w="998" w:type="dxa"/>
            <w:shd w:val="clear" w:color="auto" w:fill="auto"/>
          </w:tcPr>
          <w:p w14:paraId="58349521" w14:textId="77777777" w:rsidR="00F15E7C" w:rsidRPr="007009D2" w:rsidRDefault="00F15E7C" w:rsidP="00D81B0A">
            <w:pPr>
              <w:widowControl w:val="0"/>
              <w:ind w:right="181"/>
              <w:jc w:val="both"/>
              <w:rPr>
                <w:rFonts w:cs="Arial"/>
                <w:b/>
                <w:bCs/>
                <w:color w:val="FF0000"/>
                <w:lang w:val="de-DE"/>
              </w:rPr>
            </w:pPr>
          </w:p>
        </w:tc>
        <w:tc>
          <w:tcPr>
            <w:tcW w:w="4260" w:type="dxa"/>
            <w:shd w:val="clear" w:color="auto" w:fill="auto"/>
          </w:tcPr>
          <w:p w14:paraId="744A07A6" w14:textId="77777777" w:rsidR="00F15E7C" w:rsidRPr="007009D2" w:rsidRDefault="00F15E7C" w:rsidP="00D81B0A">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F15E7C" w:rsidRPr="003C0AA3" w14:paraId="5AD175C6" w14:textId="77777777" w:rsidTr="00573C29">
        <w:tc>
          <w:tcPr>
            <w:tcW w:w="4393" w:type="dxa"/>
          </w:tcPr>
          <w:p w14:paraId="445C182F" w14:textId="77777777" w:rsidR="00F15E7C" w:rsidRPr="009C6EEF" w:rsidRDefault="00F15E7C" w:rsidP="00D81B0A">
            <w:pPr>
              <w:widowControl w:val="0"/>
              <w:tabs>
                <w:tab w:val="left" w:pos="4199"/>
              </w:tabs>
              <w:ind w:left="154" w:right="123" w:hanging="154"/>
              <w:jc w:val="both"/>
              <w:rPr>
                <w:rFonts w:cs="Arial"/>
                <w:color w:val="FF0000"/>
                <w:lang w:val="de-DE"/>
              </w:rPr>
            </w:pPr>
            <w:r w:rsidRPr="009C6EEF">
              <w:rPr>
                <w:rFonts w:cs="Arial"/>
                <w:color w:val="FF0000"/>
                <w:lang w:val="de-DE"/>
              </w:rPr>
              <w:t>- die nach Art.</w:t>
            </w:r>
            <w:r w:rsidRPr="003C0AA3">
              <w:rPr>
                <w:lang w:val="de-DE"/>
              </w:rPr>
              <w:t xml:space="preserve"> </w:t>
            </w:r>
            <w:r w:rsidRPr="009C6EEF">
              <w:rPr>
                <w:rFonts w:cs="Arial"/>
                <w:color w:val="FF0000"/>
                <w:lang w:val="de-DE"/>
              </w:rPr>
              <w:t>1, Absatz 1 des Anlage II.3 GvD. n. 36/2023 genannten Unterlagen und/oder  47. Absatz 2 des Gesetzes Nr. 108/2021 geforderten Unterlagen, falls fällig, nicht ausgearbeitet worden sind.</w:t>
            </w:r>
          </w:p>
        </w:tc>
        <w:tc>
          <w:tcPr>
            <w:tcW w:w="998" w:type="dxa"/>
          </w:tcPr>
          <w:p w14:paraId="1C18A455" w14:textId="77777777" w:rsidR="00F15E7C" w:rsidRPr="009C6EEF" w:rsidRDefault="00F15E7C" w:rsidP="00D81B0A">
            <w:pPr>
              <w:widowControl w:val="0"/>
              <w:rPr>
                <w:rFonts w:cs="Arial"/>
                <w:b/>
                <w:color w:val="FF0000"/>
                <w:lang w:val="de-DE"/>
              </w:rPr>
            </w:pPr>
          </w:p>
        </w:tc>
        <w:tc>
          <w:tcPr>
            <w:tcW w:w="4260" w:type="dxa"/>
          </w:tcPr>
          <w:p w14:paraId="786521E0" w14:textId="77777777" w:rsidR="00F15E7C" w:rsidRPr="009C6EEF" w:rsidRDefault="00F15E7C" w:rsidP="00F15E7C">
            <w:pPr>
              <w:pStyle w:val="Listenabsatz"/>
              <w:widowControl w:val="0"/>
              <w:numPr>
                <w:ilvl w:val="3"/>
                <w:numId w:val="3"/>
              </w:numPr>
              <w:tabs>
                <w:tab w:val="clear" w:pos="3306"/>
              </w:tabs>
              <w:ind w:left="570"/>
              <w:jc w:val="both"/>
              <w:rPr>
                <w:rFonts w:cs="Arial"/>
                <w:color w:val="FF0000"/>
                <w:lang w:val="it-IT"/>
              </w:rPr>
            </w:pPr>
            <w:r w:rsidRPr="009C6EEF">
              <w:rPr>
                <w:rFonts w:cs="Arial"/>
                <w:color w:val="FF0000"/>
                <w:lang w:val="it-IT"/>
              </w:rPr>
              <w:t xml:space="preserve">non sia stata prodotta la documentazione richiesta dall’art. 47, comma 2, legge 108/2021 e/o art. </w:t>
            </w:r>
            <w:r w:rsidRPr="003C0AA3">
              <w:rPr>
                <w:color w:val="FF0000"/>
                <w:lang w:val="it-IT"/>
              </w:rPr>
              <w:t xml:space="preserve">1, comma 1 dell’Allegato II.3 del d.lgs. n. 36/2023 </w:t>
            </w:r>
            <w:r w:rsidRPr="009C6EEF">
              <w:rPr>
                <w:rFonts w:cs="Arial"/>
                <w:color w:val="FF0000"/>
                <w:lang w:val="it-IT"/>
              </w:rPr>
              <w:t>quando dovuta.</w:t>
            </w:r>
          </w:p>
        </w:tc>
      </w:tr>
      <w:tr w:rsidR="00BC678B" w:rsidRPr="003C0AA3" w14:paraId="460D2D12" w14:textId="77777777" w:rsidTr="00573C29">
        <w:tc>
          <w:tcPr>
            <w:tcW w:w="4393" w:type="dxa"/>
          </w:tcPr>
          <w:p w14:paraId="5D10E2FD" w14:textId="172905C9" w:rsidR="00BC678B" w:rsidRPr="003C0AA3" w:rsidRDefault="00BC678B" w:rsidP="00BC678B">
            <w:pPr>
              <w:pStyle w:val="StandardWeb"/>
              <w:widowControl w:val="0"/>
              <w:tabs>
                <w:tab w:val="center" w:pos="4536"/>
                <w:tab w:val="right" w:pos="9072"/>
              </w:tabs>
              <w:spacing w:before="0" w:after="0"/>
              <w:rPr>
                <w:rFonts w:ascii="Arial" w:hAnsi="Arial" w:cs="Arial"/>
                <w:color w:val="000000"/>
                <w:sz w:val="20"/>
                <w:szCs w:val="20"/>
                <w:highlight w:val="green"/>
              </w:rPr>
            </w:pPr>
          </w:p>
        </w:tc>
        <w:tc>
          <w:tcPr>
            <w:tcW w:w="998" w:type="dxa"/>
          </w:tcPr>
          <w:p w14:paraId="6BE0FA25" w14:textId="77777777" w:rsidR="00BC678B" w:rsidRPr="003C0AA3" w:rsidRDefault="00BC678B" w:rsidP="00BC678B">
            <w:pPr>
              <w:widowControl w:val="0"/>
              <w:jc w:val="both"/>
              <w:rPr>
                <w:rFonts w:cs="Arial"/>
                <w:bCs/>
                <w:color w:val="FF0000"/>
                <w:highlight w:val="green"/>
                <w:lang w:val="it-IT"/>
              </w:rPr>
            </w:pPr>
          </w:p>
        </w:tc>
        <w:tc>
          <w:tcPr>
            <w:tcW w:w="4260" w:type="dxa"/>
          </w:tcPr>
          <w:p w14:paraId="01982D44" w14:textId="77777777" w:rsidR="00BC678B" w:rsidRPr="00E12141" w:rsidRDefault="00BC678B" w:rsidP="00BC678B">
            <w:pPr>
              <w:widowControl w:val="0"/>
              <w:autoSpaceDE w:val="0"/>
              <w:autoSpaceDN w:val="0"/>
              <w:adjustRightInd w:val="0"/>
              <w:jc w:val="both"/>
              <w:rPr>
                <w:rFonts w:cs="Arial"/>
                <w:color w:val="000000"/>
                <w:highlight w:val="green"/>
                <w:lang w:val="it-IT"/>
              </w:rPr>
            </w:pPr>
          </w:p>
        </w:tc>
      </w:tr>
      <w:tr w:rsidR="00BC678B" w:rsidRPr="003C0AA3" w14:paraId="5E1A0E59" w14:textId="77777777" w:rsidTr="00573C29">
        <w:tc>
          <w:tcPr>
            <w:tcW w:w="4393" w:type="dxa"/>
          </w:tcPr>
          <w:p w14:paraId="6F2CE652" w14:textId="77777777" w:rsidR="00BC678B" w:rsidRPr="00056D0C" w:rsidRDefault="00BC678B" w:rsidP="00BC678B">
            <w:pPr>
              <w:widowControl w:val="0"/>
              <w:tabs>
                <w:tab w:val="left" w:pos="4199"/>
              </w:tabs>
              <w:ind w:left="154" w:right="123" w:hanging="154"/>
              <w:jc w:val="both"/>
              <w:rPr>
                <w:rFonts w:cs="Arial"/>
                <w:color w:val="FF0000"/>
                <w:lang w:val="it-IT"/>
              </w:rPr>
            </w:pPr>
            <w:bookmarkStart w:id="107" w:name="_Hlk94006641"/>
            <w:bookmarkStart w:id="108" w:name="_Hlk115692469"/>
          </w:p>
        </w:tc>
        <w:tc>
          <w:tcPr>
            <w:tcW w:w="998" w:type="dxa"/>
          </w:tcPr>
          <w:p w14:paraId="288CC018" w14:textId="77777777" w:rsidR="00BC678B" w:rsidRPr="00056D0C" w:rsidRDefault="00BC678B" w:rsidP="00BC678B">
            <w:pPr>
              <w:widowControl w:val="0"/>
              <w:rPr>
                <w:rFonts w:cs="Arial"/>
                <w:b/>
                <w:color w:val="FF0000"/>
                <w:lang w:val="it-IT"/>
              </w:rPr>
            </w:pPr>
          </w:p>
        </w:tc>
        <w:tc>
          <w:tcPr>
            <w:tcW w:w="4260" w:type="dxa"/>
          </w:tcPr>
          <w:p w14:paraId="3AB21D47" w14:textId="77777777" w:rsidR="00BC678B" w:rsidRPr="007009D2" w:rsidRDefault="00BC678B" w:rsidP="00BC678B">
            <w:pPr>
              <w:pStyle w:val="Listenabsatz"/>
              <w:widowControl w:val="0"/>
              <w:ind w:left="570"/>
              <w:jc w:val="both"/>
              <w:rPr>
                <w:rFonts w:cs="Arial"/>
                <w:color w:val="FF0000"/>
                <w:lang w:val="it-IT"/>
              </w:rPr>
            </w:pPr>
          </w:p>
        </w:tc>
      </w:tr>
      <w:tr w:rsidR="00BC678B" w:rsidRPr="003C0AA3" w14:paraId="77146DB9" w14:textId="77777777" w:rsidTr="00573C29">
        <w:tc>
          <w:tcPr>
            <w:tcW w:w="4393" w:type="dxa"/>
          </w:tcPr>
          <w:p w14:paraId="3C38D4D4" w14:textId="77777777" w:rsidR="00BC678B" w:rsidRPr="0042704C" w:rsidRDefault="00BC678B" w:rsidP="00BC678B">
            <w:pPr>
              <w:widowControl w:val="0"/>
              <w:tabs>
                <w:tab w:val="left" w:pos="4199"/>
              </w:tabs>
              <w:ind w:right="123"/>
              <w:jc w:val="both"/>
              <w:rPr>
                <w:rFonts w:cs="Arial"/>
                <w:color w:val="FF0000"/>
                <w:lang w:val="it-IT"/>
              </w:rPr>
            </w:pPr>
            <w:bookmarkStart w:id="109" w:name="_Hlk118807988"/>
            <w:bookmarkEnd w:id="107"/>
            <w:bookmarkEnd w:id="108"/>
          </w:p>
        </w:tc>
        <w:tc>
          <w:tcPr>
            <w:tcW w:w="998" w:type="dxa"/>
          </w:tcPr>
          <w:p w14:paraId="6B49AB3F" w14:textId="77777777" w:rsidR="00BC678B" w:rsidRPr="0042704C" w:rsidRDefault="00BC678B" w:rsidP="00BC678B">
            <w:pPr>
              <w:widowControl w:val="0"/>
              <w:rPr>
                <w:rFonts w:cs="Arial"/>
                <w:b/>
                <w:color w:val="FF0000"/>
                <w:lang w:val="it-IT"/>
              </w:rPr>
            </w:pPr>
          </w:p>
        </w:tc>
        <w:tc>
          <w:tcPr>
            <w:tcW w:w="4260" w:type="dxa"/>
          </w:tcPr>
          <w:p w14:paraId="043B6EC0" w14:textId="77777777" w:rsidR="00BC678B" w:rsidRPr="0042704C" w:rsidRDefault="00BC678B" w:rsidP="00BC678B">
            <w:pPr>
              <w:widowControl w:val="0"/>
              <w:jc w:val="both"/>
              <w:rPr>
                <w:rFonts w:cs="Arial"/>
                <w:color w:val="FF0000"/>
                <w:lang w:val="it-IT"/>
              </w:rPr>
            </w:pPr>
          </w:p>
        </w:tc>
      </w:tr>
      <w:bookmarkEnd w:id="109"/>
      <w:tr w:rsidR="00BC678B" w:rsidRPr="003C0AA3" w14:paraId="03F69BE4" w14:textId="77777777" w:rsidTr="00573C29">
        <w:tc>
          <w:tcPr>
            <w:tcW w:w="4393" w:type="dxa"/>
          </w:tcPr>
          <w:p w14:paraId="169F8B5B" w14:textId="45DCDB1C" w:rsidR="00BC678B" w:rsidRPr="004556EA" w:rsidRDefault="00BC678B" w:rsidP="00BC678B">
            <w:pPr>
              <w:pStyle w:val="Textkrper"/>
              <w:widowControl w:val="0"/>
              <w:tabs>
                <w:tab w:val="left" w:pos="4320"/>
              </w:tabs>
              <w:spacing w:after="0"/>
              <w:jc w:val="both"/>
              <w:rPr>
                <w:rFonts w:cs="Arial"/>
                <w:b/>
                <w:lang w:val="de-DE"/>
              </w:rPr>
            </w:pPr>
            <w:r w:rsidRPr="004556EA">
              <w:rPr>
                <w:rFonts w:cs="Arial"/>
                <w:b/>
                <w:lang w:val="de-DE"/>
              </w:rPr>
              <w:t>Einzigkeit folgender Dokumente, bei sonstigem Ausschluss:</w:t>
            </w:r>
          </w:p>
          <w:p w14:paraId="554672DC" w14:textId="77777777" w:rsidR="00BC678B" w:rsidRPr="004556EA" w:rsidRDefault="00BC678B" w:rsidP="00BC678B">
            <w:pPr>
              <w:pStyle w:val="Listenabsatz"/>
              <w:numPr>
                <w:ilvl w:val="0"/>
                <w:numId w:val="4"/>
              </w:numPr>
              <w:tabs>
                <w:tab w:val="clear" w:pos="780"/>
                <w:tab w:val="num" w:pos="426"/>
              </w:tabs>
              <w:ind w:left="426" w:hanging="426"/>
              <w:rPr>
                <w:rFonts w:cs="Arial"/>
                <w:lang w:val="de-DE"/>
              </w:rPr>
            </w:pPr>
            <w:r w:rsidRPr="004556EA">
              <w:rPr>
                <w:rFonts w:cs="Arial"/>
                <w:lang w:val="de-DE"/>
              </w:rPr>
              <w:t>die dem Angebot beigefügte (vorläufige)</w:t>
            </w:r>
          </w:p>
          <w:p w14:paraId="60DEE17C" w14:textId="6E4433D1" w:rsidR="00BC678B" w:rsidRPr="004556EA" w:rsidRDefault="00BC678B" w:rsidP="00BC678B">
            <w:pPr>
              <w:pStyle w:val="Listenabsatz"/>
              <w:ind w:left="426"/>
              <w:rPr>
                <w:rFonts w:cs="Arial"/>
                <w:lang w:val="de-DE"/>
              </w:rPr>
            </w:pPr>
          </w:p>
          <w:p w14:paraId="7B2F91AB" w14:textId="122B8DB6" w:rsidR="00BC678B" w:rsidRPr="004556EA" w:rsidRDefault="00BC678B" w:rsidP="00BC678B">
            <w:pPr>
              <w:pStyle w:val="Textkrper"/>
              <w:widowControl w:val="0"/>
              <w:tabs>
                <w:tab w:val="left" w:pos="4320"/>
              </w:tabs>
              <w:spacing w:after="0"/>
              <w:jc w:val="both"/>
              <w:rPr>
                <w:rFonts w:cs="Arial"/>
                <w:bCs/>
                <w:lang w:val="de-DE"/>
              </w:rPr>
            </w:pPr>
            <w:r w:rsidRPr="004556EA">
              <w:rPr>
                <w:rFonts w:cs="Arial"/>
                <w:lang w:val="de-DE"/>
              </w:rPr>
              <w:t xml:space="preserve">Unter Einzigkeit der Dokumente ist zu verstehen, dass jedes der obigen Dokumente aus einem einzigen Dokument besteht, das bei der Ausschreibung vorgelegt wird und auf den Teilnehmer insgesamt, </w:t>
            </w:r>
            <w:r w:rsidRPr="004556EA">
              <w:rPr>
                <w:rFonts w:cs="Arial"/>
                <w:u w:val="single"/>
                <w:lang w:val="de-DE"/>
              </w:rPr>
              <w:t>unabhängig von seiner Rechtsform</w:t>
            </w:r>
            <w:r w:rsidRPr="004556EA">
              <w:rPr>
                <w:rFonts w:cs="Arial"/>
                <w:lang w:val="de-DE"/>
              </w:rPr>
              <w:t xml:space="preserve">, bezogen ist; sollte somit der Teilnehmer ein Zusammenschluss sein (Zusammenschluss von Unternehmen, gewöhnliches Konsortium der Teilnehmer gemäß Art. 2602 ZGB oder EWIV), dürfen diese Dokumente </w:t>
            </w:r>
            <w:r w:rsidRPr="004556EA">
              <w:rPr>
                <w:rFonts w:cs="Arial"/>
                <w:u w:val="single"/>
                <w:lang w:val="de-DE"/>
              </w:rPr>
              <w:t>nicht</w:t>
            </w:r>
            <w:r w:rsidRPr="004556EA">
              <w:rPr>
                <w:rFonts w:cs="Arial"/>
                <w:lang w:val="de-DE"/>
              </w:rPr>
              <w:t xml:space="preserve"> auf diejenigen Unternehmen </w:t>
            </w:r>
            <w:r w:rsidRPr="004556EA">
              <w:rPr>
                <w:rFonts w:cs="Arial"/>
                <w:u w:val="single"/>
                <w:lang w:val="de-DE"/>
              </w:rPr>
              <w:t>aufgeteilt werden</w:t>
            </w:r>
            <w:r w:rsidRPr="004556EA">
              <w:rPr>
                <w:rFonts w:cs="Arial"/>
                <w:lang w:val="de-DE"/>
              </w:rPr>
              <w:t>, die dem Zusammenschluss angehören oder angehören werden.</w:t>
            </w:r>
          </w:p>
        </w:tc>
        <w:tc>
          <w:tcPr>
            <w:tcW w:w="998" w:type="dxa"/>
          </w:tcPr>
          <w:p w14:paraId="6AF443CE" w14:textId="77777777" w:rsidR="00BC678B" w:rsidRPr="004556EA" w:rsidRDefault="00BC678B" w:rsidP="00BC678B">
            <w:pPr>
              <w:widowControl w:val="0"/>
              <w:rPr>
                <w:rFonts w:cs="Arial"/>
                <w:b/>
                <w:lang w:val="de-DE"/>
              </w:rPr>
            </w:pPr>
          </w:p>
        </w:tc>
        <w:tc>
          <w:tcPr>
            <w:tcW w:w="4260" w:type="dxa"/>
          </w:tcPr>
          <w:p w14:paraId="37DA2B40" w14:textId="3327AB05" w:rsidR="00BC678B" w:rsidRPr="004556EA" w:rsidRDefault="00BC678B" w:rsidP="00BC678B">
            <w:pPr>
              <w:pStyle w:val="Textkrper"/>
              <w:widowControl w:val="0"/>
              <w:tabs>
                <w:tab w:val="center" w:pos="6078"/>
              </w:tabs>
              <w:spacing w:after="0"/>
              <w:ind w:right="62"/>
              <w:jc w:val="both"/>
              <w:rPr>
                <w:rFonts w:cs="Arial"/>
                <w:b/>
                <w:bCs/>
                <w:lang w:val="it-IT"/>
              </w:rPr>
            </w:pPr>
            <w:r w:rsidRPr="004556EA">
              <w:rPr>
                <w:rFonts w:cs="Arial"/>
                <w:b/>
                <w:bCs/>
                <w:lang w:val="it-IT"/>
              </w:rPr>
              <w:t>A pena di esclusione dalla gara, i</w:t>
            </w:r>
            <w:r w:rsidRPr="004556EA">
              <w:rPr>
                <w:rFonts w:cs="Arial"/>
                <w:b/>
                <w:lang w:val="it-IT"/>
              </w:rPr>
              <w:t xml:space="preserve"> seguenti </w:t>
            </w:r>
            <w:r w:rsidRPr="004556EA">
              <w:rPr>
                <w:rFonts w:cs="Arial"/>
                <w:b/>
                <w:bCs/>
                <w:lang w:val="it-IT"/>
              </w:rPr>
              <w:t>documenti devono essere unici:</w:t>
            </w:r>
          </w:p>
          <w:p w14:paraId="4E66AD34" w14:textId="77777777" w:rsidR="00BC678B" w:rsidRPr="004556EA" w:rsidRDefault="00BC678B" w:rsidP="00BC678B">
            <w:pPr>
              <w:pStyle w:val="Textkrper"/>
              <w:widowControl w:val="0"/>
              <w:numPr>
                <w:ilvl w:val="0"/>
                <w:numId w:val="4"/>
              </w:numPr>
              <w:tabs>
                <w:tab w:val="clear" w:pos="780"/>
                <w:tab w:val="num" w:pos="180"/>
                <w:tab w:val="center" w:pos="6078"/>
              </w:tabs>
              <w:spacing w:after="0"/>
              <w:ind w:left="180" w:right="62" w:hanging="180"/>
              <w:jc w:val="both"/>
              <w:rPr>
                <w:rFonts w:cs="Arial"/>
                <w:lang w:val="it-IT"/>
              </w:rPr>
            </w:pPr>
            <w:r w:rsidRPr="004556EA">
              <w:rPr>
                <w:rFonts w:cs="Arial"/>
                <w:lang w:val="it-IT"/>
              </w:rPr>
              <w:t>la garanzia a corredo dell’offerta (garanzia provvisoria);</w:t>
            </w:r>
          </w:p>
          <w:p w14:paraId="63F6891A" w14:textId="5AA9661A" w:rsidR="00BC678B" w:rsidRPr="00C1025A" w:rsidRDefault="00BC678B" w:rsidP="00BC678B">
            <w:pPr>
              <w:widowControl w:val="0"/>
              <w:ind w:right="105"/>
              <w:jc w:val="both"/>
              <w:rPr>
                <w:rFonts w:cs="Arial"/>
                <w:bCs/>
                <w:lang w:val="it-IT"/>
              </w:rPr>
            </w:pPr>
            <w:r w:rsidRPr="004556EA">
              <w:rPr>
                <w:rFonts w:cs="Arial"/>
                <w:lang w:val="it-IT"/>
              </w:rPr>
              <w:t>Per unicità dei documenti si intende che</w:t>
            </w:r>
            <w:r w:rsidRPr="004556EA">
              <w:rPr>
                <w:rFonts w:cs="Arial"/>
                <w:bCs/>
                <w:lang w:val="it-IT"/>
              </w:rPr>
              <w:t xml:space="preserve"> </w:t>
            </w:r>
            <w:r w:rsidRPr="004556EA">
              <w:rPr>
                <w:rFonts w:cs="Arial"/>
                <w:lang w:val="it-IT"/>
              </w:rPr>
              <w:t xml:space="preserve">ognuno dei suddetti documenti deve essere formato da un solo documento, prodotto in gara e riferito al soggetto concorrente nella sua interezza, </w:t>
            </w:r>
            <w:r w:rsidRPr="004556EA">
              <w:rPr>
                <w:rFonts w:cs="Arial"/>
                <w:u w:val="single"/>
                <w:lang w:val="it-IT"/>
              </w:rPr>
              <w:t>indipendentemente dalla forma giuridica del soggetto concorrente</w:t>
            </w:r>
            <w:r w:rsidRPr="004556EA">
              <w:rPr>
                <w:rFonts w:cs="Arial"/>
                <w:lang w:val="it-IT"/>
              </w:rPr>
              <w:t xml:space="preserve"> e quindi, nell’eventualità di concorrente costituito in raggruppamento (riunione di imprese o consorzio ordinario di concorrenti ex art. 2602 del codice civile o GEIE), tali documenti </w:t>
            </w:r>
            <w:r w:rsidRPr="004556EA">
              <w:rPr>
                <w:rFonts w:cs="Arial"/>
                <w:u w:val="single"/>
                <w:lang w:val="it-IT"/>
              </w:rPr>
              <w:t>non possono essere frazionati</w:t>
            </w:r>
            <w:r w:rsidRPr="004556EA">
              <w:rPr>
                <w:rFonts w:cs="Arial"/>
                <w:lang w:val="it-IT"/>
              </w:rPr>
              <w:t xml:space="preserve"> per ogni impresa che costituisce o che costituirà tale raggruppamento.</w:t>
            </w:r>
          </w:p>
        </w:tc>
      </w:tr>
      <w:tr w:rsidR="00BC678B" w:rsidRPr="003C0AA3" w14:paraId="3958AE88" w14:textId="77777777" w:rsidTr="00573C29">
        <w:tc>
          <w:tcPr>
            <w:tcW w:w="4393" w:type="dxa"/>
          </w:tcPr>
          <w:p w14:paraId="26C72D75" w14:textId="77777777" w:rsidR="00BC678B" w:rsidRPr="0042704C" w:rsidRDefault="00BC678B" w:rsidP="00BC678B">
            <w:pPr>
              <w:widowControl w:val="0"/>
              <w:rPr>
                <w:rFonts w:cs="Arial"/>
                <w:bCs/>
                <w:color w:val="FF0000"/>
                <w:lang w:val="it-IT"/>
              </w:rPr>
            </w:pPr>
          </w:p>
        </w:tc>
        <w:tc>
          <w:tcPr>
            <w:tcW w:w="998" w:type="dxa"/>
          </w:tcPr>
          <w:p w14:paraId="42279AC0" w14:textId="77777777" w:rsidR="00BC678B" w:rsidRPr="0042704C" w:rsidRDefault="00BC678B" w:rsidP="00BC678B">
            <w:pPr>
              <w:widowControl w:val="0"/>
              <w:rPr>
                <w:rFonts w:cs="Arial"/>
                <w:b/>
                <w:color w:val="FF0000"/>
                <w:lang w:val="it-IT"/>
              </w:rPr>
            </w:pPr>
          </w:p>
        </w:tc>
        <w:tc>
          <w:tcPr>
            <w:tcW w:w="4260" w:type="dxa"/>
          </w:tcPr>
          <w:p w14:paraId="046888E7" w14:textId="77777777" w:rsidR="00BC678B" w:rsidRPr="0042704C" w:rsidRDefault="00BC678B" w:rsidP="00BC678B">
            <w:pPr>
              <w:widowControl w:val="0"/>
              <w:ind w:right="105"/>
              <w:jc w:val="both"/>
              <w:rPr>
                <w:rFonts w:cs="Arial"/>
                <w:bCs/>
                <w:color w:val="FF0000"/>
                <w:lang w:val="it-IT"/>
              </w:rPr>
            </w:pPr>
          </w:p>
        </w:tc>
      </w:tr>
      <w:tr w:rsidR="00BC678B" w:rsidRPr="00211C25" w14:paraId="345D1CC7" w14:textId="77777777" w:rsidTr="00573C29">
        <w:tc>
          <w:tcPr>
            <w:tcW w:w="4393" w:type="dxa"/>
          </w:tcPr>
          <w:p w14:paraId="6D7ECE33" w14:textId="77777777" w:rsidR="00BC678B" w:rsidRPr="00211C25" w:rsidRDefault="00BC678B" w:rsidP="00BC678B">
            <w:pPr>
              <w:widowControl w:val="0"/>
              <w:ind w:right="76"/>
              <w:jc w:val="center"/>
              <w:rPr>
                <w:rFonts w:cs="Arial"/>
                <w:b/>
                <w:bCs/>
                <w:lang w:val="de-DE" w:eastAsia="de-DE"/>
              </w:rPr>
            </w:pPr>
            <w:bookmarkStart w:id="110" w:name="_Hlk48206761"/>
            <w:r w:rsidRPr="00211C25">
              <w:rPr>
                <w:rFonts w:cs="Arial"/>
                <w:b/>
                <w:caps/>
                <w:u w:val="single"/>
                <w:lang w:val="de-DE"/>
              </w:rPr>
              <w:t>Wirtschaftliche Dokumentation</w:t>
            </w:r>
          </w:p>
        </w:tc>
        <w:tc>
          <w:tcPr>
            <w:tcW w:w="998" w:type="dxa"/>
          </w:tcPr>
          <w:p w14:paraId="34B9794F" w14:textId="77777777" w:rsidR="00BC678B" w:rsidRPr="00211C25" w:rsidRDefault="00BC678B" w:rsidP="00BC678B">
            <w:pPr>
              <w:widowControl w:val="0"/>
              <w:jc w:val="center"/>
              <w:rPr>
                <w:rFonts w:cs="Arial"/>
                <w:b/>
                <w:lang w:val="de-DE"/>
              </w:rPr>
            </w:pPr>
          </w:p>
        </w:tc>
        <w:tc>
          <w:tcPr>
            <w:tcW w:w="4260" w:type="dxa"/>
          </w:tcPr>
          <w:p w14:paraId="4A6F8C10" w14:textId="77777777" w:rsidR="00BC678B" w:rsidRPr="00211C25" w:rsidRDefault="00BC678B" w:rsidP="00BC678B">
            <w:pPr>
              <w:widowControl w:val="0"/>
              <w:ind w:right="105"/>
              <w:jc w:val="center"/>
              <w:rPr>
                <w:rFonts w:cs="Arial"/>
                <w:b/>
                <w:lang w:val="it-IT"/>
              </w:rPr>
            </w:pPr>
            <w:r w:rsidRPr="00211C25">
              <w:rPr>
                <w:rFonts w:cs="Arial"/>
                <w:b/>
                <w:caps/>
                <w:u w:val="single"/>
                <w:lang w:val="it-IT"/>
              </w:rPr>
              <w:t>Documentazione economica</w:t>
            </w:r>
          </w:p>
        </w:tc>
      </w:tr>
      <w:tr w:rsidR="00BC678B" w:rsidRPr="00211C25" w14:paraId="2A44B193" w14:textId="77777777" w:rsidTr="00573C29">
        <w:tc>
          <w:tcPr>
            <w:tcW w:w="4393" w:type="dxa"/>
          </w:tcPr>
          <w:p w14:paraId="7325C566" w14:textId="77777777" w:rsidR="00BC678B" w:rsidRPr="00211C25" w:rsidRDefault="00BC678B" w:rsidP="00BC678B">
            <w:pPr>
              <w:widowControl w:val="0"/>
              <w:jc w:val="center"/>
              <w:rPr>
                <w:rFonts w:cs="Arial"/>
                <w:caps/>
                <w:u w:val="single"/>
                <w:lang w:val="it-IT"/>
              </w:rPr>
            </w:pPr>
          </w:p>
        </w:tc>
        <w:tc>
          <w:tcPr>
            <w:tcW w:w="998" w:type="dxa"/>
          </w:tcPr>
          <w:p w14:paraId="0B12C25C" w14:textId="77777777" w:rsidR="00BC678B" w:rsidRPr="00211C25" w:rsidRDefault="00BC678B" w:rsidP="00BC678B">
            <w:pPr>
              <w:widowControl w:val="0"/>
              <w:rPr>
                <w:rFonts w:cs="Arial"/>
                <w:lang w:val="it-IT"/>
              </w:rPr>
            </w:pPr>
          </w:p>
        </w:tc>
        <w:tc>
          <w:tcPr>
            <w:tcW w:w="4260" w:type="dxa"/>
          </w:tcPr>
          <w:p w14:paraId="69B6F0E7" w14:textId="77777777" w:rsidR="00BC678B" w:rsidRPr="00211C25" w:rsidRDefault="00BC678B" w:rsidP="00BC678B">
            <w:pPr>
              <w:widowControl w:val="0"/>
              <w:ind w:right="105"/>
              <w:jc w:val="center"/>
              <w:rPr>
                <w:rFonts w:cs="Arial"/>
                <w:caps/>
                <w:u w:val="single"/>
                <w:lang w:val="it-IT"/>
              </w:rPr>
            </w:pPr>
          </w:p>
        </w:tc>
      </w:tr>
      <w:tr w:rsidR="00BC678B" w:rsidRPr="003C0AA3" w14:paraId="2F6E876C" w14:textId="77777777" w:rsidTr="00573C29">
        <w:tc>
          <w:tcPr>
            <w:tcW w:w="4393" w:type="dxa"/>
          </w:tcPr>
          <w:p w14:paraId="285D1E35" w14:textId="5DF2ED05" w:rsidR="00BC678B" w:rsidRPr="00211C25" w:rsidRDefault="00BC678B" w:rsidP="00BC678B">
            <w:pPr>
              <w:pStyle w:val="Textkrper-Zeileneinzug"/>
              <w:widowControl w:val="0"/>
              <w:numPr>
                <w:ilvl w:val="3"/>
                <w:numId w:val="12"/>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8" w:type="dxa"/>
          </w:tcPr>
          <w:p w14:paraId="175CADE0" w14:textId="77777777" w:rsidR="00BC678B" w:rsidRPr="00211C25" w:rsidRDefault="00BC678B" w:rsidP="00BC678B">
            <w:pPr>
              <w:widowControl w:val="0"/>
              <w:jc w:val="both"/>
              <w:rPr>
                <w:rFonts w:cs="Arial"/>
                <w:lang w:val="de-DE"/>
              </w:rPr>
            </w:pPr>
          </w:p>
        </w:tc>
        <w:tc>
          <w:tcPr>
            <w:tcW w:w="4260" w:type="dxa"/>
          </w:tcPr>
          <w:p w14:paraId="59871CF3" w14:textId="6341ACAC" w:rsidR="00BC678B" w:rsidRPr="00211C25" w:rsidRDefault="00BC678B" w:rsidP="00BC678B">
            <w:pPr>
              <w:pStyle w:val="Textkrper-Zeileneinzug"/>
              <w:widowControl w:val="0"/>
              <w:numPr>
                <w:ilvl w:val="0"/>
                <w:numId w:val="36"/>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BC678B" w:rsidRPr="003C0AA3" w14:paraId="38BF8CF3" w14:textId="77777777" w:rsidTr="00573C29">
        <w:tc>
          <w:tcPr>
            <w:tcW w:w="4393" w:type="dxa"/>
          </w:tcPr>
          <w:p w14:paraId="3E4DF85A" w14:textId="77777777" w:rsidR="00BC678B" w:rsidRPr="00211C25" w:rsidRDefault="00BC678B" w:rsidP="00BC678B">
            <w:pPr>
              <w:pStyle w:val="Textkrper-Zeileneinzug"/>
              <w:widowControl w:val="0"/>
              <w:tabs>
                <w:tab w:val="left" w:pos="8496"/>
              </w:tabs>
              <w:spacing w:after="0"/>
              <w:ind w:left="426" w:right="76"/>
              <w:jc w:val="both"/>
              <w:rPr>
                <w:rFonts w:cs="Arial"/>
                <w:lang w:val="it-IT"/>
              </w:rPr>
            </w:pPr>
          </w:p>
        </w:tc>
        <w:tc>
          <w:tcPr>
            <w:tcW w:w="998" w:type="dxa"/>
          </w:tcPr>
          <w:p w14:paraId="503D5E6D" w14:textId="77777777" w:rsidR="00BC678B" w:rsidRPr="00211C25" w:rsidRDefault="00BC678B" w:rsidP="00BC678B">
            <w:pPr>
              <w:widowControl w:val="0"/>
              <w:jc w:val="both"/>
              <w:rPr>
                <w:rFonts w:cs="Arial"/>
                <w:lang w:val="it-IT"/>
              </w:rPr>
            </w:pPr>
          </w:p>
        </w:tc>
        <w:tc>
          <w:tcPr>
            <w:tcW w:w="4260" w:type="dxa"/>
          </w:tcPr>
          <w:p w14:paraId="5D5C4B3F" w14:textId="77777777" w:rsidR="00BC678B" w:rsidRPr="00211C25" w:rsidRDefault="00BC678B" w:rsidP="00BC678B">
            <w:pPr>
              <w:pStyle w:val="Textkrper-Zeileneinzug"/>
              <w:widowControl w:val="0"/>
              <w:tabs>
                <w:tab w:val="left" w:pos="8496"/>
              </w:tabs>
              <w:spacing w:after="0"/>
              <w:ind w:left="418" w:right="76"/>
              <w:jc w:val="both"/>
              <w:rPr>
                <w:rFonts w:cs="Arial"/>
                <w:b/>
                <w:bCs/>
                <w:lang w:val="it-IT"/>
              </w:rPr>
            </w:pPr>
          </w:p>
        </w:tc>
      </w:tr>
      <w:tr w:rsidR="00BC678B" w:rsidRPr="003C0AA3" w14:paraId="2661C26B" w14:textId="77777777" w:rsidTr="00573C29">
        <w:tc>
          <w:tcPr>
            <w:tcW w:w="4393" w:type="dxa"/>
          </w:tcPr>
          <w:p w14:paraId="278F10AF" w14:textId="579E83A4" w:rsidR="00BC678B" w:rsidRPr="00901E4D" w:rsidRDefault="00BC678B" w:rsidP="00BC678B">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8" w:type="dxa"/>
          </w:tcPr>
          <w:p w14:paraId="367FCB36" w14:textId="77777777" w:rsidR="00BC678B" w:rsidRPr="00901E4D" w:rsidRDefault="00BC678B" w:rsidP="00BC678B">
            <w:pPr>
              <w:widowControl w:val="0"/>
              <w:ind w:right="105"/>
              <w:jc w:val="both"/>
              <w:rPr>
                <w:rFonts w:cs="Arial"/>
                <w:lang w:val="de-DE"/>
              </w:rPr>
            </w:pPr>
          </w:p>
        </w:tc>
        <w:tc>
          <w:tcPr>
            <w:tcW w:w="4260" w:type="dxa"/>
          </w:tcPr>
          <w:p w14:paraId="5FA3B4F3" w14:textId="77777777" w:rsidR="00BC678B" w:rsidRPr="00901E4D" w:rsidRDefault="00BC678B" w:rsidP="00BC678B">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BC678B" w:rsidRPr="003C0AA3" w14:paraId="7E1034A2" w14:textId="77777777" w:rsidTr="00573C29">
        <w:tc>
          <w:tcPr>
            <w:tcW w:w="4393" w:type="dxa"/>
          </w:tcPr>
          <w:p w14:paraId="1016EEBF" w14:textId="77777777" w:rsidR="00BC678B" w:rsidRPr="00BC56DC" w:rsidRDefault="00BC678B" w:rsidP="00BC678B">
            <w:pPr>
              <w:widowControl w:val="0"/>
              <w:ind w:right="76"/>
              <w:jc w:val="both"/>
              <w:rPr>
                <w:rFonts w:cs="Arial"/>
                <w:lang w:val="it-IT"/>
              </w:rPr>
            </w:pPr>
          </w:p>
        </w:tc>
        <w:tc>
          <w:tcPr>
            <w:tcW w:w="998" w:type="dxa"/>
          </w:tcPr>
          <w:p w14:paraId="5AD1DC91" w14:textId="77777777" w:rsidR="00BC678B" w:rsidRPr="00BC56DC" w:rsidRDefault="00BC678B" w:rsidP="00BC678B">
            <w:pPr>
              <w:widowControl w:val="0"/>
              <w:ind w:right="105"/>
              <w:jc w:val="both"/>
              <w:rPr>
                <w:rFonts w:cs="Arial"/>
                <w:lang w:val="it-IT"/>
              </w:rPr>
            </w:pPr>
          </w:p>
        </w:tc>
        <w:tc>
          <w:tcPr>
            <w:tcW w:w="4260" w:type="dxa"/>
          </w:tcPr>
          <w:p w14:paraId="400795F2" w14:textId="77777777" w:rsidR="00BC678B" w:rsidRPr="00901E4D" w:rsidRDefault="00BC678B" w:rsidP="00BC678B">
            <w:pPr>
              <w:widowControl w:val="0"/>
              <w:ind w:right="105"/>
              <w:jc w:val="both"/>
              <w:rPr>
                <w:rFonts w:cs="Arial"/>
                <w:lang w:val="it-IT"/>
              </w:rPr>
            </w:pPr>
          </w:p>
        </w:tc>
      </w:tr>
      <w:tr w:rsidR="00BC678B" w:rsidRPr="007B2D71" w14:paraId="39F9EBB5" w14:textId="77777777" w:rsidTr="00573C29">
        <w:tc>
          <w:tcPr>
            <w:tcW w:w="4393" w:type="dxa"/>
          </w:tcPr>
          <w:p w14:paraId="0E1C74FC" w14:textId="77777777" w:rsidR="00BC678B" w:rsidRPr="00375D45" w:rsidRDefault="00BC678B" w:rsidP="00BC678B">
            <w:pPr>
              <w:pStyle w:val="Textkrper-Zeileneinzug"/>
              <w:widowControl w:val="0"/>
              <w:tabs>
                <w:tab w:val="left" w:pos="8496"/>
              </w:tabs>
              <w:ind w:left="0" w:right="105"/>
              <w:jc w:val="both"/>
              <w:rPr>
                <w:rFonts w:cs="Arial"/>
                <w:bCs/>
                <w:i/>
                <w:iCs/>
                <w:strike/>
                <w:color w:val="FF0000"/>
                <w:highlight w:val="green"/>
                <w:lang w:val="de-DE"/>
              </w:rPr>
            </w:pPr>
            <w:r w:rsidRPr="00375D45">
              <w:rPr>
                <w:rFonts w:cs="Arial"/>
                <w:bCs/>
                <w:i/>
                <w:iCs/>
                <w:strike/>
                <w:color w:val="FF0000"/>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w:t>
            </w:r>
            <w:r w:rsidRPr="00375D45">
              <w:rPr>
                <w:rFonts w:cs="Arial"/>
                <w:bCs/>
                <w:i/>
                <w:iCs/>
                <w:strike/>
                <w:color w:val="FF0000"/>
                <w:highlight w:val="green"/>
                <w:lang w:val="de-DE"/>
              </w:rPr>
              <w:lastRenderedPageBreak/>
              <w:t>trag gegenüber angemessen und  verhältnismäßig zu treffen: zB mit der Wahl von 2 Dezimalstellen wird ein Mindestabschlag von 0,01% verlangt.</w:t>
            </w:r>
          </w:p>
          <w:p w14:paraId="0F6C4B2E" w14:textId="68F9F5BE" w:rsidR="00BC678B" w:rsidRPr="00375D45" w:rsidRDefault="00BC678B" w:rsidP="00BC678B">
            <w:pPr>
              <w:pStyle w:val="Textkrper-Zeileneinzug"/>
              <w:widowControl w:val="0"/>
              <w:tabs>
                <w:tab w:val="left" w:pos="8496"/>
              </w:tabs>
              <w:ind w:left="0" w:right="105"/>
              <w:jc w:val="both"/>
              <w:rPr>
                <w:rFonts w:cs="Arial"/>
                <w:bCs/>
                <w:i/>
                <w:iCs/>
                <w:strike/>
                <w:color w:val="FF0000"/>
                <w:highlight w:val="green"/>
                <w:lang w:val="de-DE"/>
              </w:rPr>
            </w:pPr>
            <w:r w:rsidRPr="00375D45">
              <w:rPr>
                <w:rFonts w:cs="Arial"/>
                <w:bCs/>
                <w:i/>
                <w:iCs/>
                <w:strike/>
                <w:color w:val="FF0000"/>
                <w:highlight w:val="green"/>
                <w:lang w:val="de-DE"/>
              </w:rPr>
              <w:t>Bei Ausschreibungen - Südtirol können maximal 8 Dezimalstellen eingefügt werden]</w:t>
            </w:r>
          </w:p>
        </w:tc>
        <w:tc>
          <w:tcPr>
            <w:tcW w:w="998" w:type="dxa"/>
          </w:tcPr>
          <w:p w14:paraId="488CE20D" w14:textId="77777777" w:rsidR="00BC678B" w:rsidRPr="00375D45" w:rsidRDefault="00BC678B" w:rsidP="00BC678B">
            <w:pPr>
              <w:pStyle w:val="Textkrper-Zeileneinzug"/>
              <w:widowControl w:val="0"/>
              <w:tabs>
                <w:tab w:val="left" w:pos="8496"/>
              </w:tabs>
              <w:ind w:left="0" w:right="105"/>
              <w:jc w:val="both"/>
              <w:rPr>
                <w:rFonts w:cs="Arial"/>
                <w:bCs/>
                <w:i/>
                <w:iCs/>
                <w:strike/>
                <w:color w:val="FF0000"/>
                <w:highlight w:val="green"/>
                <w:lang w:val="de-DE"/>
              </w:rPr>
            </w:pPr>
          </w:p>
        </w:tc>
        <w:tc>
          <w:tcPr>
            <w:tcW w:w="4260" w:type="dxa"/>
          </w:tcPr>
          <w:p w14:paraId="125D2ADC" w14:textId="77777777" w:rsidR="00BC678B" w:rsidRPr="00375D45" w:rsidRDefault="00BC678B" w:rsidP="00BC678B">
            <w:pPr>
              <w:pStyle w:val="Textkrper-Zeileneinzug"/>
              <w:widowControl w:val="0"/>
              <w:tabs>
                <w:tab w:val="left" w:pos="8496"/>
              </w:tabs>
              <w:ind w:left="0" w:right="105"/>
              <w:jc w:val="both"/>
              <w:rPr>
                <w:rFonts w:cs="Arial"/>
                <w:bCs/>
                <w:i/>
                <w:iCs/>
                <w:strike/>
                <w:color w:val="FF0000"/>
                <w:highlight w:val="green"/>
                <w:lang w:val="it-IT"/>
              </w:rPr>
            </w:pPr>
            <w:r w:rsidRPr="00375D45">
              <w:rPr>
                <w:rFonts w:cs="Arial"/>
                <w:bCs/>
                <w:i/>
                <w:iCs/>
                <w:strike/>
                <w:color w:val="FF0000"/>
                <w:highlight w:val="green"/>
                <w:lang w:val="it-IT"/>
              </w:rPr>
              <w:t xml:space="preserve">[Attenzione: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w:t>
            </w:r>
            <w:r w:rsidRPr="00375D45">
              <w:rPr>
                <w:rFonts w:cs="Arial"/>
                <w:bCs/>
                <w:i/>
                <w:iCs/>
                <w:strike/>
                <w:color w:val="FF0000"/>
                <w:highlight w:val="green"/>
                <w:lang w:val="it-IT"/>
              </w:rPr>
              <w:lastRenderedPageBreak/>
              <w:t>0.01% di ribasso minimo.</w:t>
            </w:r>
          </w:p>
          <w:p w14:paraId="5FC8EB5B" w14:textId="1B41FF4F" w:rsidR="00BC678B" w:rsidRPr="00375D45" w:rsidRDefault="00BC678B" w:rsidP="00BC678B">
            <w:pPr>
              <w:pStyle w:val="Textkrper-Zeileneinzug"/>
              <w:widowControl w:val="0"/>
              <w:tabs>
                <w:tab w:val="left" w:pos="8496"/>
              </w:tabs>
              <w:ind w:left="0" w:right="105"/>
              <w:jc w:val="both"/>
              <w:rPr>
                <w:rFonts w:cs="Arial"/>
                <w:bCs/>
                <w:i/>
                <w:iCs/>
                <w:strike/>
                <w:color w:val="FF0000"/>
                <w:lang w:val="it-IT"/>
              </w:rPr>
            </w:pPr>
            <w:r w:rsidRPr="00375D45">
              <w:rPr>
                <w:rFonts w:cs="Arial"/>
                <w:bCs/>
                <w:i/>
                <w:iCs/>
                <w:strike/>
                <w:color w:val="FF0000"/>
                <w:highlight w:val="green"/>
                <w:lang w:val="it-IT"/>
              </w:rPr>
              <w:t>Su Bandi Alto Adige possono essere inserite al massimo 8 cifre decimali]</w:t>
            </w:r>
          </w:p>
        </w:tc>
      </w:tr>
      <w:tr w:rsidR="00BC678B" w:rsidRPr="007B2D71" w14:paraId="731BE254" w14:textId="77777777" w:rsidTr="00573C29">
        <w:tc>
          <w:tcPr>
            <w:tcW w:w="4393" w:type="dxa"/>
          </w:tcPr>
          <w:p w14:paraId="43D45CF0" w14:textId="7999E1EF" w:rsidR="00BC678B" w:rsidRPr="00C83E73" w:rsidRDefault="00BC678B" w:rsidP="00BC678B">
            <w:pPr>
              <w:pStyle w:val="Textkrper-Zeileneinzug"/>
              <w:widowControl w:val="0"/>
              <w:tabs>
                <w:tab w:val="left" w:pos="8496"/>
              </w:tabs>
              <w:spacing w:after="0"/>
              <w:ind w:left="0"/>
              <w:jc w:val="both"/>
              <w:rPr>
                <w:rFonts w:cs="Arial"/>
                <w:bCs/>
                <w:color w:val="000000"/>
                <w:lang w:val="de-DE"/>
              </w:rPr>
            </w:pPr>
            <w:bookmarkStart w:id="111" w:name="_Hlk530059650"/>
            <w:r w:rsidRPr="00C83E73">
              <w:rPr>
                <w:rFonts w:cs="Arial"/>
                <w:lang w:val="de-DE"/>
              </w:rPr>
              <w:lastRenderedPageBreak/>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8" w:type="dxa"/>
          </w:tcPr>
          <w:p w14:paraId="44FE4964" w14:textId="77777777" w:rsidR="00BC678B" w:rsidRPr="00C83E73" w:rsidRDefault="00BC678B" w:rsidP="00BC678B">
            <w:pPr>
              <w:widowControl w:val="0"/>
              <w:rPr>
                <w:rFonts w:cs="Arial"/>
                <w:lang w:val="de-DE"/>
              </w:rPr>
            </w:pPr>
          </w:p>
        </w:tc>
        <w:tc>
          <w:tcPr>
            <w:tcW w:w="4260" w:type="dxa"/>
          </w:tcPr>
          <w:p w14:paraId="6A5251E0" w14:textId="77777777" w:rsidR="00BC678B" w:rsidRPr="00211C25" w:rsidRDefault="00BC678B" w:rsidP="00BC678B">
            <w:pPr>
              <w:pStyle w:val="Textkrper-Zeileneinzug"/>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11"/>
      <w:tr w:rsidR="00BC678B" w:rsidRPr="007B2D71" w14:paraId="0585F14F" w14:textId="77777777" w:rsidTr="00573C29">
        <w:tc>
          <w:tcPr>
            <w:tcW w:w="4393" w:type="dxa"/>
          </w:tcPr>
          <w:p w14:paraId="0FC69632" w14:textId="77777777" w:rsidR="00BC678B" w:rsidRPr="00211C25" w:rsidRDefault="00BC678B" w:rsidP="00BC678B">
            <w:pPr>
              <w:widowControl w:val="0"/>
              <w:ind w:left="360" w:firstLine="4"/>
              <w:jc w:val="both"/>
              <w:rPr>
                <w:rFonts w:cs="Arial"/>
                <w:lang w:val="it-IT"/>
              </w:rPr>
            </w:pPr>
          </w:p>
        </w:tc>
        <w:tc>
          <w:tcPr>
            <w:tcW w:w="998" w:type="dxa"/>
          </w:tcPr>
          <w:p w14:paraId="507CC25F" w14:textId="77777777" w:rsidR="00BC678B" w:rsidRPr="00211C25" w:rsidRDefault="00BC678B" w:rsidP="00BC678B">
            <w:pPr>
              <w:widowControl w:val="0"/>
              <w:rPr>
                <w:rFonts w:cs="Arial"/>
                <w:lang w:val="it-IT"/>
              </w:rPr>
            </w:pPr>
          </w:p>
        </w:tc>
        <w:tc>
          <w:tcPr>
            <w:tcW w:w="4260" w:type="dxa"/>
          </w:tcPr>
          <w:p w14:paraId="5D3997EB" w14:textId="77777777" w:rsidR="00BC678B" w:rsidRPr="00211C25" w:rsidRDefault="00BC678B" w:rsidP="00BC678B">
            <w:pPr>
              <w:widowControl w:val="0"/>
              <w:ind w:left="284" w:right="105"/>
              <w:jc w:val="both"/>
              <w:rPr>
                <w:rFonts w:cs="Arial"/>
                <w:lang w:val="it-IT"/>
              </w:rPr>
            </w:pPr>
          </w:p>
        </w:tc>
      </w:tr>
      <w:tr w:rsidR="00375D45" w:rsidRPr="007B2D71" w14:paraId="3EE64B69" w14:textId="77777777" w:rsidTr="00573C29">
        <w:tc>
          <w:tcPr>
            <w:tcW w:w="4393" w:type="dxa"/>
          </w:tcPr>
          <w:p w14:paraId="6461EF72" w14:textId="0C8EC3C8" w:rsidR="00375D45" w:rsidRPr="00375D45" w:rsidRDefault="00375D45" w:rsidP="00375D45">
            <w:pPr>
              <w:pStyle w:val="Textkrper-Zeileneinzug"/>
              <w:widowControl w:val="0"/>
              <w:tabs>
                <w:tab w:val="left" w:pos="8496"/>
              </w:tabs>
              <w:spacing w:after="0"/>
              <w:ind w:left="0"/>
              <w:jc w:val="both"/>
              <w:rPr>
                <w:rFonts w:cs="Arial"/>
                <w:bCs/>
                <w:color w:val="000000"/>
                <w:lang w:val="de-DE"/>
              </w:rPr>
            </w:pPr>
            <w:r w:rsidRPr="001D1591">
              <w:rPr>
                <w:rFonts w:cs="Arial"/>
                <w:bCs/>
                <w:color w:val="000000"/>
                <w:highlight w:val="yellow"/>
                <w:lang w:val="de-DE"/>
              </w:rPr>
              <w:t>Das System generiert ein PDF-Dokument, wel-ches bei sonstigem Ausschluss mit digitaler Unterschrift zu unterzeichnen ist – siehe Punkt 4.2.3 „Anleitungen für die Unterzeichnung der angeforderten Unterlagen“.</w:t>
            </w:r>
          </w:p>
        </w:tc>
        <w:tc>
          <w:tcPr>
            <w:tcW w:w="998" w:type="dxa"/>
          </w:tcPr>
          <w:p w14:paraId="1C2BC4A7" w14:textId="77777777" w:rsidR="00375D45" w:rsidRPr="00375D45" w:rsidRDefault="00375D45" w:rsidP="00BC678B">
            <w:pPr>
              <w:widowControl w:val="0"/>
              <w:rPr>
                <w:rFonts w:cs="Arial"/>
                <w:lang w:val="de-DE"/>
              </w:rPr>
            </w:pPr>
          </w:p>
        </w:tc>
        <w:tc>
          <w:tcPr>
            <w:tcW w:w="4260" w:type="dxa"/>
          </w:tcPr>
          <w:p w14:paraId="3336A86C" w14:textId="77777777" w:rsidR="00375D45" w:rsidRDefault="00375D45" w:rsidP="00375D45">
            <w:pPr>
              <w:pStyle w:val="Textkrper-Zeileneinzug"/>
              <w:widowControl w:val="0"/>
              <w:tabs>
                <w:tab w:val="left" w:pos="2764"/>
                <w:tab w:val="left" w:pos="8496"/>
              </w:tabs>
              <w:spacing w:after="0"/>
              <w:ind w:left="0" w:right="105"/>
              <w:jc w:val="both"/>
              <w:rPr>
                <w:rFonts w:cs="Arial"/>
                <w:lang w:val="it-IT"/>
              </w:rPr>
            </w:pPr>
            <w:r w:rsidRPr="001D1591">
              <w:rPr>
                <w:rFonts w:cs="Arial"/>
                <w:highlight w:val="yellow"/>
                <w:lang w:val="it-IT"/>
              </w:rPr>
              <w:t>Il sistema genererà un documento PDF che dovrà essere sottoscritto a pena di esclusione con firma digitale – vedi par. 4.2.3 “modalità di sottoscrizione dei documenti richiesti”.</w:t>
            </w:r>
          </w:p>
          <w:p w14:paraId="56240525" w14:textId="77777777" w:rsidR="00375D45" w:rsidRPr="00375D45" w:rsidRDefault="00375D45" w:rsidP="00375D45">
            <w:pPr>
              <w:widowControl w:val="0"/>
              <w:ind w:right="105"/>
              <w:jc w:val="both"/>
              <w:rPr>
                <w:rFonts w:cs="Arial"/>
                <w:lang w:val="it-IT"/>
              </w:rPr>
            </w:pPr>
          </w:p>
        </w:tc>
      </w:tr>
      <w:tr w:rsidR="007B2D71" w:rsidRPr="007B2D71" w14:paraId="131AE765" w14:textId="77777777" w:rsidTr="00573C29">
        <w:tc>
          <w:tcPr>
            <w:tcW w:w="4393" w:type="dxa"/>
          </w:tcPr>
          <w:p w14:paraId="4C33D991" w14:textId="77777777" w:rsidR="007B2D71" w:rsidRPr="00F40C78" w:rsidRDefault="007B2D71" w:rsidP="007B2D71">
            <w:pPr>
              <w:pStyle w:val="Textkrper-Zeileneinzug"/>
              <w:widowControl w:val="0"/>
              <w:tabs>
                <w:tab w:val="left" w:pos="8496"/>
              </w:tabs>
              <w:ind w:left="0" w:right="105"/>
              <w:jc w:val="both"/>
              <w:rPr>
                <w:rFonts w:cs="Arial"/>
                <w:bCs/>
                <w:i/>
                <w:iCs/>
                <w:color w:val="FF0000"/>
                <w:sz w:val="16"/>
                <w:szCs w:val="16"/>
                <w:highlight w:val="green"/>
                <w:lang w:val="de-DE"/>
              </w:rPr>
            </w:pPr>
            <w:r w:rsidRPr="00F40C78">
              <w:rPr>
                <w:rFonts w:cs="Arial"/>
                <w:bCs/>
                <w:i/>
                <w:iCs/>
                <w:color w:val="FF0000"/>
                <w:sz w:val="16"/>
                <w:szCs w:val="16"/>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0B85CB3E" w14:textId="7C2E78F2" w:rsidR="007B2D71" w:rsidRPr="001D1591" w:rsidRDefault="007B2D71" w:rsidP="007B2D71">
            <w:pPr>
              <w:pStyle w:val="Textkrper-Zeileneinzug"/>
              <w:widowControl w:val="0"/>
              <w:tabs>
                <w:tab w:val="left" w:pos="8496"/>
              </w:tabs>
              <w:spacing w:after="0"/>
              <w:ind w:left="0"/>
              <w:jc w:val="both"/>
              <w:rPr>
                <w:rFonts w:cs="Arial"/>
                <w:bCs/>
                <w:color w:val="000000"/>
                <w:highlight w:val="yellow"/>
                <w:lang w:val="de-DE"/>
              </w:rPr>
            </w:pPr>
            <w:r w:rsidRPr="00F40C78">
              <w:rPr>
                <w:rFonts w:cs="Arial"/>
                <w:bCs/>
                <w:i/>
                <w:iCs/>
                <w:color w:val="FF0000"/>
                <w:sz w:val="16"/>
                <w:szCs w:val="16"/>
                <w:highlight w:val="green"/>
                <w:lang w:val="de-DE"/>
              </w:rPr>
              <w:t>Bei Ausschreibungen - Südtirol können maximal 8 Dezimalstellen eingefügt werden]</w:t>
            </w:r>
          </w:p>
        </w:tc>
        <w:tc>
          <w:tcPr>
            <w:tcW w:w="998" w:type="dxa"/>
          </w:tcPr>
          <w:p w14:paraId="26D2C013" w14:textId="77777777" w:rsidR="007B2D71" w:rsidRPr="00375D45" w:rsidRDefault="007B2D71" w:rsidP="00BC678B">
            <w:pPr>
              <w:widowControl w:val="0"/>
              <w:rPr>
                <w:rFonts w:cs="Arial"/>
                <w:lang w:val="de-DE"/>
              </w:rPr>
            </w:pPr>
          </w:p>
        </w:tc>
        <w:tc>
          <w:tcPr>
            <w:tcW w:w="4260" w:type="dxa"/>
          </w:tcPr>
          <w:p w14:paraId="662ECC04" w14:textId="77777777" w:rsidR="007B2D71" w:rsidRPr="00F40C78" w:rsidRDefault="007B2D71" w:rsidP="007B2D71">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7E1F555E" w14:textId="1DCB9AA9" w:rsidR="007B2D71" w:rsidRPr="007B2D71" w:rsidRDefault="007B2D71" w:rsidP="007B2D71">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Su Bandi Alto Adige possono essere inserite al massimo 8 cifre decimali]</w:t>
            </w:r>
          </w:p>
        </w:tc>
      </w:tr>
      <w:tr w:rsidR="00375D45" w:rsidRPr="007B2D71" w14:paraId="66DAFD3A" w14:textId="77777777" w:rsidTr="00573C29">
        <w:tc>
          <w:tcPr>
            <w:tcW w:w="4393" w:type="dxa"/>
          </w:tcPr>
          <w:p w14:paraId="28AC9C12" w14:textId="77777777" w:rsidR="00375D45" w:rsidRPr="007B2D71" w:rsidRDefault="00375D45" w:rsidP="00BC678B">
            <w:pPr>
              <w:widowControl w:val="0"/>
              <w:ind w:left="360" w:firstLine="4"/>
              <w:jc w:val="both"/>
              <w:rPr>
                <w:rFonts w:cs="Arial"/>
                <w:lang w:val="it-IT"/>
              </w:rPr>
            </w:pPr>
          </w:p>
        </w:tc>
        <w:tc>
          <w:tcPr>
            <w:tcW w:w="998" w:type="dxa"/>
          </w:tcPr>
          <w:p w14:paraId="00EC2460" w14:textId="77777777" w:rsidR="00375D45" w:rsidRPr="007B2D71" w:rsidRDefault="00375D45" w:rsidP="00BC678B">
            <w:pPr>
              <w:widowControl w:val="0"/>
              <w:rPr>
                <w:rFonts w:cs="Arial"/>
                <w:lang w:val="it-IT"/>
              </w:rPr>
            </w:pPr>
          </w:p>
        </w:tc>
        <w:tc>
          <w:tcPr>
            <w:tcW w:w="4260" w:type="dxa"/>
          </w:tcPr>
          <w:p w14:paraId="7E3C3570" w14:textId="77777777" w:rsidR="00375D45" w:rsidRPr="007B2D71" w:rsidRDefault="00375D45" w:rsidP="00BC678B">
            <w:pPr>
              <w:widowControl w:val="0"/>
              <w:ind w:left="284" w:right="105"/>
              <w:jc w:val="both"/>
              <w:rPr>
                <w:rFonts w:cs="Arial"/>
                <w:lang w:val="it-IT"/>
              </w:rPr>
            </w:pPr>
          </w:p>
        </w:tc>
      </w:tr>
      <w:tr w:rsidR="00BC678B" w:rsidRPr="007B2D71" w14:paraId="792FF5BE" w14:textId="77777777" w:rsidTr="00573C29">
        <w:tc>
          <w:tcPr>
            <w:tcW w:w="4393" w:type="dxa"/>
          </w:tcPr>
          <w:p w14:paraId="7E871C7E" w14:textId="1C430229" w:rsidR="00BC678B" w:rsidRPr="00FB5A1F" w:rsidRDefault="00BC678B" w:rsidP="00BC678B">
            <w:pPr>
              <w:widowControl w:val="0"/>
              <w:jc w:val="both"/>
              <w:rPr>
                <w:rFonts w:cs="Arial"/>
                <w:lang w:val="de-DE"/>
              </w:rPr>
            </w:pPr>
            <w:r w:rsidRPr="00FB5A1F">
              <w:rPr>
                <w:rFonts w:cs="Arial"/>
                <w:lang w:val="de-DE"/>
              </w:rPr>
              <w:t>Wirtschaftsteilnehmer mit Niederlassung in an</w:t>
            </w:r>
            <w:r w:rsidRPr="00FB5A1F">
              <w:rPr>
                <w:rFonts w:cs="Arial"/>
                <w:lang w:val="de-DE" w:eastAsia="it-IT"/>
              </w:rPr>
              <w:t xml:space="preserve"> </w:t>
            </w:r>
            <w:r w:rsidRPr="00FB5A1F">
              <w:rPr>
                <w:rFonts w:cs="Arial"/>
                <w:lang w:val="de-DE" w:eastAsia="it-IT"/>
              </w:rPr>
              <w:softHyphen/>
            </w:r>
            <w:r w:rsidRPr="00FB5A1F">
              <w:rPr>
                <w:rFonts w:cs="Arial"/>
                <w:lang w:val="de-DE"/>
              </w:rPr>
              <w:t xml:space="preserve"> deren Staaten als Italien (gemäß Art. 65 GvD Nr. 36/2023   ) müssen die Beträge in Euro angeben.</w:t>
            </w:r>
          </w:p>
        </w:tc>
        <w:tc>
          <w:tcPr>
            <w:tcW w:w="998" w:type="dxa"/>
          </w:tcPr>
          <w:p w14:paraId="205D01D7" w14:textId="77777777" w:rsidR="00BC678B" w:rsidRPr="00FB5A1F" w:rsidRDefault="00BC678B" w:rsidP="00BC678B">
            <w:pPr>
              <w:widowControl w:val="0"/>
              <w:rPr>
                <w:rFonts w:cs="Arial"/>
                <w:lang w:val="de-DE"/>
              </w:rPr>
            </w:pPr>
          </w:p>
        </w:tc>
        <w:tc>
          <w:tcPr>
            <w:tcW w:w="4260" w:type="dxa"/>
          </w:tcPr>
          <w:p w14:paraId="2B1C5685" w14:textId="51B6A421" w:rsidR="00BC678B" w:rsidRPr="00211C25" w:rsidRDefault="00BC678B" w:rsidP="00BC678B">
            <w:pPr>
              <w:widowControl w:val="0"/>
              <w:ind w:right="105"/>
              <w:jc w:val="both"/>
              <w:rPr>
                <w:rFonts w:cs="Arial"/>
                <w:lang w:val="it-IT"/>
              </w:rPr>
            </w:pPr>
            <w:r w:rsidRPr="00FB5A1F">
              <w:rPr>
                <w:rFonts w:cs="Arial"/>
                <w:lang w:val="it-IT"/>
              </w:rPr>
              <w:t>Gli importi dichiarati da operatori economici stabiliti in Stati diversi dall’Italia (ex art. 65 d.lgs. 36/2023) devono essere espressi in euro.</w:t>
            </w:r>
          </w:p>
        </w:tc>
      </w:tr>
      <w:tr w:rsidR="00F15E7C" w:rsidRPr="007B2D71" w14:paraId="56766F8D" w14:textId="77777777" w:rsidTr="00573C29">
        <w:tc>
          <w:tcPr>
            <w:tcW w:w="4393" w:type="dxa"/>
          </w:tcPr>
          <w:p w14:paraId="36D3B341" w14:textId="77777777" w:rsidR="00F15E7C" w:rsidRPr="009C6EEF" w:rsidRDefault="00F15E7C" w:rsidP="00D81B0A">
            <w:pPr>
              <w:widowControl w:val="0"/>
              <w:jc w:val="both"/>
              <w:rPr>
                <w:rFonts w:cs="Arial"/>
                <w:highlight w:val="green"/>
                <w:lang w:val="de-DE"/>
              </w:rPr>
            </w:pPr>
            <w:r w:rsidRPr="009C6EEF">
              <w:rPr>
                <w:rFonts w:cs="Arial"/>
                <w:bCs/>
                <w:i/>
                <w:iCs/>
                <w:color w:val="FF0000"/>
                <w:highlight w:val="green"/>
                <w:lang w:val="de-DE"/>
              </w:rPr>
              <w:t>Hinweis: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tcPr>
          <w:p w14:paraId="72909CF3" w14:textId="77777777" w:rsidR="00F15E7C" w:rsidRPr="009C6EEF" w:rsidRDefault="00F15E7C" w:rsidP="00D81B0A">
            <w:pPr>
              <w:widowControl w:val="0"/>
              <w:rPr>
                <w:rFonts w:cs="Arial"/>
                <w:highlight w:val="green"/>
                <w:lang w:val="de-DE"/>
              </w:rPr>
            </w:pPr>
          </w:p>
        </w:tc>
        <w:tc>
          <w:tcPr>
            <w:tcW w:w="4260" w:type="dxa"/>
          </w:tcPr>
          <w:p w14:paraId="30E21C66" w14:textId="77777777" w:rsidR="00F15E7C" w:rsidRPr="003C0AA3" w:rsidRDefault="00F15E7C" w:rsidP="00D81B0A">
            <w:pPr>
              <w:pStyle w:val="Textkrper-Zeileneinzug"/>
              <w:widowControl w:val="0"/>
              <w:tabs>
                <w:tab w:val="left" w:pos="8496"/>
              </w:tabs>
              <w:ind w:left="0" w:right="105"/>
              <w:jc w:val="both"/>
              <w:rPr>
                <w:rFonts w:cs="Arial"/>
                <w:bCs/>
                <w:i/>
                <w:iCs/>
                <w:color w:val="FF0000"/>
                <w:highlight w:val="green"/>
                <w:lang w:val="it-IT"/>
              </w:rPr>
            </w:pPr>
            <w:r w:rsidRPr="003C0AA3">
              <w:rPr>
                <w:rFonts w:cs="Arial"/>
                <w:bCs/>
                <w:i/>
                <w:iCs/>
                <w:color w:val="FF0000"/>
                <w:highlight w:val="green"/>
                <w:lang w:val="it-IT"/>
              </w:rPr>
              <w:t>Nota: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6D685449" w14:textId="77777777" w:rsidR="00F15E7C" w:rsidRPr="00093824" w:rsidRDefault="00F15E7C" w:rsidP="00D81B0A">
            <w:pPr>
              <w:widowControl w:val="0"/>
              <w:ind w:right="105"/>
              <w:jc w:val="both"/>
              <w:rPr>
                <w:rFonts w:cs="Arial"/>
                <w:lang w:val="it-IT"/>
              </w:rPr>
            </w:pPr>
          </w:p>
        </w:tc>
      </w:tr>
      <w:tr w:rsidR="00BC678B" w:rsidRPr="007B2D71" w14:paraId="6690FB8F" w14:textId="77777777" w:rsidTr="00573C29">
        <w:tc>
          <w:tcPr>
            <w:tcW w:w="4393" w:type="dxa"/>
          </w:tcPr>
          <w:p w14:paraId="01564F04" w14:textId="77777777" w:rsidR="00BC678B" w:rsidRPr="00725238" w:rsidRDefault="00BC678B" w:rsidP="00BC678B">
            <w:pPr>
              <w:widowControl w:val="0"/>
              <w:jc w:val="both"/>
              <w:rPr>
                <w:rFonts w:cs="Arial"/>
                <w:lang w:val="it-IT"/>
              </w:rPr>
            </w:pPr>
          </w:p>
        </w:tc>
        <w:tc>
          <w:tcPr>
            <w:tcW w:w="998" w:type="dxa"/>
          </w:tcPr>
          <w:p w14:paraId="6721FC41" w14:textId="77777777" w:rsidR="00BC678B" w:rsidRPr="00725238" w:rsidRDefault="00BC678B" w:rsidP="00BC678B">
            <w:pPr>
              <w:widowControl w:val="0"/>
              <w:rPr>
                <w:rFonts w:cs="Arial"/>
                <w:lang w:val="it-IT"/>
              </w:rPr>
            </w:pPr>
          </w:p>
        </w:tc>
        <w:tc>
          <w:tcPr>
            <w:tcW w:w="4260" w:type="dxa"/>
          </w:tcPr>
          <w:p w14:paraId="1DD74579" w14:textId="77777777" w:rsidR="00BC678B" w:rsidRPr="00211C25" w:rsidRDefault="00BC678B" w:rsidP="00BC678B">
            <w:pPr>
              <w:widowControl w:val="0"/>
              <w:ind w:right="105"/>
              <w:jc w:val="both"/>
              <w:rPr>
                <w:rFonts w:cs="Arial"/>
                <w:lang w:val="it-IT"/>
              </w:rPr>
            </w:pPr>
          </w:p>
        </w:tc>
      </w:tr>
      <w:tr w:rsidR="00BC678B" w:rsidRPr="007B2D71" w14:paraId="15E065A0" w14:textId="77777777" w:rsidTr="00573C29">
        <w:tc>
          <w:tcPr>
            <w:tcW w:w="4393" w:type="dxa"/>
          </w:tcPr>
          <w:p w14:paraId="34D44516" w14:textId="2457E419" w:rsidR="00BC678B" w:rsidRPr="00725238" w:rsidRDefault="00BC678B" w:rsidP="00BC678B">
            <w:pPr>
              <w:pStyle w:val="Textkrper-Zeileneinzug"/>
              <w:widowControl w:val="0"/>
              <w:tabs>
                <w:tab w:val="left" w:pos="8496"/>
              </w:tabs>
              <w:spacing w:after="0"/>
              <w:ind w:left="0" w:right="105"/>
              <w:jc w:val="both"/>
              <w:rPr>
                <w:rFonts w:cs="Arial"/>
                <w:bCs/>
                <w:i/>
                <w:iCs/>
                <w:color w:val="FF0000"/>
                <w:highlight w:val="green"/>
                <w:lang w:val="de-DE"/>
              </w:rPr>
            </w:pPr>
            <w:bookmarkStart w:id="112" w:name="_Hlk48308895"/>
            <w:r w:rsidRPr="00725238">
              <w:rPr>
                <w:rFonts w:cs="Arial"/>
                <w:bCs/>
                <w:i/>
                <w:iCs/>
                <w:color w:val="FF0000"/>
                <w:highlight w:val="green"/>
                <w:lang w:val="de-DE"/>
              </w:rPr>
              <w:t xml:space="preserve">[Im Falle von  Angeboten, die </w:t>
            </w:r>
            <w:r w:rsidRPr="00375D45">
              <w:rPr>
                <w:rFonts w:cs="Arial"/>
                <w:b/>
                <w:i/>
                <w:iCs/>
                <w:color w:val="FF0000"/>
                <w:highlight w:val="green"/>
                <w:u w:val="single"/>
                <w:lang w:val="de-DE"/>
              </w:rPr>
              <w:t>mittels Betrag</w:t>
            </w:r>
            <w:r w:rsidRPr="00725238">
              <w:rPr>
                <w:rFonts w:cs="Arial"/>
                <w:bCs/>
                <w:i/>
                <w:iCs/>
                <w:color w:val="FF0000"/>
                <w:highlight w:val="green"/>
                <w:lang w:val="de-DE"/>
              </w:rPr>
              <w:t xml:space="preserve"> erstellt werden; im Portal: Abschlag in Währung]</w:t>
            </w:r>
          </w:p>
        </w:tc>
        <w:tc>
          <w:tcPr>
            <w:tcW w:w="998" w:type="dxa"/>
          </w:tcPr>
          <w:p w14:paraId="4E6B2B84" w14:textId="77777777" w:rsidR="00BC678B" w:rsidRPr="00725238" w:rsidRDefault="00BC678B" w:rsidP="00BC678B">
            <w:pPr>
              <w:pStyle w:val="Textkrper-Zeileneinzug"/>
              <w:widowControl w:val="0"/>
              <w:tabs>
                <w:tab w:val="left" w:pos="8496"/>
              </w:tabs>
              <w:spacing w:after="0"/>
              <w:ind w:left="0" w:right="105"/>
              <w:jc w:val="both"/>
              <w:rPr>
                <w:rFonts w:cs="Arial"/>
                <w:bCs/>
                <w:i/>
                <w:iCs/>
                <w:color w:val="FF0000"/>
                <w:highlight w:val="green"/>
                <w:lang w:val="de-DE"/>
              </w:rPr>
            </w:pPr>
          </w:p>
        </w:tc>
        <w:tc>
          <w:tcPr>
            <w:tcW w:w="4260" w:type="dxa"/>
          </w:tcPr>
          <w:p w14:paraId="00714E95" w14:textId="56565CE6" w:rsidR="00BC678B" w:rsidRPr="00725238" w:rsidRDefault="00BC678B" w:rsidP="00BC678B">
            <w:pPr>
              <w:pStyle w:val="Textkrper-Zeileneinzug"/>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 xml:space="preserve">[In caso di offerte economiche formulate </w:t>
            </w:r>
            <w:r w:rsidRPr="00375D45">
              <w:rPr>
                <w:rFonts w:cs="Arial"/>
                <w:b/>
                <w:i/>
                <w:iCs/>
                <w:color w:val="FF0000"/>
                <w:highlight w:val="green"/>
                <w:u w:val="single"/>
                <w:lang w:val="it-IT"/>
              </w:rPr>
              <w:t>mediante importo</w:t>
            </w:r>
            <w:r w:rsidRPr="00725238">
              <w:rPr>
                <w:rFonts w:cs="Arial"/>
                <w:bCs/>
                <w:i/>
                <w:iCs/>
                <w:color w:val="FF0000"/>
                <w:highlight w:val="green"/>
                <w:lang w:val="it-IT"/>
              </w:rPr>
              <w:t>; sul portale: ribasso in valuta]:</w:t>
            </w:r>
          </w:p>
        </w:tc>
      </w:tr>
      <w:tr w:rsidR="00BC678B" w:rsidRPr="007B2D71" w14:paraId="7583C367" w14:textId="77777777" w:rsidTr="00573C29">
        <w:tc>
          <w:tcPr>
            <w:tcW w:w="4393" w:type="dxa"/>
          </w:tcPr>
          <w:p w14:paraId="710CC996" w14:textId="678465FA" w:rsidR="00BC678B" w:rsidRPr="00BC56DC" w:rsidRDefault="00BC678B" w:rsidP="00BC678B">
            <w:pPr>
              <w:widowControl w:val="0"/>
              <w:ind w:right="180"/>
              <w:jc w:val="both"/>
              <w:rPr>
                <w:rFonts w:cs="Arial"/>
                <w:b/>
                <w:lang w:val="de-DE"/>
              </w:rPr>
            </w:pPr>
            <w:bookmarkStart w:id="113" w:name="_Hlk11935943"/>
            <w:r w:rsidRPr="00375D45">
              <w:rPr>
                <w:rFonts w:cs="Arial"/>
                <w:b/>
                <w:color w:val="FF0000"/>
                <w:highlight w:val="yellow"/>
                <w:lang w:val="de-DE"/>
              </w:rPr>
              <w:t>Mehrfach-, Alternativangebote, unvollständige Angebote, Angebote mit Bedingungen oder deren Betrag gleich hoch oder höher ist als der Ausschreibungsbetrag, haben den Ausschluss zur Folge.</w:t>
            </w:r>
          </w:p>
        </w:tc>
        <w:tc>
          <w:tcPr>
            <w:tcW w:w="998" w:type="dxa"/>
          </w:tcPr>
          <w:p w14:paraId="129E7BA7" w14:textId="77777777" w:rsidR="00BC678B" w:rsidRPr="00BC56DC" w:rsidRDefault="00BC678B" w:rsidP="00BC678B">
            <w:pPr>
              <w:widowControl w:val="0"/>
              <w:jc w:val="both"/>
              <w:rPr>
                <w:rFonts w:cs="Arial"/>
                <w:lang w:val="de-DE"/>
              </w:rPr>
            </w:pPr>
          </w:p>
        </w:tc>
        <w:tc>
          <w:tcPr>
            <w:tcW w:w="4260" w:type="dxa"/>
          </w:tcPr>
          <w:p w14:paraId="64FA6864" w14:textId="79AC7153" w:rsidR="00BC678B" w:rsidRPr="00F1490F" w:rsidRDefault="00BC678B" w:rsidP="00BC678B">
            <w:pPr>
              <w:widowControl w:val="0"/>
              <w:ind w:right="180"/>
              <w:jc w:val="both"/>
              <w:rPr>
                <w:rFonts w:cs="Arial"/>
                <w:b/>
                <w:lang w:val="it-IT"/>
              </w:rPr>
            </w:pPr>
            <w:bookmarkStart w:id="114" w:name="_Hlk47687207"/>
            <w:r w:rsidRPr="00375D45">
              <w:rPr>
                <w:rFonts w:cs="Arial"/>
                <w:b/>
                <w:color w:val="FF0000"/>
                <w:highlight w:val="yellow"/>
                <w:lang w:val="it-IT"/>
              </w:rPr>
              <w:t>Verranno escluse le offerte plurime, alternative, incomplete, condizionate ovvero il cui importo è pari o superiore rispetto all’importo posto a base di gara.</w:t>
            </w:r>
            <w:bookmarkEnd w:id="114"/>
          </w:p>
        </w:tc>
      </w:tr>
      <w:tr w:rsidR="00BC678B" w:rsidRPr="007B2D71" w14:paraId="50B9CF01" w14:textId="77777777" w:rsidTr="00573C29">
        <w:tc>
          <w:tcPr>
            <w:tcW w:w="4393" w:type="dxa"/>
          </w:tcPr>
          <w:p w14:paraId="051281EE" w14:textId="77777777" w:rsidR="00BC678B" w:rsidRPr="00725238" w:rsidRDefault="00BC678B" w:rsidP="00BC678B">
            <w:pPr>
              <w:widowControl w:val="0"/>
              <w:ind w:right="180"/>
              <w:jc w:val="both"/>
              <w:rPr>
                <w:rFonts w:cs="Arial"/>
                <w:b/>
                <w:highlight w:val="yellow"/>
                <w:lang w:val="it-IT"/>
              </w:rPr>
            </w:pPr>
          </w:p>
        </w:tc>
        <w:tc>
          <w:tcPr>
            <w:tcW w:w="998" w:type="dxa"/>
          </w:tcPr>
          <w:p w14:paraId="320F2954" w14:textId="77777777" w:rsidR="00BC678B" w:rsidRPr="00725238" w:rsidRDefault="00BC678B" w:rsidP="00BC678B">
            <w:pPr>
              <w:widowControl w:val="0"/>
              <w:jc w:val="both"/>
              <w:rPr>
                <w:rFonts w:cs="Arial"/>
                <w:highlight w:val="yellow"/>
                <w:lang w:val="it-IT"/>
              </w:rPr>
            </w:pPr>
          </w:p>
        </w:tc>
        <w:tc>
          <w:tcPr>
            <w:tcW w:w="4260" w:type="dxa"/>
          </w:tcPr>
          <w:p w14:paraId="0AB15941" w14:textId="77777777" w:rsidR="00BC678B" w:rsidRPr="00C83E73" w:rsidRDefault="00BC678B" w:rsidP="00BC678B">
            <w:pPr>
              <w:widowControl w:val="0"/>
              <w:ind w:right="180"/>
              <w:jc w:val="both"/>
              <w:rPr>
                <w:rFonts w:cs="Arial"/>
                <w:b/>
                <w:highlight w:val="yellow"/>
                <w:lang w:val="it-IT"/>
              </w:rPr>
            </w:pPr>
          </w:p>
        </w:tc>
      </w:tr>
      <w:bookmarkEnd w:id="113"/>
      <w:tr w:rsidR="00BC678B" w:rsidRPr="007B2D71" w14:paraId="3EB19996" w14:textId="77777777" w:rsidTr="00573C29">
        <w:tc>
          <w:tcPr>
            <w:tcW w:w="4393" w:type="dxa"/>
          </w:tcPr>
          <w:p w14:paraId="3FF37A87" w14:textId="1931D52D" w:rsidR="00BC678B" w:rsidRPr="00725238" w:rsidRDefault="00BC678B" w:rsidP="00BC678B">
            <w:pPr>
              <w:pStyle w:val="Textkrper-Zeileneinzug"/>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 xml:space="preserve">[Im Falle von Angeboten </w:t>
            </w:r>
            <w:r w:rsidRPr="00375D45">
              <w:rPr>
                <w:rFonts w:cs="Arial"/>
                <w:b/>
                <w:i/>
                <w:iCs/>
                <w:color w:val="FF0000"/>
                <w:highlight w:val="green"/>
                <w:u w:val="single"/>
                <w:lang w:val="de-DE"/>
              </w:rPr>
              <w:t>mit einem prozentuellen Abschlag</w:t>
            </w:r>
            <w:r w:rsidRPr="00725238">
              <w:rPr>
                <w:rFonts w:cs="Arial"/>
                <w:bCs/>
                <w:i/>
                <w:iCs/>
                <w:color w:val="FF0000"/>
                <w:highlight w:val="green"/>
                <w:lang w:val="de-DE"/>
              </w:rPr>
              <w:t>]</w:t>
            </w:r>
          </w:p>
        </w:tc>
        <w:tc>
          <w:tcPr>
            <w:tcW w:w="998" w:type="dxa"/>
          </w:tcPr>
          <w:p w14:paraId="7AB0544C" w14:textId="77777777" w:rsidR="00BC678B" w:rsidRPr="00725238" w:rsidRDefault="00BC678B" w:rsidP="00BC678B">
            <w:pPr>
              <w:pStyle w:val="Textkrper-Zeileneinzug"/>
              <w:widowControl w:val="0"/>
              <w:tabs>
                <w:tab w:val="left" w:pos="8496"/>
              </w:tabs>
              <w:spacing w:after="0"/>
              <w:ind w:left="0" w:right="105"/>
              <w:jc w:val="both"/>
              <w:rPr>
                <w:rFonts w:cs="Arial"/>
                <w:bCs/>
                <w:i/>
                <w:iCs/>
                <w:color w:val="FF0000"/>
                <w:highlight w:val="green"/>
                <w:lang w:val="de-DE"/>
              </w:rPr>
            </w:pPr>
          </w:p>
        </w:tc>
        <w:tc>
          <w:tcPr>
            <w:tcW w:w="4260" w:type="dxa"/>
          </w:tcPr>
          <w:p w14:paraId="599EDDD8" w14:textId="5F2A4780" w:rsidR="00BC678B" w:rsidRPr="00725238" w:rsidRDefault="00BC678B" w:rsidP="00BC678B">
            <w:pPr>
              <w:pStyle w:val="Textkrper-Zeileneinzug"/>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 xml:space="preserve">In caso di offerte </w:t>
            </w:r>
            <w:r w:rsidRPr="00375D45">
              <w:rPr>
                <w:rFonts w:cs="Arial"/>
                <w:b/>
                <w:i/>
                <w:iCs/>
                <w:color w:val="FF0000"/>
                <w:highlight w:val="green"/>
                <w:u w:val="single"/>
                <w:lang w:val="it-IT"/>
              </w:rPr>
              <w:t>con ribasso percentuale</w:t>
            </w:r>
            <w:r w:rsidRPr="00725238">
              <w:rPr>
                <w:rFonts w:cs="Arial"/>
                <w:bCs/>
                <w:i/>
                <w:iCs/>
                <w:color w:val="FF0000"/>
                <w:highlight w:val="green"/>
                <w:lang w:val="it-IT"/>
              </w:rPr>
              <w:t>:</w:t>
            </w:r>
          </w:p>
        </w:tc>
      </w:tr>
      <w:tr w:rsidR="00BC678B" w:rsidRPr="007B2D71" w14:paraId="385562FA" w14:textId="77777777" w:rsidTr="00573C29">
        <w:tc>
          <w:tcPr>
            <w:tcW w:w="4393" w:type="dxa"/>
          </w:tcPr>
          <w:p w14:paraId="20729218" w14:textId="497F4755" w:rsidR="00BC678B" w:rsidRPr="00725238" w:rsidRDefault="00BC678B" w:rsidP="00BC678B">
            <w:pPr>
              <w:pStyle w:val="Textkrper"/>
              <w:widowControl w:val="0"/>
              <w:spacing w:after="0"/>
              <w:jc w:val="both"/>
              <w:rPr>
                <w:rFonts w:cs="Arial"/>
                <w:lang w:val="de-DE"/>
              </w:rPr>
            </w:pPr>
            <w:bookmarkStart w:id="115" w:name="_Hlk70954360"/>
            <w:r w:rsidRPr="00375D45">
              <w:rPr>
                <w:rFonts w:cs="Arial"/>
                <w:b/>
                <w:bCs/>
                <w:color w:val="FF0000"/>
                <w:highlight w:val="yellow"/>
                <w:lang w:val="de-DE"/>
              </w:rPr>
              <w:lastRenderedPageBreak/>
              <w:t>Mehrfach-, Alternativangebote, unvollständige Angebote, Angebote mit Bedingungen oder Angebote mit einem Abschlag unter 0,… % (gleich einem Mindestabschlag von Euro ____) haben den Ausschluss zur Folge</w:t>
            </w:r>
            <w:r w:rsidRPr="00725238">
              <w:rPr>
                <w:rFonts w:cs="Arial"/>
                <w:lang w:val="de-DE"/>
              </w:rPr>
              <w:t xml:space="preserve"> </w:t>
            </w:r>
            <w:bookmarkEnd w:id="115"/>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8" w:type="dxa"/>
          </w:tcPr>
          <w:p w14:paraId="665B543F" w14:textId="77777777" w:rsidR="00BC678B" w:rsidRPr="00725238" w:rsidRDefault="00BC678B" w:rsidP="00BC678B">
            <w:pPr>
              <w:widowControl w:val="0"/>
              <w:rPr>
                <w:rFonts w:cs="Arial"/>
                <w:lang w:val="de-DE"/>
              </w:rPr>
            </w:pPr>
          </w:p>
        </w:tc>
        <w:tc>
          <w:tcPr>
            <w:tcW w:w="4260" w:type="dxa"/>
          </w:tcPr>
          <w:p w14:paraId="58BBD132" w14:textId="2D51C805" w:rsidR="00BC678B" w:rsidRDefault="00BC678B" w:rsidP="00BC678B">
            <w:pPr>
              <w:pStyle w:val="Textkrper"/>
              <w:widowControl w:val="0"/>
              <w:spacing w:after="0"/>
              <w:ind w:right="105"/>
              <w:jc w:val="both"/>
              <w:rPr>
                <w:rFonts w:cs="Arial"/>
                <w:lang w:val="it-IT"/>
              </w:rPr>
            </w:pPr>
            <w:r w:rsidRPr="00375D45">
              <w:rPr>
                <w:rFonts w:cs="Arial"/>
                <w:b/>
                <w:color w:val="FF0000"/>
                <w:highlight w:val="yellow"/>
                <w:lang w:val="it-IT"/>
              </w:rPr>
              <w:t>Verranno escluse</w:t>
            </w:r>
            <w:r w:rsidRPr="00375D45">
              <w:rPr>
                <w:rFonts w:cs="Arial"/>
                <w:color w:val="FF0000"/>
                <w:highlight w:val="yellow"/>
                <w:lang w:val="it-IT"/>
              </w:rPr>
              <w:t xml:space="preserve"> </w:t>
            </w:r>
            <w:r w:rsidRPr="00375D45">
              <w:rPr>
                <w:rFonts w:cs="Arial"/>
                <w:b/>
                <w:bCs/>
                <w:color w:val="FF0000"/>
                <w:highlight w:val="yellow"/>
                <w:lang w:val="it-IT"/>
              </w:rPr>
              <w:t>le offerte plurime, alternative, incomplete, condizionate ovvero con ribasso inferiore a 0,… % (pari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12"/>
      <w:tr w:rsidR="00BC678B" w:rsidRPr="007B2D71" w14:paraId="3B386232" w14:textId="77777777" w:rsidTr="00573C29">
        <w:tc>
          <w:tcPr>
            <w:tcW w:w="4393" w:type="dxa"/>
          </w:tcPr>
          <w:p w14:paraId="00A58F1E" w14:textId="77777777" w:rsidR="00BC678B" w:rsidRPr="00926F55" w:rsidRDefault="00BC678B" w:rsidP="00BC678B">
            <w:pPr>
              <w:pStyle w:val="Textkrper"/>
              <w:widowControl w:val="0"/>
              <w:spacing w:after="0"/>
              <w:ind w:left="360" w:firstLine="4"/>
              <w:jc w:val="both"/>
              <w:rPr>
                <w:rFonts w:cs="Arial"/>
                <w:lang w:val="it-IT"/>
              </w:rPr>
            </w:pPr>
          </w:p>
        </w:tc>
        <w:tc>
          <w:tcPr>
            <w:tcW w:w="998" w:type="dxa"/>
          </w:tcPr>
          <w:p w14:paraId="6A701D81" w14:textId="77777777" w:rsidR="00BC678B" w:rsidRPr="00211C25" w:rsidRDefault="00BC678B" w:rsidP="00BC678B">
            <w:pPr>
              <w:widowControl w:val="0"/>
              <w:rPr>
                <w:rFonts w:cs="Arial"/>
                <w:lang w:val="it-IT"/>
              </w:rPr>
            </w:pPr>
          </w:p>
        </w:tc>
        <w:tc>
          <w:tcPr>
            <w:tcW w:w="4260" w:type="dxa"/>
          </w:tcPr>
          <w:p w14:paraId="6A28D320" w14:textId="77777777" w:rsidR="00BC678B" w:rsidRDefault="00BC678B" w:rsidP="00BC678B">
            <w:pPr>
              <w:pStyle w:val="Textkrper"/>
              <w:widowControl w:val="0"/>
              <w:spacing w:after="0"/>
              <w:ind w:right="105"/>
              <w:jc w:val="both"/>
              <w:rPr>
                <w:rFonts w:cs="Arial"/>
                <w:lang w:val="it-IT"/>
              </w:rPr>
            </w:pPr>
          </w:p>
        </w:tc>
      </w:tr>
      <w:tr w:rsidR="00BC678B" w:rsidRPr="007B2D71" w14:paraId="57363CBF" w14:textId="77777777" w:rsidTr="00573C29">
        <w:tc>
          <w:tcPr>
            <w:tcW w:w="4393" w:type="dxa"/>
          </w:tcPr>
          <w:p w14:paraId="3E5DDB78" w14:textId="34BF6DE8" w:rsidR="00BC678B" w:rsidRPr="00926F55" w:rsidRDefault="00BC678B" w:rsidP="00BC678B">
            <w:pPr>
              <w:pStyle w:val="Textkrper"/>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8" w:type="dxa"/>
          </w:tcPr>
          <w:p w14:paraId="31B96B7A" w14:textId="77777777" w:rsidR="00BC678B" w:rsidRPr="00211C25" w:rsidRDefault="00BC678B" w:rsidP="00BC678B">
            <w:pPr>
              <w:widowControl w:val="0"/>
              <w:rPr>
                <w:rFonts w:cs="Arial"/>
                <w:lang w:val="de-DE"/>
              </w:rPr>
            </w:pPr>
          </w:p>
        </w:tc>
        <w:tc>
          <w:tcPr>
            <w:tcW w:w="4260" w:type="dxa"/>
          </w:tcPr>
          <w:p w14:paraId="315CFBD7" w14:textId="77777777" w:rsidR="00BC678B" w:rsidRPr="00211C25" w:rsidRDefault="00BC678B" w:rsidP="00BC678B">
            <w:pPr>
              <w:pStyle w:val="Textkrper"/>
              <w:widowControl w:val="0"/>
              <w:spacing w:after="0"/>
              <w:ind w:right="105"/>
              <w:jc w:val="both"/>
              <w:rPr>
                <w:rFonts w:cs="Arial"/>
                <w:lang w:val="it-IT"/>
              </w:rPr>
            </w:pPr>
            <w:r w:rsidRPr="00211C25">
              <w:rPr>
                <w:rFonts w:cs="Arial"/>
                <w:lang w:val="it-IT"/>
              </w:rPr>
              <w:t>L’inserimento a sistema dell’offerta economica avviene in unico esemplare.</w:t>
            </w:r>
          </w:p>
        </w:tc>
      </w:tr>
      <w:tr w:rsidR="00BC678B" w:rsidRPr="007B2D71" w14:paraId="7BD1959A" w14:textId="77777777" w:rsidTr="00573C29">
        <w:tc>
          <w:tcPr>
            <w:tcW w:w="4393" w:type="dxa"/>
          </w:tcPr>
          <w:p w14:paraId="56C55CD4" w14:textId="77777777" w:rsidR="00BC678B" w:rsidRPr="00211C25" w:rsidRDefault="00BC678B" w:rsidP="00BC678B">
            <w:pPr>
              <w:widowControl w:val="0"/>
              <w:ind w:left="360" w:firstLine="4"/>
              <w:jc w:val="both"/>
              <w:rPr>
                <w:rFonts w:cs="Arial"/>
                <w:lang w:val="it-IT"/>
              </w:rPr>
            </w:pPr>
          </w:p>
        </w:tc>
        <w:tc>
          <w:tcPr>
            <w:tcW w:w="998" w:type="dxa"/>
          </w:tcPr>
          <w:p w14:paraId="6C870B01" w14:textId="77777777" w:rsidR="00BC678B" w:rsidRPr="00211C25" w:rsidRDefault="00BC678B" w:rsidP="00BC678B">
            <w:pPr>
              <w:widowControl w:val="0"/>
              <w:rPr>
                <w:rFonts w:cs="Arial"/>
                <w:lang w:val="it-IT"/>
              </w:rPr>
            </w:pPr>
          </w:p>
        </w:tc>
        <w:tc>
          <w:tcPr>
            <w:tcW w:w="4260" w:type="dxa"/>
          </w:tcPr>
          <w:p w14:paraId="13BE04FA" w14:textId="77777777" w:rsidR="00BC678B" w:rsidRPr="00211C25" w:rsidRDefault="00BC678B" w:rsidP="00BC678B">
            <w:pPr>
              <w:widowControl w:val="0"/>
              <w:ind w:left="280" w:right="105"/>
              <w:jc w:val="both"/>
              <w:rPr>
                <w:rFonts w:cs="Arial"/>
                <w:lang w:val="it-IT"/>
              </w:rPr>
            </w:pPr>
          </w:p>
        </w:tc>
      </w:tr>
      <w:tr w:rsidR="00BC678B" w:rsidRPr="007B2D71" w14:paraId="36063564" w14:textId="77777777" w:rsidTr="00573C29">
        <w:tc>
          <w:tcPr>
            <w:tcW w:w="4393" w:type="dxa"/>
          </w:tcPr>
          <w:p w14:paraId="73437CAE" w14:textId="0865DD06" w:rsidR="00BC678B" w:rsidRPr="00211C25" w:rsidRDefault="00BC678B" w:rsidP="00BC678B">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BC678B" w:rsidRPr="00211C25"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BC678B" w:rsidRPr="00211C25"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BC678B" w:rsidRPr="00211C25"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BC678B" w:rsidRPr="00211C25" w:rsidRDefault="00BC678B" w:rsidP="00BC678B">
            <w:pPr>
              <w:widowControl w:val="0"/>
              <w:numPr>
                <w:ilvl w:val="0"/>
                <w:numId w:val="58"/>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BC678B" w:rsidRPr="00211C25" w:rsidRDefault="00BC678B" w:rsidP="00BC678B">
            <w:pPr>
              <w:widowControl w:val="0"/>
              <w:jc w:val="both"/>
              <w:rPr>
                <w:rFonts w:cs="Arial"/>
                <w:lang w:val="de-DE"/>
              </w:rPr>
            </w:pPr>
            <w:r w:rsidRPr="00211C25">
              <w:rPr>
                <w:rFonts w:cs="Arial"/>
                <w:color w:val="000000"/>
                <w:lang w:val="de-DE"/>
              </w:rPr>
              <w:t>und es im Portal im dafür vorgesehenen Feld hochladen.</w:t>
            </w:r>
          </w:p>
        </w:tc>
        <w:tc>
          <w:tcPr>
            <w:tcW w:w="998" w:type="dxa"/>
          </w:tcPr>
          <w:p w14:paraId="184C2886" w14:textId="77777777" w:rsidR="00BC678B" w:rsidRPr="00211C25" w:rsidRDefault="00BC678B" w:rsidP="00BC678B">
            <w:pPr>
              <w:widowControl w:val="0"/>
              <w:rPr>
                <w:rFonts w:cs="Arial"/>
                <w:lang w:val="de-DE"/>
              </w:rPr>
            </w:pPr>
          </w:p>
        </w:tc>
        <w:tc>
          <w:tcPr>
            <w:tcW w:w="4260" w:type="dxa"/>
          </w:tcPr>
          <w:p w14:paraId="3CBB5480" w14:textId="77777777" w:rsidR="00BC678B" w:rsidRPr="00211C25" w:rsidRDefault="00BC678B" w:rsidP="00BC678B">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BC678B" w:rsidRPr="00211C25" w:rsidRDefault="00BC678B" w:rsidP="00BC678B">
            <w:pPr>
              <w:pStyle w:val="Textkrper"/>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BC678B" w:rsidRPr="00211C25" w:rsidRDefault="00BC678B" w:rsidP="00BC678B">
            <w:pPr>
              <w:pStyle w:val="Textkrper"/>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BC678B" w:rsidRPr="00211C25" w:rsidRDefault="00BC678B" w:rsidP="00BC678B">
            <w:pPr>
              <w:pStyle w:val="Textkrper"/>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0E0BA6C5" w14:textId="77777777" w:rsidR="00A2281C" w:rsidRDefault="00BC678B" w:rsidP="00A2281C">
            <w:pPr>
              <w:pStyle w:val="Textkrper"/>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5A69205E" w:rsidR="00BC678B" w:rsidRPr="00A2281C" w:rsidRDefault="00BC678B" w:rsidP="00A2281C">
            <w:pPr>
              <w:pStyle w:val="Textkrper"/>
              <w:widowControl w:val="0"/>
              <w:numPr>
                <w:ilvl w:val="0"/>
                <w:numId w:val="4"/>
              </w:numPr>
              <w:tabs>
                <w:tab w:val="clear" w:pos="780"/>
                <w:tab w:val="num" w:pos="426"/>
              </w:tabs>
              <w:spacing w:after="0"/>
              <w:ind w:left="426" w:right="105" w:hanging="142"/>
              <w:jc w:val="both"/>
              <w:rPr>
                <w:rFonts w:cs="Arial"/>
                <w:lang w:val="it-IT"/>
              </w:rPr>
            </w:pPr>
            <w:r w:rsidRPr="00A2281C">
              <w:rPr>
                <w:rFonts w:cs="Arial"/>
                <w:lang w:val="it-IT"/>
              </w:rPr>
              <w:t xml:space="preserve">inserire nell’apposito spazio previsto dal sistema il documento “offerta economica” </w:t>
            </w:r>
            <w:r w:rsidRPr="00A2281C">
              <w:rPr>
                <w:rFonts w:cs="Arial"/>
                <w:strike/>
                <w:highlight w:val="yellow"/>
                <w:lang w:val="it-IT"/>
              </w:rPr>
              <w:t>sottoscritto con firma digitale</w:t>
            </w:r>
            <w:r w:rsidRPr="00A2281C">
              <w:rPr>
                <w:rFonts w:cs="Arial"/>
                <w:lang w:val="it-IT"/>
              </w:rPr>
              <w:t>.</w:t>
            </w:r>
          </w:p>
        </w:tc>
      </w:tr>
      <w:tr w:rsidR="00BC678B" w:rsidRPr="007B2D71" w14:paraId="3B1B97EC" w14:textId="77777777" w:rsidTr="00573C29">
        <w:tc>
          <w:tcPr>
            <w:tcW w:w="4393" w:type="dxa"/>
          </w:tcPr>
          <w:p w14:paraId="65D80317" w14:textId="77777777" w:rsidR="00BC678B" w:rsidRPr="00725238" w:rsidRDefault="00BC678B" w:rsidP="00BC678B">
            <w:pPr>
              <w:widowControl w:val="0"/>
              <w:ind w:right="22"/>
              <w:jc w:val="both"/>
              <w:rPr>
                <w:rFonts w:cs="Arial"/>
                <w:color w:val="000000"/>
                <w:lang w:val="it-IT"/>
              </w:rPr>
            </w:pPr>
          </w:p>
        </w:tc>
        <w:tc>
          <w:tcPr>
            <w:tcW w:w="998" w:type="dxa"/>
          </w:tcPr>
          <w:p w14:paraId="2AFB71BB" w14:textId="77777777" w:rsidR="00BC678B" w:rsidRPr="00725238" w:rsidRDefault="00BC678B" w:rsidP="00BC678B">
            <w:pPr>
              <w:widowControl w:val="0"/>
              <w:rPr>
                <w:rFonts w:cs="Arial"/>
                <w:lang w:val="it-IT"/>
              </w:rPr>
            </w:pPr>
          </w:p>
        </w:tc>
        <w:tc>
          <w:tcPr>
            <w:tcW w:w="4260" w:type="dxa"/>
          </w:tcPr>
          <w:p w14:paraId="0B46EDC0" w14:textId="77777777" w:rsidR="00BC678B" w:rsidRPr="00211C25" w:rsidRDefault="00BC678B" w:rsidP="00BC678B">
            <w:pPr>
              <w:widowControl w:val="0"/>
              <w:ind w:right="105"/>
              <w:jc w:val="both"/>
              <w:rPr>
                <w:rFonts w:cs="Arial"/>
                <w:lang w:val="it-IT"/>
              </w:rPr>
            </w:pPr>
          </w:p>
        </w:tc>
      </w:tr>
      <w:tr w:rsidR="00BC678B" w:rsidRPr="007B2D71" w14:paraId="759FD1E3" w14:textId="77777777" w:rsidTr="00573C29">
        <w:tc>
          <w:tcPr>
            <w:tcW w:w="4393" w:type="dxa"/>
          </w:tcPr>
          <w:p w14:paraId="273AFD78" w14:textId="14502078" w:rsidR="00BC678B" w:rsidRPr="008E3F64" w:rsidRDefault="00BC678B" w:rsidP="00BC678B">
            <w:pPr>
              <w:widowControl w:val="0"/>
              <w:ind w:right="76"/>
              <w:jc w:val="both"/>
              <w:rPr>
                <w:rFonts w:cs="Arial"/>
                <w:strike/>
                <w:lang w:val="de-DE"/>
              </w:rPr>
            </w:pPr>
            <w:bookmarkStart w:id="116" w:name="_Hlk51936660"/>
            <w:r w:rsidRPr="008E3F64">
              <w:rPr>
                <w:rFonts w:cs="Arial"/>
                <w:b/>
                <w:bCs/>
                <w:lang w:val="de-DE"/>
              </w:rPr>
              <w:t>Es ist nicht notwendig, die Stempelmarke auf dem wirtschaftlichen Angebot anzubringen.</w:t>
            </w:r>
          </w:p>
        </w:tc>
        <w:tc>
          <w:tcPr>
            <w:tcW w:w="998" w:type="dxa"/>
          </w:tcPr>
          <w:p w14:paraId="1D1AAAA7" w14:textId="77777777" w:rsidR="00BC678B" w:rsidRPr="008E3F64" w:rsidRDefault="00BC678B" w:rsidP="00BC678B">
            <w:pPr>
              <w:widowControl w:val="0"/>
              <w:rPr>
                <w:rFonts w:cs="Arial"/>
                <w:strike/>
                <w:lang w:val="de-DE"/>
              </w:rPr>
            </w:pPr>
          </w:p>
        </w:tc>
        <w:tc>
          <w:tcPr>
            <w:tcW w:w="4260" w:type="dxa"/>
          </w:tcPr>
          <w:p w14:paraId="23119C24" w14:textId="7CDC5555" w:rsidR="00BC678B" w:rsidRPr="008E3F64" w:rsidRDefault="00BC678B" w:rsidP="00BC678B">
            <w:pPr>
              <w:widowControl w:val="0"/>
              <w:ind w:right="105"/>
              <w:jc w:val="both"/>
              <w:rPr>
                <w:rFonts w:cs="Arial"/>
                <w:strike/>
                <w:lang w:val="it-IT"/>
              </w:rPr>
            </w:pPr>
            <w:r w:rsidRPr="008E3F64">
              <w:rPr>
                <w:rFonts w:cs="Arial"/>
                <w:b/>
                <w:bCs/>
                <w:lang w:val="it-IT"/>
              </w:rPr>
              <w:t>Non è necessaria l’apposizione del bollo sull’offerta economica.</w:t>
            </w:r>
          </w:p>
        </w:tc>
      </w:tr>
      <w:bookmarkEnd w:id="116"/>
      <w:tr w:rsidR="00BC678B" w:rsidRPr="007B2D71" w14:paraId="45EC312A" w14:textId="77777777" w:rsidTr="00573C29">
        <w:tc>
          <w:tcPr>
            <w:tcW w:w="4393" w:type="dxa"/>
          </w:tcPr>
          <w:p w14:paraId="2617E8F0" w14:textId="77777777" w:rsidR="00BC678B" w:rsidRPr="00211C25" w:rsidRDefault="00BC678B" w:rsidP="00BC678B">
            <w:pPr>
              <w:widowControl w:val="0"/>
              <w:ind w:right="76"/>
              <w:jc w:val="both"/>
              <w:rPr>
                <w:rFonts w:cs="Arial"/>
                <w:lang w:val="it-IT"/>
              </w:rPr>
            </w:pPr>
          </w:p>
        </w:tc>
        <w:tc>
          <w:tcPr>
            <w:tcW w:w="998" w:type="dxa"/>
          </w:tcPr>
          <w:p w14:paraId="7E4FFA61" w14:textId="77777777" w:rsidR="00BC678B" w:rsidRPr="00211C25" w:rsidRDefault="00BC678B" w:rsidP="00BC678B">
            <w:pPr>
              <w:widowControl w:val="0"/>
              <w:rPr>
                <w:rFonts w:cs="Arial"/>
                <w:lang w:val="it-IT"/>
              </w:rPr>
            </w:pPr>
          </w:p>
        </w:tc>
        <w:tc>
          <w:tcPr>
            <w:tcW w:w="4260" w:type="dxa"/>
          </w:tcPr>
          <w:p w14:paraId="5D45481C" w14:textId="77777777" w:rsidR="00BC678B" w:rsidRPr="00211C25" w:rsidRDefault="00BC678B" w:rsidP="00BC678B">
            <w:pPr>
              <w:widowControl w:val="0"/>
              <w:ind w:right="105"/>
              <w:jc w:val="both"/>
              <w:rPr>
                <w:rFonts w:cs="Arial"/>
                <w:lang w:val="it-IT"/>
              </w:rPr>
            </w:pPr>
          </w:p>
        </w:tc>
      </w:tr>
      <w:tr w:rsidR="00BC678B" w:rsidRPr="007B2D71" w14:paraId="346EA84F" w14:textId="77777777" w:rsidTr="00573C29">
        <w:tc>
          <w:tcPr>
            <w:tcW w:w="4393" w:type="dxa"/>
          </w:tcPr>
          <w:p w14:paraId="0F43F63E" w14:textId="332166E2" w:rsidR="00BC678B" w:rsidRPr="00211C25" w:rsidRDefault="00BC678B" w:rsidP="00BC678B">
            <w:pPr>
              <w:pStyle w:val="Textkrper-Zeileneinzug"/>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8" w:type="dxa"/>
          </w:tcPr>
          <w:p w14:paraId="3D4A56E8" w14:textId="77777777" w:rsidR="00BC678B" w:rsidRPr="00211C25" w:rsidRDefault="00BC678B" w:rsidP="00BC678B">
            <w:pPr>
              <w:pStyle w:val="Textkrper-Zeileneinzug"/>
              <w:widowControl w:val="0"/>
              <w:tabs>
                <w:tab w:val="left" w:pos="8496"/>
              </w:tabs>
              <w:spacing w:after="0"/>
              <w:ind w:left="0" w:right="105"/>
              <w:jc w:val="both"/>
              <w:rPr>
                <w:rFonts w:cs="Arial"/>
                <w:i/>
                <w:color w:val="FF0000"/>
                <w:highlight w:val="green"/>
                <w:lang w:val="de-DE"/>
              </w:rPr>
            </w:pPr>
          </w:p>
        </w:tc>
        <w:tc>
          <w:tcPr>
            <w:tcW w:w="4260" w:type="dxa"/>
          </w:tcPr>
          <w:p w14:paraId="67F4C677" w14:textId="77777777" w:rsidR="00BC678B" w:rsidRPr="00211C25" w:rsidRDefault="00BC678B" w:rsidP="00BC678B">
            <w:pPr>
              <w:pStyle w:val="Textkrper-Zeileneinzug"/>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BC678B" w:rsidRPr="007B2D71" w14:paraId="2D52F9BE" w14:textId="77777777" w:rsidTr="00573C29">
        <w:tc>
          <w:tcPr>
            <w:tcW w:w="4393" w:type="dxa"/>
          </w:tcPr>
          <w:p w14:paraId="143BB9D1" w14:textId="77777777" w:rsidR="00BC678B" w:rsidRPr="00211C25" w:rsidRDefault="00BC678B" w:rsidP="00BC678B">
            <w:pPr>
              <w:widowControl w:val="0"/>
              <w:ind w:left="284" w:right="76"/>
              <w:jc w:val="both"/>
              <w:rPr>
                <w:rFonts w:cs="Arial"/>
                <w:color w:val="FF0000"/>
                <w:lang w:val="it-IT"/>
              </w:rPr>
            </w:pPr>
          </w:p>
        </w:tc>
        <w:tc>
          <w:tcPr>
            <w:tcW w:w="998" w:type="dxa"/>
          </w:tcPr>
          <w:p w14:paraId="5254359B" w14:textId="77777777" w:rsidR="00BC678B" w:rsidRPr="00211C25" w:rsidRDefault="00BC678B" w:rsidP="00BC678B">
            <w:pPr>
              <w:widowControl w:val="0"/>
              <w:rPr>
                <w:rFonts w:cs="Arial"/>
                <w:color w:val="FF0000"/>
                <w:lang w:val="it-IT"/>
              </w:rPr>
            </w:pPr>
          </w:p>
        </w:tc>
        <w:tc>
          <w:tcPr>
            <w:tcW w:w="4260" w:type="dxa"/>
          </w:tcPr>
          <w:p w14:paraId="03995B5F" w14:textId="77777777" w:rsidR="00BC678B" w:rsidRPr="00211C25" w:rsidRDefault="00BC678B" w:rsidP="00BC678B">
            <w:pPr>
              <w:widowControl w:val="0"/>
              <w:ind w:right="105"/>
              <w:jc w:val="both"/>
              <w:rPr>
                <w:rFonts w:cs="Arial"/>
                <w:b/>
                <w:bCs/>
                <w:color w:val="FF0000"/>
                <w:highlight w:val="yellow"/>
                <w:lang w:val="it-IT"/>
              </w:rPr>
            </w:pPr>
          </w:p>
        </w:tc>
      </w:tr>
      <w:tr w:rsidR="00A2281C" w:rsidRPr="007B2D71" w14:paraId="23BC356A" w14:textId="77777777" w:rsidTr="00573C29">
        <w:tc>
          <w:tcPr>
            <w:tcW w:w="4393" w:type="dxa"/>
          </w:tcPr>
          <w:p w14:paraId="56ADCF7F" w14:textId="77777777" w:rsidR="00A2281C" w:rsidRPr="00211C25" w:rsidRDefault="00A2281C" w:rsidP="00BC678B">
            <w:pPr>
              <w:widowControl w:val="0"/>
              <w:ind w:left="284" w:right="76"/>
              <w:jc w:val="both"/>
              <w:rPr>
                <w:rFonts w:cs="Arial"/>
                <w:color w:val="FF0000"/>
                <w:lang w:val="it-IT"/>
              </w:rPr>
            </w:pPr>
          </w:p>
        </w:tc>
        <w:tc>
          <w:tcPr>
            <w:tcW w:w="998" w:type="dxa"/>
          </w:tcPr>
          <w:p w14:paraId="64FE162C" w14:textId="77777777" w:rsidR="00A2281C" w:rsidRPr="00211C25" w:rsidRDefault="00A2281C" w:rsidP="00BC678B">
            <w:pPr>
              <w:widowControl w:val="0"/>
              <w:rPr>
                <w:rFonts w:cs="Arial"/>
                <w:color w:val="FF0000"/>
                <w:lang w:val="it-IT"/>
              </w:rPr>
            </w:pPr>
          </w:p>
        </w:tc>
        <w:tc>
          <w:tcPr>
            <w:tcW w:w="4260" w:type="dxa"/>
          </w:tcPr>
          <w:p w14:paraId="02A58A6D" w14:textId="77777777" w:rsidR="00A2281C" w:rsidRPr="00211C25" w:rsidRDefault="00A2281C" w:rsidP="00BC678B">
            <w:pPr>
              <w:widowControl w:val="0"/>
              <w:ind w:right="105"/>
              <w:jc w:val="both"/>
              <w:rPr>
                <w:rFonts w:cs="Arial"/>
                <w:b/>
                <w:bCs/>
                <w:color w:val="FF0000"/>
                <w:highlight w:val="yellow"/>
                <w:lang w:val="it-IT"/>
              </w:rPr>
            </w:pPr>
          </w:p>
        </w:tc>
      </w:tr>
      <w:tr w:rsidR="00A2281C" w:rsidRPr="007B2D71" w14:paraId="79D87C8F" w14:textId="77777777" w:rsidTr="00F50CF9">
        <w:tc>
          <w:tcPr>
            <w:tcW w:w="4393" w:type="dxa"/>
          </w:tcPr>
          <w:p w14:paraId="79664B5E" w14:textId="77777777" w:rsidR="00A2281C" w:rsidRPr="00527D53" w:rsidRDefault="00A2281C" w:rsidP="00F50CF9">
            <w:pPr>
              <w:widowControl w:val="0"/>
              <w:ind w:right="76"/>
              <w:jc w:val="both"/>
              <w:rPr>
                <w:rFonts w:cs="Arial"/>
                <w:color w:val="FF0000"/>
                <w:highlight w:val="yellow"/>
                <w:lang w:val="de-DE"/>
              </w:rPr>
            </w:pPr>
            <w:r w:rsidRPr="00527D53">
              <w:rPr>
                <w:rFonts w:cs="Arial"/>
                <w:b/>
                <w:color w:val="FF0000"/>
                <w:highlight w:val="yellow"/>
                <w:lang w:val="de-DE"/>
              </w:rPr>
              <w:t>2.1. Angebot nach Einheitspreisen –Anlage C1 im PDF-Format</w:t>
            </w:r>
          </w:p>
        </w:tc>
        <w:tc>
          <w:tcPr>
            <w:tcW w:w="998" w:type="dxa"/>
          </w:tcPr>
          <w:p w14:paraId="64664829" w14:textId="77777777" w:rsidR="00A2281C" w:rsidRPr="00527D53" w:rsidRDefault="00A2281C" w:rsidP="00F50CF9">
            <w:pPr>
              <w:widowControl w:val="0"/>
              <w:rPr>
                <w:rFonts w:cs="Arial"/>
                <w:color w:val="FF0000"/>
                <w:highlight w:val="yellow"/>
                <w:lang w:val="de-DE"/>
              </w:rPr>
            </w:pPr>
          </w:p>
        </w:tc>
        <w:tc>
          <w:tcPr>
            <w:tcW w:w="4260" w:type="dxa"/>
          </w:tcPr>
          <w:p w14:paraId="56F115A7" w14:textId="77777777" w:rsidR="00A2281C" w:rsidRPr="00527D53" w:rsidRDefault="00A2281C" w:rsidP="00F50CF9">
            <w:pPr>
              <w:widowControl w:val="0"/>
              <w:ind w:right="105"/>
              <w:jc w:val="both"/>
              <w:rPr>
                <w:rFonts w:cs="Arial"/>
                <w:b/>
                <w:bCs/>
                <w:color w:val="FF0000"/>
                <w:highlight w:val="yellow"/>
                <w:lang w:val="it-IT"/>
              </w:rPr>
            </w:pPr>
            <w:r w:rsidRPr="00527D53">
              <w:rPr>
                <w:rFonts w:cs="Arial"/>
                <w:b/>
                <w:bCs/>
                <w:color w:val="FF0000"/>
                <w:highlight w:val="yellow"/>
                <w:lang w:val="it-IT"/>
              </w:rPr>
              <w:t>2.1. Offerta prezzi unitari –Allegato C1 in formato.pdf</w:t>
            </w:r>
          </w:p>
        </w:tc>
      </w:tr>
      <w:tr w:rsidR="00A2281C" w:rsidRPr="007B2D71" w14:paraId="4BAB7EC3" w14:textId="77777777" w:rsidTr="00573C29">
        <w:tc>
          <w:tcPr>
            <w:tcW w:w="4393" w:type="dxa"/>
          </w:tcPr>
          <w:p w14:paraId="73AE220A" w14:textId="77777777" w:rsidR="00A2281C" w:rsidRPr="00211C25" w:rsidRDefault="00A2281C" w:rsidP="00BC678B">
            <w:pPr>
              <w:widowControl w:val="0"/>
              <w:ind w:left="284" w:right="76"/>
              <w:jc w:val="both"/>
              <w:rPr>
                <w:rFonts w:cs="Arial"/>
                <w:color w:val="FF0000"/>
                <w:lang w:val="it-IT"/>
              </w:rPr>
            </w:pPr>
          </w:p>
        </w:tc>
        <w:tc>
          <w:tcPr>
            <w:tcW w:w="998" w:type="dxa"/>
          </w:tcPr>
          <w:p w14:paraId="7A5CDBDB" w14:textId="77777777" w:rsidR="00A2281C" w:rsidRPr="00211C25" w:rsidRDefault="00A2281C" w:rsidP="00BC678B">
            <w:pPr>
              <w:widowControl w:val="0"/>
              <w:rPr>
                <w:rFonts w:cs="Arial"/>
                <w:color w:val="FF0000"/>
                <w:lang w:val="it-IT"/>
              </w:rPr>
            </w:pPr>
          </w:p>
        </w:tc>
        <w:tc>
          <w:tcPr>
            <w:tcW w:w="4260" w:type="dxa"/>
          </w:tcPr>
          <w:p w14:paraId="576B5512" w14:textId="77777777" w:rsidR="00A2281C" w:rsidRPr="00211C25" w:rsidRDefault="00A2281C" w:rsidP="00BC678B">
            <w:pPr>
              <w:widowControl w:val="0"/>
              <w:ind w:right="105"/>
              <w:jc w:val="both"/>
              <w:rPr>
                <w:rFonts w:cs="Arial"/>
                <w:b/>
                <w:bCs/>
                <w:color w:val="FF0000"/>
                <w:highlight w:val="yellow"/>
                <w:lang w:val="it-IT"/>
              </w:rPr>
            </w:pPr>
          </w:p>
        </w:tc>
      </w:tr>
      <w:tr w:rsidR="00BC678B" w:rsidRPr="007B2D71" w14:paraId="228FFCC5" w14:textId="77777777" w:rsidTr="00573C29">
        <w:tc>
          <w:tcPr>
            <w:tcW w:w="4393" w:type="dxa"/>
          </w:tcPr>
          <w:p w14:paraId="6343CAA2" w14:textId="36F3D42C" w:rsidR="00BC678B" w:rsidRPr="00B92B5E" w:rsidRDefault="00BC678B" w:rsidP="00BC678B">
            <w:pPr>
              <w:pStyle w:val="Textkrper-Zeileneinzug"/>
              <w:widowControl w:val="0"/>
              <w:numPr>
                <w:ilvl w:val="0"/>
                <w:numId w:val="49"/>
              </w:numPr>
              <w:tabs>
                <w:tab w:val="clear" w:pos="1050"/>
                <w:tab w:val="num" w:pos="851"/>
                <w:tab w:val="left" w:pos="8496"/>
              </w:tabs>
              <w:spacing w:after="0"/>
              <w:ind w:left="284" w:right="76" w:hanging="284"/>
              <w:jc w:val="both"/>
              <w:rPr>
                <w:rFonts w:cs="Arial"/>
                <w:bCs/>
                <w:strike/>
                <w:color w:val="FF0000"/>
                <w:highlight w:val="yellow"/>
                <w:lang w:val="de-DE"/>
              </w:rPr>
            </w:pPr>
            <w:r w:rsidRPr="00B92B5E">
              <w:rPr>
                <w:rFonts w:cs="Arial"/>
                <w:b/>
                <w:bCs/>
                <w:strike/>
                <w:color w:val="FF0000"/>
                <w:highlight w:val="yellow"/>
                <w:lang w:val="de-DE"/>
              </w:rPr>
              <w:t>Wirtschaftliches Angebot im PDF-FORMAT,</w:t>
            </w:r>
            <w:r w:rsidRPr="00B92B5E">
              <w:rPr>
                <w:rFonts w:cs="Arial"/>
                <w:bCs/>
                <w:strike/>
                <w:color w:val="FF0000"/>
                <w:highlight w:val="yellow"/>
                <w:lang w:val="de-DE"/>
              </w:rPr>
              <w:t xml:space="preserve"> auf dem von der Vergabestelle zur Verfügung gestellten Formular </w:t>
            </w:r>
            <w:r w:rsidRPr="00B92B5E">
              <w:rPr>
                <w:rFonts w:cs="Arial"/>
                <w:b/>
                <w:bCs/>
                <w:strike/>
                <w:color w:val="FF0000"/>
                <w:highlight w:val="yellow"/>
                <w:lang w:val="de-DE"/>
              </w:rPr>
              <w:t>„Anlage C1“</w:t>
            </w:r>
            <w:r w:rsidRPr="00B92B5E">
              <w:rPr>
                <w:rFonts w:cs="Arial"/>
                <w:bCs/>
                <w:strike/>
                <w:color w:val="FF0000"/>
                <w:highlight w:val="yellow"/>
                <w:lang w:val="de-DE"/>
              </w:rPr>
              <w:t xml:space="preserve"> mit der Bezeichnung „spezifisches Angebots</w:t>
            </w:r>
            <w:r w:rsidRPr="00B92B5E">
              <w:rPr>
                <w:rFonts w:cs="Arial"/>
                <w:strike/>
                <w:highlight w:val="yellow"/>
                <w:lang w:val="de-DE" w:eastAsia="it-IT"/>
              </w:rPr>
              <w:softHyphen/>
            </w:r>
            <w:r w:rsidRPr="00B92B5E">
              <w:rPr>
                <w:rFonts w:cs="Arial"/>
                <w:bCs/>
                <w:strike/>
                <w:color w:val="FF0000"/>
                <w:highlight w:val="yellow"/>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BC678B" w:rsidRPr="00B92B5E" w:rsidRDefault="00BC678B" w:rsidP="00BC678B">
            <w:pPr>
              <w:pStyle w:val="Textkrper-Zeileneinzug"/>
              <w:widowControl w:val="0"/>
              <w:tabs>
                <w:tab w:val="left" w:pos="8496"/>
              </w:tabs>
              <w:spacing w:after="0"/>
              <w:ind w:right="76"/>
              <w:jc w:val="both"/>
              <w:rPr>
                <w:rFonts w:cs="Arial"/>
                <w:strike/>
                <w:highlight w:val="yellow"/>
                <w:lang w:val="de-DE"/>
              </w:rPr>
            </w:pPr>
            <w:r w:rsidRPr="00B92B5E">
              <w:rPr>
                <w:rFonts w:cs="Arial"/>
                <w:strike/>
                <w:color w:val="FF0000"/>
                <w:highlight w:val="yellow"/>
                <w:lang w:val="de-DE"/>
              </w:rPr>
              <w:t>Jeder Teilnehmer darf nur ein wirtschaftliches Angebot pro Los, für das er teilnimmt, abgeben.</w:t>
            </w:r>
          </w:p>
        </w:tc>
        <w:tc>
          <w:tcPr>
            <w:tcW w:w="998" w:type="dxa"/>
          </w:tcPr>
          <w:p w14:paraId="077385C8" w14:textId="77777777" w:rsidR="00BC678B" w:rsidRPr="00B92B5E" w:rsidRDefault="00BC678B" w:rsidP="00BC678B">
            <w:pPr>
              <w:widowControl w:val="0"/>
              <w:rPr>
                <w:rFonts w:cs="Arial"/>
                <w:strike/>
                <w:highlight w:val="yellow"/>
                <w:lang w:val="de-DE"/>
              </w:rPr>
            </w:pPr>
          </w:p>
        </w:tc>
        <w:tc>
          <w:tcPr>
            <w:tcW w:w="4260" w:type="dxa"/>
          </w:tcPr>
          <w:p w14:paraId="75DFF423" w14:textId="16B72E80" w:rsidR="00BC678B" w:rsidRPr="00B92B5E" w:rsidRDefault="00BC678B" w:rsidP="00BC678B">
            <w:pPr>
              <w:pStyle w:val="Textkrper-Zeileneinzug"/>
              <w:widowControl w:val="0"/>
              <w:tabs>
                <w:tab w:val="left" w:pos="8496"/>
              </w:tabs>
              <w:spacing w:after="0"/>
              <w:ind w:left="432" w:right="105" w:hanging="426"/>
              <w:jc w:val="both"/>
              <w:rPr>
                <w:rFonts w:cs="Arial"/>
                <w:bCs/>
                <w:strike/>
                <w:color w:val="FF0000"/>
                <w:highlight w:val="yellow"/>
                <w:lang w:val="it-IT"/>
              </w:rPr>
            </w:pPr>
            <w:r w:rsidRPr="00B92B5E">
              <w:rPr>
                <w:rFonts w:cs="Arial"/>
                <w:b/>
                <w:bCs/>
                <w:strike/>
                <w:color w:val="FF0000"/>
                <w:highlight w:val="yellow"/>
                <w:lang w:val="it-IT"/>
              </w:rPr>
              <w:t>2.</w:t>
            </w:r>
            <w:r w:rsidRPr="00B92B5E">
              <w:rPr>
                <w:rFonts w:cs="Arial"/>
                <w:b/>
                <w:bCs/>
                <w:strike/>
                <w:highlight w:val="yellow"/>
                <w:lang w:val="it-IT"/>
              </w:rPr>
              <w:t xml:space="preserve"> </w:t>
            </w:r>
            <w:r w:rsidRPr="00B92B5E">
              <w:rPr>
                <w:rFonts w:cs="Arial"/>
                <w:b/>
                <w:bCs/>
                <w:strike/>
                <w:color w:val="FF0000"/>
                <w:highlight w:val="yellow"/>
                <w:lang w:val="it-IT"/>
              </w:rPr>
              <w:t xml:space="preserve">IN FORMATO PDF l'offerta economica </w:t>
            </w:r>
            <w:r w:rsidRPr="00B92B5E">
              <w:rPr>
                <w:rFonts w:cs="Arial"/>
                <w:bCs/>
                <w:strike/>
                <w:color w:val="FF0000"/>
                <w:highlight w:val="yellow"/>
                <w:lang w:val="it-IT"/>
              </w:rPr>
              <w:t xml:space="preserve">redatta sul modello fornito dalla stazione appaltante </w:t>
            </w:r>
            <w:r w:rsidRPr="00B92B5E">
              <w:rPr>
                <w:rFonts w:cs="Arial"/>
                <w:b/>
                <w:bCs/>
                <w:strike/>
                <w:color w:val="FF0000"/>
                <w:highlight w:val="yellow"/>
                <w:lang w:val="it-IT"/>
              </w:rPr>
              <w:t>”Allegato C1</w:t>
            </w:r>
            <w:r w:rsidRPr="00B92B5E">
              <w:rPr>
                <w:rFonts w:cs="Arial"/>
                <w:bCs/>
                <w:strike/>
                <w:color w:val="FF0000"/>
                <w:highlight w:val="yellow"/>
                <w:lang w:val="it-IT"/>
              </w:rPr>
              <w:t>” titolato “Modulo specifico di offerta economica”, ed in lingua italiana o tedesca, sottoscritta con firma digitale dal legale rappresentante o titolare del concorrente (in caso di concorrente singolo) – vedi par.</w:t>
            </w:r>
            <w:r w:rsidRPr="00B92B5E">
              <w:rPr>
                <w:rFonts w:cs="Arial"/>
                <w:b/>
                <w:strike/>
                <w:color w:val="FF0000"/>
                <w:highlight w:val="yellow"/>
                <w:lang w:val="it-IT"/>
              </w:rPr>
              <w:t xml:space="preserve"> </w:t>
            </w:r>
            <w:r w:rsidRPr="00B92B5E">
              <w:rPr>
                <w:rFonts w:cs="Arial"/>
                <w:bCs/>
                <w:strike/>
                <w:color w:val="FF0000"/>
                <w:highlight w:val="yellow"/>
                <w:lang w:val="it-IT"/>
              </w:rPr>
              <w:t>4.2.3 “modalità di sottoscrizione dei documenti richiesti”.</w:t>
            </w:r>
          </w:p>
          <w:p w14:paraId="2BA5E28B" w14:textId="77777777" w:rsidR="00BC678B" w:rsidRPr="00B92B5E" w:rsidRDefault="00BC678B" w:rsidP="00BC678B">
            <w:pPr>
              <w:pStyle w:val="Textkrper-Zeileneinzug"/>
              <w:widowControl w:val="0"/>
              <w:tabs>
                <w:tab w:val="left" w:pos="8496"/>
              </w:tabs>
              <w:spacing w:after="0"/>
              <w:ind w:left="360" w:right="105"/>
              <w:jc w:val="both"/>
              <w:rPr>
                <w:rFonts w:cs="Arial"/>
                <w:bCs/>
                <w:strike/>
                <w:color w:val="FF0000"/>
                <w:highlight w:val="yellow"/>
                <w:lang w:val="it-IT"/>
              </w:rPr>
            </w:pPr>
          </w:p>
          <w:p w14:paraId="4163891D" w14:textId="7172135D" w:rsidR="00BC678B" w:rsidRPr="00B92B5E" w:rsidRDefault="00BC678B" w:rsidP="00BC678B">
            <w:pPr>
              <w:widowControl w:val="0"/>
              <w:ind w:left="419" w:right="105"/>
              <w:jc w:val="both"/>
              <w:rPr>
                <w:rFonts w:cs="Arial"/>
                <w:strike/>
                <w:highlight w:val="yellow"/>
                <w:lang w:val="it-IT"/>
              </w:rPr>
            </w:pPr>
            <w:r w:rsidRPr="00B92B5E">
              <w:rPr>
                <w:rFonts w:cs="Arial"/>
                <w:strike/>
                <w:color w:val="FF0000"/>
                <w:highlight w:val="yellow"/>
                <w:lang w:val="it-IT"/>
              </w:rPr>
              <w:t xml:space="preserve">Ciascun concorrente potrà presentare una sola offerta economica per ogni lotto a cui si partecipa. </w:t>
            </w:r>
          </w:p>
        </w:tc>
      </w:tr>
      <w:tr w:rsidR="00BC678B" w:rsidRPr="007B2D71" w14:paraId="1DABB434" w14:textId="77777777" w:rsidTr="00573C29">
        <w:tc>
          <w:tcPr>
            <w:tcW w:w="4393" w:type="dxa"/>
          </w:tcPr>
          <w:p w14:paraId="264AC6A8" w14:textId="77777777" w:rsidR="00BC678B" w:rsidRPr="00725238" w:rsidRDefault="00BC678B" w:rsidP="00BC678B">
            <w:pPr>
              <w:pStyle w:val="Textkrper-Zeileneinzug"/>
              <w:widowControl w:val="0"/>
              <w:tabs>
                <w:tab w:val="left" w:pos="8496"/>
              </w:tabs>
              <w:spacing w:after="0"/>
              <w:ind w:left="284" w:right="76"/>
              <w:jc w:val="both"/>
              <w:rPr>
                <w:rFonts w:cs="Arial"/>
                <w:b/>
                <w:bCs/>
                <w:color w:val="FF0000"/>
                <w:lang w:val="it-IT"/>
              </w:rPr>
            </w:pPr>
          </w:p>
        </w:tc>
        <w:tc>
          <w:tcPr>
            <w:tcW w:w="998" w:type="dxa"/>
          </w:tcPr>
          <w:p w14:paraId="1DB3DE18" w14:textId="77777777" w:rsidR="00BC678B" w:rsidRPr="00725238" w:rsidRDefault="00BC678B" w:rsidP="00BC678B">
            <w:pPr>
              <w:widowControl w:val="0"/>
              <w:rPr>
                <w:rFonts w:cs="Arial"/>
                <w:lang w:val="it-IT"/>
              </w:rPr>
            </w:pPr>
          </w:p>
        </w:tc>
        <w:tc>
          <w:tcPr>
            <w:tcW w:w="4260" w:type="dxa"/>
          </w:tcPr>
          <w:p w14:paraId="185C0800" w14:textId="77777777" w:rsidR="00BC678B" w:rsidRPr="00211C25" w:rsidRDefault="00BC678B" w:rsidP="00BC678B">
            <w:pPr>
              <w:pStyle w:val="Textkrper-Zeileneinzug"/>
              <w:widowControl w:val="0"/>
              <w:tabs>
                <w:tab w:val="left" w:pos="8496"/>
              </w:tabs>
              <w:spacing w:after="0"/>
              <w:ind w:left="432" w:right="105" w:hanging="426"/>
              <w:jc w:val="both"/>
              <w:rPr>
                <w:rFonts w:cs="Arial"/>
                <w:b/>
                <w:bCs/>
                <w:color w:val="FF0000"/>
                <w:lang w:val="it-IT"/>
              </w:rPr>
            </w:pPr>
          </w:p>
        </w:tc>
      </w:tr>
      <w:tr w:rsidR="00F56ACF" w:rsidRPr="007B2D71" w14:paraId="6288A254" w14:textId="77777777" w:rsidTr="00F50CF9">
        <w:tc>
          <w:tcPr>
            <w:tcW w:w="4393" w:type="dxa"/>
          </w:tcPr>
          <w:p w14:paraId="48FFC9F2" w14:textId="77777777" w:rsidR="00F56ACF" w:rsidRDefault="00F56ACF" w:rsidP="00F50CF9">
            <w:pPr>
              <w:pStyle w:val="Textkrper-Zeileneinzug"/>
              <w:widowControl w:val="0"/>
              <w:tabs>
                <w:tab w:val="left" w:pos="8496"/>
              </w:tabs>
              <w:spacing w:after="0"/>
              <w:ind w:left="0" w:right="76"/>
              <w:jc w:val="both"/>
              <w:rPr>
                <w:color w:val="FF0000"/>
                <w:lang w:val="de-DE"/>
              </w:rPr>
            </w:pPr>
            <w:r w:rsidRPr="00867AA5">
              <w:rPr>
                <w:rFonts w:cs="Arial"/>
                <w:color w:val="FF0000"/>
                <w:highlight w:val="yellow"/>
                <w:lang w:val="de-DE"/>
              </w:rPr>
              <w:t>►</w:t>
            </w:r>
            <w:r w:rsidRPr="00867AA5">
              <w:rPr>
                <w:b/>
                <w:bCs/>
                <w:color w:val="FF0000"/>
                <w:highlight w:val="yellow"/>
                <w:lang w:val="de-DE"/>
              </w:rPr>
              <w:t>Die „Anlage C1 – Angebot mit Einheitspreisen“ ist, unter Verwendung der von der Vergabestelle zu Verfügung gestellten Vorlage</w:t>
            </w:r>
            <w:r w:rsidRPr="00867AA5">
              <w:rPr>
                <w:color w:val="FF0000"/>
                <w:highlight w:val="yellow"/>
                <w:lang w:val="de-DE"/>
              </w:rPr>
              <w:t>, bei sonstigem Ausschluss vollständig ausgefüllt einzureichen.</w:t>
            </w:r>
          </w:p>
          <w:p w14:paraId="17F330FE" w14:textId="77777777" w:rsidR="00F56ACF" w:rsidRDefault="00F56ACF" w:rsidP="00F50CF9">
            <w:pPr>
              <w:pStyle w:val="Textkrper-Zeileneinzug"/>
              <w:widowControl w:val="0"/>
              <w:tabs>
                <w:tab w:val="left" w:pos="8496"/>
              </w:tabs>
              <w:spacing w:after="0"/>
              <w:ind w:left="0" w:right="76"/>
              <w:jc w:val="both"/>
              <w:rPr>
                <w:color w:val="FF0000"/>
                <w:lang w:val="de-DE"/>
              </w:rPr>
            </w:pPr>
          </w:p>
          <w:p w14:paraId="67AB3F36" w14:textId="77777777" w:rsidR="00F56ACF" w:rsidRDefault="00F56ACF" w:rsidP="00F50CF9">
            <w:pPr>
              <w:pStyle w:val="Textkrper-Zeileneinzug"/>
              <w:widowControl w:val="0"/>
              <w:tabs>
                <w:tab w:val="left" w:pos="8496"/>
              </w:tabs>
              <w:spacing w:after="0"/>
              <w:ind w:left="0" w:right="76"/>
              <w:jc w:val="both"/>
              <w:rPr>
                <w:color w:val="FF0000"/>
                <w:lang w:val="de-DE"/>
              </w:rPr>
            </w:pPr>
            <w:r w:rsidRPr="00906D3E">
              <w:rPr>
                <w:rFonts w:cs="Arial"/>
                <w:b/>
                <w:i/>
                <w:iCs/>
                <w:color w:val="FF0000"/>
                <w:highlight w:val="green"/>
                <w:u w:val="single"/>
                <w:lang w:val="de-DE" w:eastAsia="it-IT"/>
              </w:rPr>
              <w:t>[</w:t>
            </w:r>
            <w:r>
              <w:rPr>
                <w:rFonts w:cs="Arial"/>
                <w:b/>
                <w:i/>
                <w:iCs/>
                <w:color w:val="FF0000"/>
                <w:highlight w:val="green"/>
                <w:u w:val="single"/>
                <w:lang w:val="de-DE" w:eastAsia="it-IT"/>
              </w:rPr>
              <w:t xml:space="preserve">beizubehalten </w:t>
            </w:r>
            <w:r w:rsidRPr="00867AA5">
              <w:rPr>
                <w:rFonts w:cs="Arial"/>
                <w:b/>
                <w:i/>
                <w:iCs/>
                <w:color w:val="FF0000"/>
                <w:highlight w:val="green"/>
                <w:u w:val="single"/>
                <w:lang w:val="de-DE" w:eastAsia="it-IT"/>
              </w:rPr>
              <w:t>I</w:t>
            </w:r>
            <w:r w:rsidRPr="00906D3E">
              <w:rPr>
                <w:rFonts w:cs="Arial"/>
                <w:b/>
                <w:i/>
                <w:iCs/>
                <w:color w:val="FF0000"/>
                <w:highlight w:val="green"/>
                <w:u w:val="single"/>
                <w:lang w:val="de-DE" w:eastAsia="it-IT"/>
              </w:rPr>
              <w:t>n den Fällen von nicht intellektuellen Dienstleistungen und Lieferungen mit Verleg</w:t>
            </w:r>
            <w:r>
              <w:rPr>
                <w:rFonts w:cs="Arial"/>
                <w:b/>
                <w:i/>
                <w:iCs/>
                <w:color w:val="FF0000"/>
                <w:highlight w:val="green"/>
                <w:u w:val="single"/>
                <w:lang w:val="de-DE" w:eastAsia="it-IT"/>
              </w:rPr>
              <w:t>earbeiten</w:t>
            </w:r>
            <w:r w:rsidRPr="00906D3E">
              <w:rPr>
                <w:rFonts w:cs="Arial"/>
                <w:b/>
                <w:i/>
                <w:iCs/>
                <w:color w:val="FF0000"/>
                <w:highlight w:val="green"/>
                <w:u w:val="single"/>
                <w:lang w:val="de-DE" w:eastAsia="it-IT"/>
              </w:rPr>
              <w:t>; streichen</w:t>
            </w:r>
            <w:r w:rsidRPr="00867AA5">
              <w:rPr>
                <w:rFonts w:cs="Arial"/>
                <w:b/>
                <w:i/>
                <w:iCs/>
                <w:color w:val="FF0000"/>
                <w:highlight w:val="green"/>
                <w:u w:val="single"/>
                <w:lang w:val="de-DE" w:eastAsia="it-IT"/>
              </w:rPr>
              <w:t xml:space="preserve"> nur</w:t>
            </w:r>
            <w:r w:rsidRPr="00906D3E">
              <w:rPr>
                <w:rFonts w:cs="Arial"/>
                <w:b/>
                <w:i/>
                <w:iCs/>
                <w:color w:val="FF0000"/>
                <w:highlight w:val="green"/>
                <w:u w:val="single"/>
                <w:lang w:val="de-DE" w:eastAsia="it-IT"/>
              </w:rPr>
              <w:t xml:space="preserve"> im Falle </w:t>
            </w:r>
            <w:r w:rsidRPr="00906D3E">
              <w:rPr>
                <w:rFonts w:cs="Arial"/>
                <w:b/>
                <w:i/>
                <w:iCs/>
                <w:color w:val="FF0000"/>
                <w:highlight w:val="green"/>
                <w:u w:val="single"/>
                <w:lang w:val="de-DE" w:eastAsia="it-IT"/>
              </w:rPr>
              <w:lastRenderedPageBreak/>
              <w:t>von intellektuellen Dienstleistungen und Lieferungen ohne Verleg</w:t>
            </w:r>
            <w:r>
              <w:rPr>
                <w:rFonts w:cs="Arial"/>
                <w:b/>
                <w:i/>
                <w:iCs/>
                <w:color w:val="FF0000"/>
                <w:highlight w:val="green"/>
                <w:u w:val="single"/>
                <w:lang w:val="de-DE" w:eastAsia="it-IT"/>
              </w:rPr>
              <w:t>earbeiten</w:t>
            </w:r>
            <w:r w:rsidRPr="00906D3E">
              <w:rPr>
                <w:rFonts w:cs="Arial"/>
                <w:b/>
                <w:i/>
                <w:iCs/>
                <w:color w:val="FF0000"/>
                <w:highlight w:val="green"/>
                <w:u w:val="single"/>
                <w:lang w:val="de-DE" w:eastAsia="it-IT"/>
              </w:rPr>
              <w:t>]</w:t>
            </w:r>
          </w:p>
          <w:p w14:paraId="2FA4EAA3" w14:textId="77777777" w:rsidR="00F56ACF" w:rsidRDefault="00F56ACF" w:rsidP="00F50CF9">
            <w:pPr>
              <w:pStyle w:val="Textkrper-Zeileneinzug"/>
              <w:widowControl w:val="0"/>
              <w:tabs>
                <w:tab w:val="left" w:pos="8496"/>
              </w:tabs>
              <w:spacing w:after="0"/>
              <w:ind w:left="0" w:right="76"/>
              <w:jc w:val="both"/>
              <w:rPr>
                <w:color w:val="FF0000"/>
                <w:lang w:val="de-DE"/>
              </w:rPr>
            </w:pPr>
          </w:p>
          <w:p w14:paraId="64CA37E5" w14:textId="77777777" w:rsidR="00F56ACF" w:rsidRPr="00867AA5" w:rsidRDefault="00F56ACF" w:rsidP="00F50CF9">
            <w:pPr>
              <w:widowControl w:val="0"/>
              <w:spacing w:line="240" w:lineRule="exact"/>
              <w:ind w:right="22"/>
              <w:jc w:val="both"/>
              <w:rPr>
                <w:rFonts w:cs="Arial"/>
                <w:b/>
                <w:bCs/>
                <w:color w:val="FF0000"/>
                <w:highlight w:val="yellow"/>
                <w:lang w:val="de-DE"/>
              </w:rPr>
            </w:pPr>
            <w:r w:rsidRPr="00867AA5">
              <w:rPr>
                <w:rFonts w:cs="Arial"/>
                <w:b/>
                <w:bCs/>
                <w:color w:val="FF0000"/>
                <w:highlight w:val="yellow"/>
                <w:u w:val="single"/>
                <w:lang w:val="de-DE"/>
              </w:rPr>
              <w:t>Bei sonstigem Ausschluss</w:t>
            </w:r>
            <w:r w:rsidRPr="00867AA5">
              <w:rPr>
                <w:rFonts w:cs="Arial"/>
                <w:b/>
                <w:bCs/>
                <w:color w:val="FF0000"/>
                <w:highlight w:val="yellow"/>
                <w:lang w:val="de-DE"/>
              </w:rPr>
              <w:t xml:space="preserve"> muss der Teilnehmer:</w:t>
            </w:r>
          </w:p>
          <w:p w14:paraId="3CCF2D60" w14:textId="77777777" w:rsidR="00F56ACF" w:rsidRPr="00867AA5" w:rsidRDefault="00F56ACF" w:rsidP="00F50CF9">
            <w:pPr>
              <w:widowControl w:val="0"/>
              <w:spacing w:line="240" w:lineRule="exact"/>
              <w:ind w:right="22"/>
              <w:jc w:val="both"/>
              <w:rPr>
                <w:rFonts w:cs="Arial"/>
                <w:b/>
                <w:bCs/>
                <w:color w:val="FF0000"/>
                <w:highlight w:val="yellow"/>
                <w:lang w:val="de-DE"/>
              </w:rPr>
            </w:pPr>
            <w:r w:rsidRPr="00867AA5">
              <w:rPr>
                <w:rFonts w:cs="Arial"/>
                <w:b/>
                <w:bCs/>
                <w:color w:val="FF0000"/>
                <w:highlight w:val="yellow"/>
                <w:lang w:val="de-DE"/>
              </w:rPr>
              <w:t xml:space="preserve">- </w:t>
            </w:r>
            <w:r w:rsidRPr="00867AA5">
              <w:rPr>
                <w:rFonts w:cs="Arial"/>
                <w:b/>
                <w:bCs/>
                <w:color w:val="FF0000"/>
                <w:highlight w:val="yellow"/>
                <w:u w:val="single"/>
                <w:lang w:val="de-DE"/>
              </w:rPr>
              <w:t xml:space="preserve">die </w:t>
            </w:r>
            <w:r>
              <w:rPr>
                <w:rFonts w:cs="Arial"/>
                <w:b/>
                <w:bCs/>
                <w:color w:val="FF0000"/>
                <w:highlight w:val="yellow"/>
                <w:u w:val="single"/>
                <w:lang w:val="de-DE"/>
              </w:rPr>
              <w:t xml:space="preserve">internen </w:t>
            </w:r>
            <w:r w:rsidRPr="00867AA5">
              <w:rPr>
                <w:rFonts w:cs="Arial"/>
                <w:b/>
                <w:bCs/>
                <w:color w:val="FF0000"/>
                <w:highlight w:val="yellow"/>
                <w:u w:val="single"/>
                <w:lang w:val="de-DE"/>
              </w:rPr>
              <w:t>Betriebskosten</w:t>
            </w:r>
            <w:r w:rsidRPr="00867AA5">
              <w:rPr>
                <w:rFonts w:cs="Arial"/>
                <w:b/>
                <w:bCs/>
                <w:color w:val="FF0000"/>
                <w:highlight w:val="yellow"/>
                <w:lang w:val="de-DE"/>
              </w:rPr>
              <w:t xml:space="preserve">, in Euro angegeben, für die Erfüllung der Bestimmungen über Gesundheit und Sicherheit am Arbeitsplatz; </w:t>
            </w:r>
          </w:p>
          <w:p w14:paraId="730C85E7" w14:textId="77777777" w:rsidR="00F56ACF" w:rsidRPr="00867AA5" w:rsidRDefault="00F56ACF" w:rsidP="00F50CF9">
            <w:pPr>
              <w:widowControl w:val="0"/>
              <w:spacing w:line="240" w:lineRule="exact"/>
              <w:ind w:right="22"/>
              <w:jc w:val="both"/>
              <w:rPr>
                <w:rFonts w:cs="Arial"/>
                <w:strike/>
                <w:color w:val="FF0000"/>
                <w:lang w:val="de-DE"/>
              </w:rPr>
            </w:pPr>
            <w:r w:rsidRPr="00867AA5">
              <w:rPr>
                <w:rFonts w:cs="Arial"/>
                <w:b/>
                <w:bCs/>
                <w:color w:val="FF0000"/>
                <w:highlight w:val="yellow"/>
                <w:lang w:val="de-DE"/>
              </w:rPr>
              <w:t>- die eigenen für den Auftrag geschätzten</w:t>
            </w:r>
            <w:r w:rsidRPr="00867AA5">
              <w:rPr>
                <w:rFonts w:cs="Arial"/>
                <w:b/>
                <w:bCs/>
                <w:color w:val="FF0000"/>
                <w:lang w:val="de-DE"/>
              </w:rPr>
              <w:t xml:space="preserve"> </w:t>
            </w:r>
            <w:r w:rsidRPr="00867AA5">
              <w:rPr>
                <w:rFonts w:cs="Arial"/>
                <w:b/>
                <w:bCs/>
                <w:color w:val="FF0000"/>
                <w:highlight w:val="yellow"/>
                <w:lang w:val="de-DE"/>
              </w:rPr>
              <w:t xml:space="preserve">Kosten für </w:t>
            </w:r>
            <w:r w:rsidRPr="00867AA5">
              <w:rPr>
                <w:rFonts w:cs="Arial"/>
                <w:b/>
                <w:bCs/>
                <w:color w:val="FF0000"/>
                <w:highlight w:val="yellow"/>
                <w:u w:val="single"/>
                <w:lang w:val="de-DE"/>
              </w:rPr>
              <w:t>die Arbeitskräfte</w:t>
            </w:r>
            <w:r w:rsidRPr="00867AA5">
              <w:rPr>
                <w:rFonts w:cs="Arial"/>
                <w:b/>
                <w:bCs/>
                <w:color w:val="FF0000"/>
                <w:highlight w:val="yellow"/>
                <w:lang w:val="de-DE"/>
              </w:rPr>
              <w:t>, in Euro angeben</w:t>
            </w:r>
            <w:r w:rsidRPr="00867AA5">
              <w:rPr>
                <w:rFonts w:cs="Arial"/>
                <w:color w:val="FF0000"/>
                <w:highlight w:val="yellow"/>
                <w:lang w:val="de-DE"/>
              </w:rPr>
              <w:t>.</w:t>
            </w:r>
          </w:p>
          <w:p w14:paraId="4279DA71" w14:textId="77777777" w:rsidR="00F56ACF" w:rsidRPr="00527D53" w:rsidRDefault="00F56ACF" w:rsidP="00F50CF9">
            <w:pPr>
              <w:pStyle w:val="Textkrper-Zeileneinzug"/>
              <w:widowControl w:val="0"/>
              <w:tabs>
                <w:tab w:val="left" w:pos="8496"/>
              </w:tabs>
              <w:spacing w:after="0"/>
              <w:ind w:left="0" w:right="76"/>
              <w:jc w:val="both"/>
              <w:rPr>
                <w:rFonts w:cs="Arial"/>
                <w:b/>
                <w:bCs/>
                <w:strike/>
                <w:color w:val="FF0000"/>
                <w:highlight w:val="yellow"/>
                <w:lang w:val="de-DE"/>
              </w:rPr>
            </w:pPr>
          </w:p>
        </w:tc>
        <w:tc>
          <w:tcPr>
            <w:tcW w:w="998" w:type="dxa"/>
          </w:tcPr>
          <w:p w14:paraId="57BDEDB4" w14:textId="77777777" w:rsidR="00F56ACF" w:rsidRPr="00211C25" w:rsidRDefault="00F56ACF" w:rsidP="00F50CF9">
            <w:pPr>
              <w:widowControl w:val="0"/>
              <w:rPr>
                <w:rFonts w:cs="Arial"/>
                <w:lang w:val="de-DE"/>
              </w:rPr>
            </w:pPr>
          </w:p>
        </w:tc>
        <w:tc>
          <w:tcPr>
            <w:tcW w:w="4260" w:type="dxa"/>
          </w:tcPr>
          <w:p w14:paraId="2C54E543" w14:textId="77777777" w:rsidR="00F56ACF" w:rsidRDefault="00F56ACF" w:rsidP="00F50CF9">
            <w:pPr>
              <w:widowControl w:val="0"/>
              <w:tabs>
                <w:tab w:val="num" w:pos="426"/>
              </w:tabs>
              <w:spacing w:line="240" w:lineRule="exact"/>
              <w:ind w:right="23"/>
              <w:jc w:val="both"/>
              <w:rPr>
                <w:b/>
                <w:bCs/>
                <w:color w:val="FF0000"/>
                <w:lang w:val="it-IT" w:eastAsia="de-DE"/>
              </w:rPr>
            </w:pPr>
            <w:r w:rsidRPr="001D1591">
              <w:rPr>
                <w:rFonts w:cs="Arial"/>
                <w:color w:val="FF0000"/>
                <w:lang w:val="it-IT"/>
              </w:rPr>
              <w:t>►</w:t>
            </w:r>
            <w:r w:rsidRPr="00527D53">
              <w:rPr>
                <w:color w:val="FF0000"/>
                <w:highlight w:val="yellow"/>
                <w:lang w:val="it-IT"/>
              </w:rPr>
              <w:t xml:space="preserve">Deve essere presentato e </w:t>
            </w:r>
            <w:r w:rsidRPr="00527D53">
              <w:rPr>
                <w:color w:val="FF0000"/>
                <w:highlight w:val="yellow"/>
                <w:u w:val="single"/>
                <w:lang w:val="it-IT"/>
              </w:rPr>
              <w:t>compilato in tutte le sue parti, a pena di esclusione</w:t>
            </w:r>
            <w:r w:rsidRPr="00527D53">
              <w:rPr>
                <w:color w:val="FF0000"/>
                <w:highlight w:val="yellow"/>
                <w:lang w:val="it-IT"/>
              </w:rPr>
              <w:t xml:space="preserve">, </w:t>
            </w:r>
            <w:r w:rsidRPr="00527D53">
              <w:rPr>
                <w:b/>
                <w:bCs/>
                <w:color w:val="FF0000"/>
                <w:highlight w:val="yellow"/>
                <w:lang w:val="it-IT"/>
              </w:rPr>
              <w:t>l’”Allegato C1 –  – offerta con prezzi unitari”,</w:t>
            </w:r>
            <w:r w:rsidRPr="00527D53">
              <w:rPr>
                <w:b/>
                <w:bCs/>
                <w:i/>
                <w:iCs/>
                <w:color w:val="FF0000"/>
                <w:highlight w:val="yellow"/>
                <w:lang w:val="it-IT"/>
              </w:rPr>
              <w:t xml:space="preserve"> </w:t>
            </w:r>
            <w:r w:rsidRPr="00527D53">
              <w:rPr>
                <w:b/>
                <w:bCs/>
                <w:color w:val="FF0000"/>
                <w:highlight w:val="yellow"/>
                <w:lang w:val="it-IT" w:eastAsia="de-DE"/>
              </w:rPr>
              <w:t>utilizzando il modello predisposto dalla stazione appaltante</w:t>
            </w:r>
            <w:r w:rsidRPr="00527D53">
              <w:rPr>
                <w:b/>
                <w:bCs/>
                <w:color w:val="FF0000"/>
                <w:lang w:val="it-IT" w:eastAsia="de-DE"/>
              </w:rPr>
              <w:t>.</w:t>
            </w:r>
          </w:p>
          <w:p w14:paraId="4FEC1122" w14:textId="77777777" w:rsidR="00F56ACF" w:rsidRDefault="00F56ACF" w:rsidP="00F50CF9">
            <w:pPr>
              <w:widowControl w:val="0"/>
              <w:tabs>
                <w:tab w:val="num" w:pos="426"/>
              </w:tabs>
              <w:spacing w:line="240" w:lineRule="exact"/>
              <w:ind w:right="23"/>
              <w:jc w:val="both"/>
              <w:rPr>
                <w:b/>
                <w:bCs/>
                <w:i/>
                <w:iCs/>
                <w:color w:val="FF0000"/>
                <w:highlight w:val="green"/>
                <w:lang w:val="it-IT" w:eastAsia="de-DE"/>
              </w:rPr>
            </w:pPr>
          </w:p>
          <w:p w14:paraId="2E5A1E5E" w14:textId="77777777" w:rsidR="00F56ACF" w:rsidRPr="00867AA5" w:rsidRDefault="00F56ACF" w:rsidP="00F50CF9">
            <w:pPr>
              <w:widowControl w:val="0"/>
              <w:tabs>
                <w:tab w:val="num" w:pos="426"/>
              </w:tabs>
              <w:spacing w:line="240" w:lineRule="exact"/>
              <w:ind w:right="23"/>
              <w:jc w:val="both"/>
              <w:rPr>
                <w:rFonts w:cs="Arial"/>
                <w:b/>
                <w:i/>
                <w:iCs/>
                <w:color w:val="FF0000"/>
                <w:highlight w:val="green"/>
                <w:u w:val="single"/>
                <w:lang w:val="it-IT" w:eastAsia="it-IT"/>
              </w:rPr>
            </w:pPr>
            <w:r w:rsidRPr="00906D3E">
              <w:rPr>
                <w:rFonts w:cs="Arial"/>
                <w:b/>
                <w:i/>
                <w:iCs/>
                <w:color w:val="FF0000"/>
                <w:highlight w:val="green"/>
                <w:u w:val="single"/>
                <w:lang w:val="it-IT" w:eastAsia="it-IT"/>
              </w:rPr>
              <w:t>[</w:t>
            </w:r>
            <w:r>
              <w:rPr>
                <w:rFonts w:cs="Arial"/>
                <w:b/>
                <w:i/>
                <w:iCs/>
                <w:color w:val="FF0000"/>
                <w:highlight w:val="green"/>
                <w:u w:val="single"/>
                <w:lang w:val="it-IT" w:eastAsia="it-IT"/>
              </w:rPr>
              <w:t>Lasciare n</w:t>
            </w:r>
            <w:r w:rsidRPr="00906D3E">
              <w:rPr>
                <w:rFonts w:cs="Arial"/>
                <w:b/>
                <w:i/>
                <w:iCs/>
                <w:color w:val="FF0000"/>
                <w:highlight w:val="green"/>
                <w:u w:val="single"/>
                <w:lang w:val="it-IT" w:eastAsia="it-IT"/>
              </w:rPr>
              <w:t xml:space="preserve">ei casi di servizi di natura non intellettuale e di forniture con posa in opera; </w:t>
            </w:r>
            <w:r w:rsidRPr="00906D3E">
              <w:rPr>
                <w:rFonts w:cs="Arial"/>
                <w:b/>
                <w:i/>
                <w:iCs/>
                <w:color w:val="FF0000"/>
                <w:highlight w:val="green"/>
                <w:u w:val="single"/>
                <w:lang w:val="it-IT" w:eastAsia="it-IT"/>
              </w:rPr>
              <w:lastRenderedPageBreak/>
              <w:t xml:space="preserve">cancellare </w:t>
            </w:r>
            <w:r w:rsidRPr="00867AA5">
              <w:rPr>
                <w:rFonts w:cs="Arial"/>
                <w:b/>
                <w:i/>
                <w:iCs/>
                <w:color w:val="FF0000"/>
                <w:highlight w:val="green"/>
                <w:u w:val="single"/>
                <w:lang w:val="it-IT" w:eastAsia="it-IT"/>
              </w:rPr>
              <w:t xml:space="preserve">solo </w:t>
            </w:r>
            <w:r w:rsidRPr="00906D3E">
              <w:rPr>
                <w:rFonts w:cs="Arial"/>
                <w:b/>
                <w:i/>
                <w:iCs/>
                <w:color w:val="FF0000"/>
                <w:highlight w:val="green"/>
                <w:u w:val="single"/>
                <w:lang w:val="it-IT" w:eastAsia="it-IT"/>
              </w:rPr>
              <w:t>in caso di</w:t>
            </w:r>
            <w:r w:rsidRPr="00906D3E">
              <w:rPr>
                <w:b/>
                <w:i/>
                <w:iCs/>
                <w:color w:val="FF0000"/>
                <w:highlight w:val="green"/>
                <w:u w:val="single"/>
                <w:lang w:val="it-IT"/>
              </w:rPr>
              <w:t xml:space="preserve"> </w:t>
            </w:r>
            <w:r w:rsidRPr="00906D3E">
              <w:rPr>
                <w:rFonts w:cs="Arial"/>
                <w:b/>
                <w:i/>
                <w:iCs/>
                <w:color w:val="FF0000"/>
                <w:highlight w:val="green"/>
                <w:u w:val="single"/>
                <w:lang w:val="it-IT" w:eastAsia="it-IT"/>
              </w:rPr>
              <w:t>servizi di natura intellettuale e di forniture senza posa in opera]</w:t>
            </w:r>
          </w:p>
          <w:p w14:paraId="524BCDE5" w14:textId="77777777" w:rsidR="00F56ACF" w:rsidRDefault="00F56ACF" w:rsidP="00F50CF9">
            <w:pPr>
              <w:widowControl w:val="0"/>
              <w:tabs>
                <w:tab w:val="num" w:pos="426"/>
              </w:tabs>
              <w:spacing w:line="240" w:lineRule="exact"/>
              <w:ind w:right="23"/>
              <w:jc w:val="both"/>
              <w:rPr>
                <w:rFonts w:cs="Arial"/>
                <w:b/>
                <w:i/>
                <w:iCs/>
                <w:color w:val="FF0000"/>
                <w:highlight w:val="yellow"/>
                <w:u w:val="single"/>
                <w:lang w:val="it-IT" w:eastAsia="it-IT"/>
              </w:rPr>
            </w:pPr>
          </w:p>
          <w:p w14:paraId="4126AA8D" w14:textId="77777777" w:rsidR="00F56ACF" w:rsidRPr="00527D53" w:rsidRDefault="00F56ACF" w:rsidP="00F50CF9">
            <w:pPr>
              <w:widowControl w:val="0"/>
              <w:tabs>
                <w:tab w:val="num" w:pos="426"/>
              </w:tabs>
              <w:spacing w:line="240" w:lineRule="exact"/>
              <w:ind w:right="23"/>
              <w:jc w:val="both"/>
              <w:rPr>
                <w:b/>
                <w:bCs/>
                <w:color w:val="FF0000"/>
                <w:highlight w:val="yellow"/>
                <w:u w:val="single"/>
                <w:lang w:val="it-IT" w:eastAsia="de-DE"/>
              </w:rPr>
            </w:pPr>
            <w:r w:rsidRPr="00527D53">
              <w:rPr>
                <w:b/>
                <w:bCs/>
                <w:color w:val="FF0000"/>
                <w:highlight w:val="yellow"/>
                <w:lang w:val="it-IT" w:eastAsia="de-DE"/>
              </w:rPr>
              <w:t xml:space="preserve">Il concorrente dovrà indicare, </w:t>
            </w:r>
            <w:r w:rsidRPr="00527D53">
              <w:rPr>
                <w:b/>
                <w:bCs/>
                <w:color w:val="FF0000"/>
                <w:highlight w:val="yellow"/>
                <w:u w:val="single"/>
                <w:lang w:val="it-IT" w:eastAsia="de-DE"/>
              </w:rPr>
              <w:t xml:space="preserve">a pena di esclusione: </w:t>
            </w:r>
          </w:p>
          <w:p w14:paraId="0369AD55" w14:textId="77777777" w:rsidR="00F56ACF" w:rsidRPr="00527D53" w:rsidRDefault="00F56ACF" w:rsidP="00F50CF9">
            <w:pPr>
              <w:widowControl w:val="0"/>
              <w:tabs>
                <w:tab w:val="num" w:pos="426"/>
              </w:tabs>
              <w:spacing w:line="240" w:lineRule="exact"/>
              <w:ind w:right="23"/>
              <w:jc w:val="both"/>
              <w:rPr>
                <w:b/>
                <w:bCs/>
                <w:color w:val="FF0000"/>
                <w:highlight w:val="yellow"/>
                <w:lang w:val="it-IT" w:eastAsia="de-DE"/>
              </w:rPr>
            </w:pPr>
            <w:r w:rsidRPr="00527D53">
              <w:rPr>
                <w:b/>
                <w:bCs/>
                <w:color w:val="FF0000"/>
                <w:highlight w:val="yellow"/>
                <w:lang w:val="it-IT" w:eastAsia="de-DE"/>
              </w:rPr>
              <w:t xml:space="preserve">- </w:t>
            </w:r>
            <w:r w:rsidRPr="00FB2488">
              <w:rPr>
                <w:b/>
                <w:bCs/>
                <w:color w:val="FF0000"/>
                <w:highlight w:val="yellow"/>
                <w:u w:val="single"/>
                <w:lang w:val="it-IT" w:eastAsia="de-DE"/>
              </w:rPr>
              <w:t>i costi interni aziendali</w:t>
            </w:r>
            <w:r w:rsidRPr="00527D53">
              <w:rPr>
                <w:b/>
                <w:bCs/>
                <w:color w:val="FF0000"/>
                <w:highlight w:val="yellow"/>
                <w:lang w:val="it-IT" w:eastAsia="de-DE"/>
              </w:rPr>
              <w:t>, espressi in euro, concernenti l’adempimento delle disposizioni in materia di salute e sicurezza sui luoghi di lavoro;</w:t>
            </w:r>
          </w:p>
          <w:p w14:paraId="082B3BA6" w14:textId="77777777" w:rsidR="00F56ACF" w:rsidRPr="00527D53" w:rsidRDefault="00F56ACF" w:rsidP="00F50CF9">
            <w:pPr>
              <w:widowControl w:val="0"/>
              <w:tabs>
                <w:tab w:val="num" w:pos="426"/>
              </w:tabs>
              <w:spacing w:line="240" w:lineRule="exact"/>
              <w:ind w:right="23"/>
              <w:jc w:val="both"/>
              <w:rPr>
                <w:b/>
                <w:bCs/>
                <w:color w:val="FF0000"/>
                <w:lang w:val="it-IT" w:eastAsia="de-DE"/>
              </w:rPr>
            </w:pPr>
            <w:r w:rsidRPr="00527D53">
              <w:rPr>
                <w:b/>
                <w:bCs/>
                <w:color w:val="FF0000"/>
                <w:highlight w:val="yellow"/>
                <w:lang w:val="it-IT" w:eastAsia="de-DE"/>
              </w:rPr>
              <w:t xml:space="preserve">- i propri </w:t>
            </w:r>
            <w:r w:rsidRPr="00FB2488">
              <w:rPr>
                <w:b/>
                <w:bCs/>
                <w:color w:val="FF0000"/>
                <w:highlight w:val="yellow"/>
                <w:u w:val="single"/>
                <w:lang w:val="it-IT" w:eastAsia="de-DE"/>
              </w:rPr>
              <w:t>costi della manodopera</w:t>
            </w:r>
            <w:r w:rsidRPr="00527D53">
              <w:rPr>
                <w:b/>
                <w:bCs/>
                <w:color w:val="FF0000"/>
                <w:highlight w:val="yellow"/>
                <w:lang w:val="it-IT" w:eastAsia="de-DE"/>
              </w:rPr>
              <w:t>, stimati per l’esecuzione dell’appalto, espressi in euro.</w:t>
            </w:r>
          </w:p>
          <w:p w14:paraId="7D9BF165" w14:textId="77777777" w:rsidR="00F56ACF" w:rsidRPr="00211C25" w:rsidRDefault="00F56ACF" w:rsidP="00F50CF9">
            <w:pPr>
              <w:pStyle w:val="Textkrper-Zeileneinzug"/>
              <w:widowControl w:val="0"/>
              <w:tabs>
                <w:tab w:val="left" w:pos="8496"/>
              </w:tabs>
              <w:spacing w:after="0"/>
              <w:ind w:left="432" w:right="105" w:hanging="426"/>
              <w:jc w:val="both"/>
              <w:rPr>
                <w:rFonts w:cs="Arial"/>
                <w:b/>
                <w:bCs/>
                <w:color w:val="FF0000"/>
                <w:lang w:val="it-IT"/>
              </w:rPr>
            </w:pPr>
          </w:p>
        </w:tc>
      </w:tr>
      <w:tr w:rsidR="00F56ACF" w:rsidRPr="007B2D71" w14:paraId="46693280" w14:textId="77777777" w:rsidTr="00F50CF9">
        <w:tc>
          <w:tcPr>
            <w:tcW w:w="4393" w:type="dxa"/>
          </w:tcPr>
          <w:p w14:paraId="7A49DDCD" w14:textId="77777777" w:rsidR="00F56ACF" w:rsidRPr="007B2D71" w:rsidRDefault="00F56ACF" w:rsidP="00F50CF9">
            <w:pPr>
              <w:pStyle w:val="Textkrper-Zeileneinzug"/>
              <w:widowControl w:val="0"/>
              <w:tabs>
                <w:tab w:val="left" w:pos="8496"/>
              </w:tabs>
              <w:spacing w:after="0"/>
              <w:ind w:left="0" w:right="76"/>
              <w:jc w:val="both"/>
              <w:rPr>
                <w:rFonts w:cs="Arial"/>
                <w:color w:val="FF0000"/>
                <w:highlight w:val="yellow"/>
                <w:lang w:val="it-IT"/>
              </w:rPr>
            </w:pPr>
          </w:p>
        </w:tc>
        <w:tc>
          <w:tcPr>
            <w:tcW w:w="998" w:type="dxa"/>
          </w:tcPr>
          <w:p w14:paraId="7ECEF29C" w14:textId="77777777" w:rsidR="00F56ACF" w:rsidRPr="007B2D71" w:rsidRDefault="00F56ACF" w:rsidP="00F50CF9">
            <w:pPr>
              <w:widowControl w:val="0"/>
              <w:rPr>
                <w:rFonts w:cs="Arial"/>
                <w:lang w:val="it-IT"/>
              </w:rPr>
            </w:pPr>
          </w:p>
        </w:tc>
        <w:tc>
          <w:tcPr>
            <w:tcW w:w="4260" w:type="dxa"/>
          </w:tcPr>
          <w:p w14:paraId="643E55A9" w14:textId="77777777" w:rsidR="00F56ACF" w:rsidRPr="001D1591" w:rsidRDefault="00F56ACF" w:rsidP="00F50CF9">
            <w:pPr>
              <w:widowControl w:val="0"/>
              <w:tabs>
                <w:tab w:val="num" w:pos="426"/>
              </w:tabs>
              <w:spacing w:line="240" w:lineRule="exact"/>
              <w:ind w:right="23"/>
              <w:jc w:val="both"/>
              <w:rPr>
                <w:rFonts w:cs="Arial"/>
                <w:color w:val="FF0000"/>
                <w:lang w:val="it-IT"/>
              </w:rPr>
            </w:pPr>
          </w:p>
        </w:tc>
      </w:tr>
      <w:tr w:rsidR="00F56ACF" w:rsidRPr="007B2D71" w14:paraId="4B37FC71" w14:textId="77777777" w:rsidTr="00F50CF9">
        <w:tc>
          <w:tcPr>
            <w:tcW w:w="4393" w:type="dxa"/>
          </w:tcPr>
          <w:p w14:paraId="2BC16F16" w14:textId="58D472E3" w:rsidR="00F56ACF" w:rsidRPr="00F56ACF" w:rsidRDefault="00F56ACF" w:rsidP="00F56ACF">
            <w:pPr>
              <w:widowControl w:val="0"/>
              <w:spacing w:line="240" w:lineRule="exact"/>
              <w:ind w:right="22"/>
              <w:jc w:val="both"/>
              <w:rPr>
                <w:rFonts w:cs="Arial"/>
                <w:strike/>
                <w:color w:val="FF0000"/>
                <w:highlight w:val="yellow"/>
                <w:lang w:val="de-DE"/>
              </w:rPr>
            </w:pPr>
            <w:r w:rsidRPr="00867AA5">
              <w:rPr>
                <w:rFonts w:cs="Arial"/>
                <w:color w:val="FF0000"/>
                <w:highlight w:val="yellow"/>
                <w:u w:val="single"/>
                <w:lang w:val="de-DE"/>
              </w:rPr>
              <w:t>Bei Bietergemeinschaften, Unternehmensnetz</w:t>
            </w:r>
            <w:r w:rsidRPr="00867AA5">
              <w:rPr>
                <w:color w:val="FF0000"/>
                <w:highlight w:val="yellow"/>
                <w:lang w:val="de-DE" w:eastAsia="it-IT"/>
              </w:rPr>
              <w:softHyphen/>
            </w:r>
            <w:r w:rsidRPr="00867AA5">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867AA5">
              <w:rPr>
                <w:rFonts w:cs="Arial"/>
                <w:b/>
                <w:bCs/>
                <w:color w:val="FF0000"/>
                <w:highlight w:val="yellow"/>
                <w:u w:val="single"/>
                <w:lang w:val="de-DE"/>
              </w:rPr>
              <w:t xml:space="preserve">muss der Betrag, der sich auf die </w:t>
            </w:r>
            <w:r>
              <w:rPr>
                <w:rFonts w:cs="Arial"/>
                <w:b/>
                <w:bCs/>
                <w:color w:val="FF0000"/>
                <w:highlight w:val="yellow"/>
                <w:u w:val="single"/>
                <w:lang w:val="de-DE"/>
              </w:rPr>
              <w:t xml:space="preserve">internen </w:t>
            </w:r>
            <w:r w:rsidRPr="00867AA5">
              <w:rPr>
                <w:rFonts w:cs="Arial"/>
                <w:b/>
                <w:bCs/>
                <w:color w:val="FF0000"/>
                <w:highlight w:val="yellow"/>
                <w:u w:val="single"/>
                <w:lang w:val="de-DE"/>
              </w:rPr>
              <w:t>Betriebskosten und die Arbeitskräfte bezieht, aus einem einzigen Dokument bestehen, in dem alle Mitglieder</w:t>
            </w:r>
            <w:r w:rsidRPr="00867AA5">
              <w:rPr>
                <w:rFonts w:cs="Arial"/>
                <w:color w:val="FF0000"/>
                <w:highlight w:val="yellow"/>
                <w:u w:val="single"/>
                <w:lang w:val="de-DE"/>
              </w:rPr>
              <w:t xml:space="preserve"> der BG, des Unternehmensnetzwerks, des gewöhnlichen Konsortiums oder der EWIV und der Konsortien gemäß Artikel 65, Absatz 2, Buchstaben b), c) und d) des Gesetzesdekrets Nr. 36/2023 angeführt sind.</w:t>
            </w:r>
          </w:p>
        </w:tc>
        <w:tc>
          <w:tcPr>
            <w:tcW w:w="998" w:type="dxa"/>
          </w:tcPr>
          <w:p w14:paraId="36CF5FF5" w14:textId="77777777" w:rsidR="00F56ACF" w:rsidRPr="00867AA5" w:rsidRDefault="00F56ACF" w:rsidP="00F50CF9">
            <w:pPr>
              <w:widowControl w:val="0"/>
              <w:rPr>
                <w:rFonts w:cs="Arial"/>
                <w:highlight w:val="yellow"/>
                <w:lang w:val="de-DE"/>
              </w:rPr>
            </w:pPr>
          </w:p>
        </w:tc>
        <w:tc>
          <w:tcPr>
            <w:tcW w:w="4260" w:type="dxa"/>
          </w:tcPr>
          <w:p w14:paraId="4CA0FFFD" w14:textId="77777777" w:rsidR="00F56ACF" w:rsidRPr="00867AA5" w:rsidRDefault="00F56ACF" w:rsidP="00F50CF9">
            <w:pPr>
              <w:widowControl w:val="0"/>
              <w:spacing w:line="240" w:lineRule="exact"/>
              <w:ind w:right="72"/>
              <w:jc w:val="both"/>
              <w:rPr>
                <w:rFonts w:cs="Arial"/>
                <w:color w:val="FF0000"/>
                <w:lang w:val="it-IT"/>
              </w:rPr>
            </w:pPr>
            <w:r w:rsidRPr="00867AA5">
              <w:rPr>
                <w:rFonts w:cs="Arial"/>
                <w:color w:val="FF0000"/>
                <w:highlight w:val="yellow"/>
                <w:u w:val="single"/>
                <w:lang w:val="it-IT"/>
              </w:rPr>
              <w:t xml:space="preserve">In caso di raggruppamenti temporanei di imprese, reti d’imprese, consorzi ordinari o GEIE, ovvero in caso di consorzi di cui all’articolo 65, comma 2 lettere b), c), d) del D.Lgs. 36/2023, </w:t>
            </w:r>
            <w:r w:rsidRPr="00867AA5">
              <w:rPr>
                <w:rFonts w:cs="Arial"/>
                <w:b/>
                <w:bCs/>
                <w:color w:val="FF0000"/>
                <w:highlight w:val="yellow"/>
                <w:u w:val="single"/>
                <w:lang w:val="it-IT"/>
              </w:rPr>
              <w:t xml:space="preserve">l’importo relativo ai costi </w:t>
            </w:r>
            <w:r>
              <w:rPr>
                <w:rFonts w:cs="Arial"/>
                <w:b/>
                <w:bCs/>
                <w:color w:val="FF0000"/>
                <w:highlight w:val="yellow"/>
                <w:u w:val="single"/>
                <w:lang w:val="it-IT"/>
              </w:rPr>
              <w:t xml:space="preserve">interni </w:t>
            </w:r>
            <w:r w:rsidRPr="00867AA5">
              <w:rPr>
                <w:rFonts w:cs="Arial"/>
                <w:b/>
                <w:bCs/>
                <w:color w:val="FF0000"/>
                <w:highlight w:val="yellow"/>
                <w:u w:val="single"/>
                <w:lang w:val="it-IT"/>
              </w:rPr>
              <w:t>aziendali e ai costi della manodopera</w:t>
            </w:r>
            <w:r w:rsidRPr="00867AA5">
              <w:rPr>
                <w:rFonts w:cs="Arial"/>
                <w:color w:val="FF0000"/>
                <w:highlight w:val="yellow"/>
                <w:u w:val="single"/>
                <w:lang w:val="it-IT"/>
              </w:rPr>
              <w:t xml:space="preserve"> </w:t>
            </w:r>
            <w:r w:rsidRPr="00867AA5">
              <w:rPr>
                <w:rFonts w:cs="Arial"/>
                <w:b/>
                <w:bCs/>
                <w:color w:val="FF0000"/>
                <w:highlight w:val="yellow"/>
                <w:u w:val="single"/>
                <w:lang w:val="it-IT"/>
              </w:rPr>
              <w:t>deve essere unico e riguardare tutte le imprese</w:t>
            </w:r>
            <w:r w:rsidRPr="00867AA5">
              <w:rPr>
                <w:rFonts w:cs="Arial"/>
                <w:color w:val="FF0000"/>
                <w:highlight w:val="yellow"/>
                <w:u w:val="single"/>
                <w:lang w:val="it-IT"/>
              </w:rPr>
              <w:t xml:space="preserve"> del raggruppamento di imprese, rete d’imprese, consorzio ordinari o GEIE, e i consorzi di cui all’articolo 65, comma 2 lettere b), c), d) del D.Lgs. 36/2023.</w:t>
            </w:r>
          </w:p>
          <w:p w14:paraId="57895969" w14:textId="77777777" w:rsidR="00F56ACF" w:rsidRPr="001D1591" w:rsidRDefault="00F56ACF" w:rsidP="00F50CF9">
            <w:pPr>
              <w:widowControl w:val="0"/>
              <w:tabs>
                <w:tab w:val="num" w:pos="426"/>
              </w:tabs>
              <w:spacing w:line="240" w:lineRule="exact"/>
              <w:ind w:right="23"/>
              <w:jc w:val="both"/>
              <w:rPr>
                <w:rFonts w:cs="Arial"/>
                <w:color w:val="FF0000"/>
                <w:lang w:val="it-IT"/>
              </w:rPr>
            </w:pPr>
          </w:p>
        </w:tc>
      </w:tr>
      <w:tr w:rsidR="00F56ACF" w:rsidRPr="007B2D71" w14:paraId="0E6A8F69" w14:textId="77777777" w:rsidTr="00F50CF9">
        <w:tc>
          <w:tcPr>
            <w:tcW w:w="4393" w:type="dxa"/>
          </w:tcPr>
          <w:p w14:paraId="3DDC5916" w14:textId="77777777" w:rsidR="00F56ACF" w:rsidRPr="00867AA5" w:rsidRDefault="00F56ACF" w:rsidP="00F50CF9">
            <w:pPr>
              <w:pStyle w:val="Textkrper-Zeileneinzug"/>
              <w:widowControl w:val="0"/>
              <w:tabs>
                <w:tab w:val="left" w:pos="8496"/>
              </w:tabs>
              <w:spacing w:after="0"/>
              <w:ind w:left="0" w:right="76"/>
              <w:jc w:val="both"/>
              <w:rPr>
                <w:rFonts w:cs="Arial"/>
                <w:color w:val="FF0000"/>
                <w:highlight w:val="yellow"/>
                <w:lang w:val="it-IT"/>
              </w:rPr>
            </w:pPr>
          </w:p>
        </w:tc>
        <w:tc>
          <w:tcPr>
            <w:tcW w:w="998" w:type="dxa"/>
          </w:tcPr>
          <w:p w14:paraId="49527942" w14:textId="77777777" w:rsidR="00F56ACF" w:rsidRPr="00867AA5" w:rsidRDefault="00F56ACF" w:rsidP="00F50CF9">
            <w:pPr>
              <w:widowControl w:val="0"/>
              <w:rPr>
                <w:rFonts w:cs="Arial"/>
                <w:lang w:val="it-IT"/>
              </w:rPr>
            </w:pPr>
          </w:p>
        </w:tc>
        <w:tc>
          <w:tcPr>
            <w:tcW w:w="4260" w:type="dxa"/>
          </w:tcPr>
          <w:p w14:paraId="7C02B1C3" w14:textId="77777777" w:rsidR="00F56ACF" w:rsidRPr="001D1591" w:rsidRDefault="00F56ACF" w:rsidP="00F50CF9">
            <w:pPr>
              <w:widowControl w:val="0"/>
              <w:tabs>
                <w:tab w:val="num" w:pos="426"/>
              </w:tabs>
              <w:spacing w:line="240" w:lineRule="exact"/>
              <w:ind w:right="23"/>
              <w:jc w:val="both"/>
              <w:rPr>
                <w:rFonts w:cs="Arial"/>
                <w:color w:val="FF0000"/>
                <w:lang w:val="it-IT"/>
              </w:rPr>
            </w:pPr>
          </w:p>
        </w:tc>
      </w:tr>
      <w:tr w:rsidR="00F56ACF" w:rsidRPr="007B2D71" w14:paraId="4CA353CD" w14:textId="77777777" w:rsidTr="00F50CF9">
        <w:tc>
          <w:tcPr>
            <w:tcW w:w="4393" w:type="dxa"/>
          </w:tcPr>
          <w:p w14:paraId="290C7581" w14:textId="77777777" w:rsidR="00F56ACF" w:rsidRPr="00FB2488" w:rsidRDefault="00F56ACF" w:rsidP="00F50CF9">
            <w:pPr>
              <w:pStyle w:val="Textkrper-Zeileneinzug"/>
              <w:widowControl w:val="0"/>
              <w:tabs>
                <w:tab w:val="left" w:pos="8496"/>
              </w:tabs>
              <w:spacing w:after="0"/>
              <w:ind w:left="0" w:right="76"/>
              <w:jc w:val="both"/>
              <w:rPr>
                <w:rFonts w:cs="Arial"/>
                <w:color w:val="FF0000"/>
                <w:highlight w:val="yellow"/>
                <w:lang w:val="de-DE"/>
              </w:rPr>
            </w:pPr>
            <w:r w:rsidRPr="00867AA5">
              <w:rPr>
                <w:rFonts w:cs="Arial"/>
                <w:color w:val="FF0000"/>
                <w:highlight w:val="yellow"/>
                <w:lang w:val="de-DE"/>
              </w:rPr>
              <w:t xml:space="preserve">Unter Einzigartigkeit ist zu verstehen, dass </w:t>
            </w:r>
            <w:r w:rsidRPr="00867AA5">
              <w:rPr>
                <w:rFonts w:cs="Arial"/>
                <w:b/>
                <w:bCs/>
                <w:color w:val="FF0000"/>
                <w:highlight w:val="yellow"/>
                <w:lang w:val="de-DE"/>
              </w:rPr>
              <w:t xml:space="preserve">das Wirtschaftsangebot – einschließlich der Beträge für </w:t>
            </w:r>
            <w:r>
              <w:rPr>
                <w:rFonts w:cs="Arial"/>
                <w:b/>
                <w:bCs/>
                <w:color w:val="FF0000"/>
                <w:highlight w:val="yellow"/>
                <w:lang w:val="de-DE"/>
              </w:rPr>
              <w:t xml:space="preserve">internen </w:t>
            </w:r>
            <w:r w:rsidRPr="00867AA5">
              <w:rPr>
                <w:rFonts w:cs="Arial"/>
                <w:b/>
                <w:bCs/>
                <w:color w:val="FF0000"/>
                <w:highlight w:val="yellow"/>
                <w:lang w:val="de-DE"/>
              </w:rPr>
              <w:t xml:space="preserve">Betriebskosten und Arbeitskräfte </w:t>
            </w:r>
            <w:r w:rsidRPr="00867AA5">
              <w:rPr>
                <w:rFonts w:cs="Arial"/>
                <w:color w:val="FF0000"/>
                <w:highlight w:val="yellow"/>
                <w:lang w:val="de-DE"/>
              </w:rPr>
              <w:t xml:space="preserve">– in einem einzigen Dokument bestehen muss, das im Rahmen des Vergabeverfahrens vorgelegt wird und sich vollständig auf den Teilnehmer bezieht, </w:t>
            </w:r>
            <w:r w:rsidRPr="00867AA5">
              <w:rPr>
                <w:rFonts w:cs="Arial"/>
                <w:color w:val="FF0000"/>
                <w:highlight w:val="yellow"/>
                <w:u w:val="single"/>
                <w:lang w:val="de-DE"/>
              </w:rPr>
              <w:t>unabhängig von der Rechtsform des Bieters</w:t>
            </w:r>
            <w:r w:rsidRPr="00867AA5">
              <w:rPr>
                <w:rFonts w:cs="Arial"/>
                <w:color w:val="FF0000"/>
                <w:highlight w:val="yellow"/>
                <w:lang w:val="de-DE"/>
              </w:rPr>
              <w:t xml:space="preserve">. </w:t>
            </w:r>
            <w:r w:rsidRPr="00867AA5">
              <w:rPr>
                <w:rFonts w:cs="Arial"/>
                <w:color w:val="FF0000"/>
                <w:highlight w:val="yellow"/>
                <w:u w:val="single"/>
                <w:lang w:val="de-DE"/>
              </w:rPr>
              <w:t>Das Wirtschaftsangebot darf daher nicht aufgeteilt werden.</w:t>
            </w:r>
          </w:p>
        </w:tc>
        <w:tc>
          <w:tcPr>
            <w:tcW w:w="998" w:type="dxa"/>
          </w:tcPr>
          <w:p w14:paraId="5E049ED8" w14:textId="77777777" w:rsidR="00F56ACF" w:rsidRPr="00FB2488" w:rsidRDefault="00F56ACF" w:rsidP="00F50CF9">
            <w:pPr>
              <w:widowControl w:val="0"/>
              <w:rPr>
                <w:rFonts w:cs="Arial"/>
                <w:highlight w:val="yellow"/>
                <w:lang w:val="de-DE"/>
              </w:rPr>
            </w:pPr>
          </w:p>
        </w:tc>
        <w:tc>
          <w:tcPr>
            <w:tcW w:w="4260" w:type="dxa"/>
          </w:tcPr>
          <w:p w14:paraId="724E9B28" w14:textId="77777777" w:rsidR="00F56ACF" w:rsidRPr="001D1591" w:rsidRDefault="00F56ACF" w:rsidP="00F50CF9">
            <w:pPr>
              <w:widowControl w:val="0"/>
              <w:tabs>
                <w:tab w:val="num" w:pos="426"/>
              </w:tabs>
              <w:spacing w:line="240" w:lineRule="exact"/>
              <w:ind w:right="23"/>
              <w:jc w:val="both"/>
              <w:rPr>
                <w:rFonts w:cs="Arial"/>
                <w:color w:val="FF0000"/>
                <w:lang w:val="it-IT"/>
              </w:rPr>
            </w:pPr>
            <w:r w:rsidRPr="00867AA5">
              <w:rPr>
                <w:rFonts w:cs="Arial"/>
                <w:color w:val="FF0000"/>
                <w:highlight w:val="yellow"/>
                <w:lang w:val="it-IT"/>
              </w:rPr>
              <w:t>Per unicità si intende che l’</w:t>
            </w:r>
            <w:r w:rsidRPr="00867AA5">
              <w:rPr>
                <w:rFonts w:cs="Arial"/>
                <w:b/>
                <w:bCs/>
                <w:color w:val="FF0000"/>
                <w:highlight w:val="yellow"/>
                <w:lang w:val="it-IT"/>
              </w:rPr>
              <w:t xml:space="preserve">offerta economica, comprensiva dell’importo relativo ai costi </w:t>
            </w:r>
            <w:r>
              <w:rPr>
                <w:rFonts w:cs="Arial"/>
                <w:b/>
                <w:bCs/>
                <w:color w:val="FF0000"/>
                <w:highlight w:val="yellow"/>
                <w:lang w:val="it-IT"/>
              </w:rPr>
              <w:t xml:space="preserve">interni aziendali </w:t>
            </w:r>
            <w:r w:rsidRPr="00867AA5">
              <w:rPr>
                <w:rFonts w:cs="Arial"/>
                <w:b/>
                <w:bCs/>
                <w:color w:val="FF0000"/>
                <w:highlight w:val="yellow"/>
                <w:lang w:val="it-IT"/>
              </w:rPr>
              <w:t>e ai costi della manodopera</w:t>
            </w:r>
            <w:r w:rsidRPr="00867AA5">
              <w:rPr>
                <w:rFonts w:cs="Arial"/>
                <w:color w:val="FF0000"/>
                <w:highlight w:val="yellow"/>
                <w:lang w:val="it-IT"/>
              </w:rPr>
              <w:t xml:space="preserve">, deve essere formata da un solo documento, prodotto in gara e riferito al </w:t>
            </w:r>
            <w:r w:rsidRPr="00867AA5">
              <w:rPr>
                <w:rFonts w:cs="Arial"/>
                <w:b/>
                <w:bCs/>
                <w:color w:val="FF0000"/>
                <w:highlight w:val="yellow"/>
                <w:lang w:val="it-IT"/>
              </w:rPr>
              <w:t>soggetto concorrente nella sua interezza</w:t>
            </w:r>
            <w:r w:rsidRPr="00867AA5">
              <w:rPr>
                <w:rFonts w:cs="Arial"/>
                <w:color w:val="FF0000"/>
                <w:highlight w:val="yellow"/>
                <w:lang w:val="it-IT"/>
              </w:rPr>
              <w:t xml:space="preserve">, </w:t>
            </w:r>
            <w:r w:rsidRPr="00867AA5">
              <w:rPr>
                <w:rFonts w:cs="Arial"/>
                <w:color w:val="FF0000"/>
                <w:highlight w:val="yellow"/>
                <w:u w:val="single"/>
                <w:lang w:val="it-IT"/>
              </w:rPr>
              <w:t>indipendentemente dalla forma giuridica del soggetto concorrente</w:t>
            </w:r>
            <w:r w:rsidRPr="00867AA5">
              <w:rPr>
                <w:rFonts w:cs="Arial"/>
                <w:color w:val="FF0000"/>
                <w:highlight w:val="yellow"/>
                <w:lang w:val="it-IT"/>
              </w:rPr>
              <w:t xml:space="preserve"> e quindi l’offerta economica </w:t>
            </w:r>
            <w:r w:rsidRPr="00867AA5">
              <w:rPr>
                <w:rFonts w:cs="Arial"/>
                <w:color w:val="FF0000"/>
                <w:highlight w:val="yellow"/>
                <w:u w:val="single"/>
                <w:lang w:val="it-IT"/>
              </w:rPr>
              <w:t>non può essere frazionata</w:t>
            </w:r>
            <w:r w:rsidRPr="00867AA5">
              <w:rPr>
                <w:rFonts w:cs="Arial"/>
                <w:color w:val="FF0000"/>
                <w:highlight w:val="yellow"/>
                <w:lang w:val="it-IT"/>
              </w:rPr>
              <w:t>.</w:t>
            </w:r>
          </w:p>
        </w:tc>
      </w:tr>
      <w:tr w:rsidR="00F56ACF" w:rsidRPr="007B2D71" w14:paraId="34518E12" w14:textId="77777777" w:rsidTr="00F50CF9">
        <w:tc>
          <w:tcPr>
            <w:tcW w:w="4393" w:type="dxa"/>
          </w:tcPr>
          <w:p w14:paraId="30D2CC7F" w14:textId="77777777" w:rsidR="00F56ACF" w:rsidRPr="00867AA5" w:rsidRDefault="00F56ACF" w:rsidP="00F50CF9">
            <w:pPr>
              <w:pStyle w:val="Textkrper-Zeileneinzug"/>
              <w:widowControl w:val="0"/>
              <w:tabs>
                <w:tab w:val="left" w:pos="8496"/>
              </w:tabs>
              <w:spacing w:after="0"/>
              <w:ind w:left="0" w:right="76"/>
              <w:jc w:val="both"/>
              <w:rPr>
                <w:rFonts w:cs="Arial"/>
                <w:color w:val="FF0000"/>
                <w:highlight w:val="yellow"/>
                <w:lang w:val="it-IT"/>
              </w:rPr>
            </w:pPr>
          </w:p>
        </w:tc>
        <w:tc>
          <w:tcPr>
            <w:tcW w:w="998" w:type="dxa"/>
          </w:tcPr>
          <w:p w14:paraId="21FBE2A1" w14:textId="77777777" w:rsidR="00F56ACF" w:rsidRPr="00867AA5" w:rsidRDefault="00F56ACF" w:rsidP="00F50CF9">
            <w:pPr>
              <w:widowControl w:val="0"/>
              <w:rPr>
                <w:rFonts w:cs="Arial"/>
                <w:lang w:val="it-IT"/>
              </w:rPr>
            </w:pPr>
          </w:p>
        </w:tc>
        <w:tc>
          <w:tcPr>
            <w:tcW w:w="4260" w:type="dxa"/>
          </w:tcPr>
          <w:p w14:paraId="573200B2" w14:textId="77777777" w:rsidR="00F56ACF" w:rsidRPr="001D1591" w:rsidRDefault="00F56ACF" w:rsidP="00F50CF9">
            <w:pPr>
              <w:widowControl w:val="0"/>
              <w:tabs>
                <w:tab w:val="num" w:pos="426"/>
              </w:tabs>
              <w:spacing w:line="240" w:lineRule="exact"/>
              <w:ind w:right="23"/>
              <w:jc w:val="both"/>
              <w:rPr>
                <w:rFonts w:cs="Arial"/>
                <w:color w:val="FF0000"/>
                <w:lang w:val="it-IT"/>
              </w:rPr>
            </w:pPr>
          </w:p>
        </w:tc>
      </w:tr>
      <w:tr w:rsidR="00F56ACF" w:rsidRPr="007B2D71" w14:paraId="6A15FD5B" w14:textId="77777777" w:rsidTr="00F50CF9">
        <w:tc>
          <w:tcPr>
            <w:tcW w:w="4393" w:type="dxa"/>
          </w:tcPr>
          <w:p w14:paraId="37C42779" w14:textId="77777777" w:rsidR="00F56ACF" w:rsidRPr="006C3B00" w:rsidRDefault="00F56ACF" w:rsidP="00F50CF9">
            <w:pPr>
              <w:pStyle w:val="Textkrper-Zeileneinzug"/>
              <w:widowControl w:val="0"/>
              <w:tabs>
                <w:tab w:val="left" w:pos="8496"/>
              </w:tabs>
              <w:spacing w:after="0"/>
              <w:ind w:left="0" w:right="76"/>
              <w:jc w:val="both"/>
              <w:rPr>
                <w:rFonts w:cs="Arial"/>
                <w:b/>
                <w:bCs/>
                <w:color w:val="FF0000"/>
                <w:highlight w:val="yellow"/>
                <w:lang w:val="de-DE"/>
              </w:rPr>
            </w:pPr>
            <w:r w:rsidRPr="006C3B00">
              <w:rPr>
                <w:rFonts w:cs="Arial"/>
                <w:b/>
                <w:bCs/>
                <w:color w:val="FF0000"/>
                <w:highlight w:val="yellow"/>
                <w:lang w:val="de-DE"/>
              </w:rPr>
              <w:t xml:space="preserve">Die „Anlage C1 – Angebot mit Einheitsprei-sen“ </w:t>
            </w:r>
            <w:r w:rsidRPr="006C3B00">
              <w:rPr>
                <w:rFonts w:cs="Arial"/>
                <w:b/>
                <w:bCs/>
                <w:color w:val="FF0000"/>
                <w:highlight w:val="yellow"/>
                <w:u w:val="single"/>
                <w:lang w:val="de-DE"/>
              </w:rPr>
              <w:t>im PDF-Format</w:t>
            </w:r>
            <w:r w:rsidRPr="006C3B00">
              <w:rPr>
                <w:rFonts w:cs="Arial"/>
                <w:b/>
                <w:bCs/>
                <w:color w:val="FF0000"/>
                <w:highlight w:val="yellow"/>
                <w:lang w:val="de-DE"/>
              </w:rPr>
              <w:t xml:space="preserve"> </w:t>
            </w:r>
            <w:r w:rsidRPr="006C3B00">
              <w:rPr>
                <w:rFonts w:cs="Arial"/>
                <w:color w:val="FF0000"/>
                <w:highlight w:val="yellow"/>
                <w:lang w:val="de-DE"/>
              </w:rPr>
              <w:t>ist</w:t>
            </w:r>
            <w:r w:rsidRPr="006C3B00">
              <w:rPr>
                <w:rFonts w:cs="Arial"/>
                <w:b/>
                <w:bCs/>
                <w:color w:val="FF0000"/>
                <w:highlight w:val="yellow"/>
                <w:lang w:val="de-DE"/>
              </w:rPr>
              <w:t xml:space="preserve"> </w:t>
            </w:r>
            <w:r w:rsidRPr="006C3B00">
              <w:rPr>
                <w:rFonts w:cs="Arial"/>
                <w:b/>
                <w:bCs/>
                <w:color w:val="FF0000"/>
                <w:highlight w:val="yellow"/>
                <w:u w:val="single"/>
                <w:lang w:val="de-DE"/>
              </w:rPr>
              <w:t>bei sonstigem Aus-schluss mit digitaler Unterschrift zu unter-zeichnen</w:t>
            </w:r>
            <w:r w:rsidRPr="006C3B00">
              <w:rPr>
                <w:rFonts w:cs="Arial"/>
                <w:b/>
                <w:bCs/>
                <w:color w:val="FF0000"/>
                <w:highlight w:val="yellow"/>
                <w:lang w:val="de-DE"/>
              </w:rPr>
              <w:t xml:space="preserve"> - </w:t>
            </w:r>
            <w:r w:rsidRPr="006C3B00">
              <w:rPr>
                <w:rFonts w:cs="Arial"/>
                <w:color w:val="FF0000"/>
                <w:highlight w:val="yellow"/>
                <w:lang w:val="de-DE"/>
              </w:rPr>
              <w:t>siehe Punkt 4.2.3 „Anleitungen für die Unterzeichnung der angeforderten Unterlagen.</w:t>
            </w:r>
          </w:p>
        </w:tc>
        <w:tc>
          <w:tcPr>
            <w:tcW w:w="998" w:type="dxa"/>
          </w:tcPr>
          <w:p w14:paraId="7B2B2C1D" w14:textId="77777777" w:rsidR="00F56ACF" w:rsidRPr="006C3B00" w:rsidRDefault="00F56ACF" w:rsidP="00F50CF9">
            <w:pPr>
              <w:widowControl w:val="0"/>
              <w:rPr>
                <w:rFonts w:cs="Arial"/>
                <w:highlight w:val="yellow"/>
                <w:lang w:val="de-DE"/>
              </w:rPr>
            </w:pPr>
          </w:p>
        </w:tc>
        <w:tc>
          <w:tcPr>
            <w:tcW w:w="4260" w:type="dxa"/>
          </w:tcPr>
          <w:p w14:paraId="42484899" w14:textId="77777777" w:rsidR="00F56ACF" w:rsidRPr="00211C25" w:rsidRDefault="00F56ACF" w:rsidP="00F50CF9">
            <w:pPr>
              <w:pStyle w:val="Textkrper-Zeileneinzug"/>
              <w:widowControl w:val="0"/>
              <w:tabs>
                <w:tab w:val="left" w:pos="8496"/>
              </w:tabs>
              <w:spacing w:after="0"/>
              <w:ind w:left="3" w:firstLine="3"/>
              <w:jc w:val="both"/>
              <w:rPr>
                <w:rFonts w:cs="Arial"/>
                <w:b/>
                <w:bCs/>
                <w:color w:val="FF0000"/>
                <w:lang w:val="it-IT"/>
              </w:rPr>
            </w:pPr>
            <w:r w:rsidRPr="006C3B00">
              <w:rPr>
                <w:rFonts w:cs="Arial"/>
                <w:b/>
                <w:bCs/>
                <w:color w:val="FF0000"/>
                <w:highlight w:val="yellow"/>
                <w:lang w:val="it-IT"/>
              </w:rPr>
              <w:t>L</w:t>
            </w:r>
            <w:r w:rsidRPr="00527D53">
              <w:rPr>
                <w:b/>
                <w:bCs/>
                <w:color w:val="FF0000"/>
                <w:highlight w:val="yellow"/>
                <w:lang w:val="it-IT"/>
              </w:rPr>
              <w:t>’</w:t>
            </w:r>
            <w:r w:rsidRPr="006C3B00">
              <w:rPr>
                <w:rFonts w:cs="Arial"/>
                <w:b/>
                <w:bCs/>
                <w:color w:val="FF0000"/>
                <w:highlight w:val="yellow"/>
                <w:lang w:val="it-IT"/>
              </w:rPr>
              <w:t xml:space="preserve">Allegato C1 – offerta con prezzi unitari”, </w:t>
            </w:r>
            <w:r w:rsidRPr="006C3B00">
              <w:rPr>
                <w:rFonts w:cs="Arial"/>
                <w:b/>
                <w:bCs/>
                <w:color w:val="FF0000"/>
                <w:highlight w:val="yellow"/>
                <w:u w:val="single"/>
                <w:lang w:val="it-IT"/>
              </w:rPr>
              <w:t>in formato.pdf</w:t>
            </w:r>
            <w:r w:rsidRPr="006C3B00">
              <w:rPr>
                <w:rFonts w:cs="Arial"/>
                <w:b/>
                <w:bCs/>
                <w:color w:val="FF0000"/>
                <w:highlight w:val="yellow"/>
                <w:lang w:val="it-IT"/>
              </w:rPr>
              <w:t xml:space="preserve">, </w:t>
            </w:r>
            <w:r w:rsidRPr="006C3B00">
              <w:rPr>
                <w:rFonts w:cs="Arial"/>
                <w:color w:val="FF0000"/>
                <w:highlight w:val="yellow"/>
                <w:lang w:val="it-IT"/>
              </w:rPr>
              <w:t>deve essere</w:t>
            </w:r>
            <w:r w:rsidRPr="006C3B00">
              <w:rPr>
                <w:rFonts w:cs="Arial"/>
                <w:b/>
                <w:bCs/>
                <w:color w:val="FF0000"/>
                <w:highlight w:val="yellow"/>
                <w:lang w:val="it-IT"/>
              </w:rPr>
              <w:t xml:space="preserve"> </w:t>
            </w:r>
            <w:r w:rsidRPr="006C3B00">
              <w:rPr>
                <w:rFonts w:cs="Arial"/>
                <w:b/>
                <w:bCs/>
                <w:color w:val="FF0000"/>
                <w:highlight w:val="yellow"/>
                <w:u w:val="single"/>
                <w:lang w:val="it-IT"/>
              </w:rPr>
              <w:t>sottoscritto con firma digitale, a pena di esclusione</w:t>
            </w:r>
            <w:r w:rsidRPr="006C3B00">
              <w:rPr>
                <w:rFonts w:cs="Arial"/>
                <w:b/>
                <w:bCs/>
                <w:color w:val="FF0000"/>
                <w:highlight w:val="yellow"/>
                <w:lang w:val="it-IT"/>
              </w:rPr>
              <w:t xml:space="preserve"> – </w:t>
            </w:r>
            <w:r w:rsidRPr="006C3B00">
              <w:rPr>
                <w:rFonts w:cs="Arial"/>
                <w:color w:val="FF0000"/>
                <w:highlight w:val="yellow"/>
                <w:lang w:val="it-IT"/>
              </w:rPr>
              <w:t>vedi par. 4.2.3 “modalità di sottoscrizione dei documenti richiesti</w:t>
            </w:r>
          </w:p>
        </w:tc>
      </w:tr>
      <w:tr w:rsidR="00F56ACF" w:rsidRPr="007B2D71" w14:paraId="06D2B000" w14:textId="77777777" w:rsidTr="00573C29">
        <w:tc>
          <w:tcPr>
            <w:tcW w:w="4393" w:type="dxa"/>
          </w:tcPr>
          <w:p w14:paraId="7510CB8F" w14:textId="77777777" w:rsidR="00F56ACF" w:rsidRPr="00725238" w:rsidRDefault="00F56ACF" w:rsidP="00BC678B">
            <w:pPr>
              <w:pStyle w:val="Textkrper-Zeileneinzug"/>
              <w:widowControl w:val="0"/>
              <w:tabs>
                <w:tab w:val="left" w:pos="8496"/>
              </w:tabs>
              <w:spacing w:after="0"/>
              <w:ind w:left="284" w:right="76"/>
              <w:jc w:val="both"/>
              <w:rPr>
                <w:rFonts w:cs="Arial"/>
                <w:b/>
                <w:bCs/>
                <w:color w:val="FF0000"/>
                <w:lang w:val="it-IT"/>
              </w:rPr>
            </w:pPr>
          </w:p>
        </w:tc>
        <w:tc>
          <w:tcPr>
            <w:tcW w:w="998" w:type="dxa"/>
          </w:tcPr>
          <w:p w14:paraId="205E34F2" w14:textId="77777777" w:rsidR="00F56ACF" w:rsidRPr="00725238" w:rsidRDefault="00F56ACF" w:rsidP="00BC678B">
            <w:pPr>
              <w:widowControl w:val="0"/>
              <w:rPr>
                <w:rFonts w:cs="Arial"/>
                <w:lang w:val="it-IT"/>
              </w:rPr>
            </w:pPr>
          </w:p>
        </w:tc>
        <w:tc>
          <w:tcPr>
            <w:tcW w:w="4260" w:type="dxa"/>
          </w:tcPr>
          <w:p w14:paraId="5921F577" w14:textId="77777777" w:rsidR="00F56ACF" w:rsidRPr="00211C25" w:rsidRDefault="00F56ACF" w:rsidP="00BC678B">
            <w:pPr>
              <w:pStyle w:val="Textkrper-Zeileneinzug"/>
              <w:widowControl w:val="0"/>
              <w:tabs>
                <w:tab w:val="left" w:pos="8496"/>
              </w:tabs>
              <w:spacing w:after="0"/>
              <w:ind w:left="432" w:right="105" w:hanging="426"/>
              <w:jc w:val="both"/>
              <w:rPr>
                <w:rFonts w:cs="Arial"/>
                <w:b/>
                <w:bCs/>
                <w:color w:val="FF0000"/>
                <w:lang w:val="it-IT"/>
              </w:rPr>
            </w:pPr>
          </w:p>
        </w:tc>
      </w:tr>
      <w:tr w:rsidR="00BC678B" w:rsidRPr="007B2D71" w14:paraId="0C91F312" w14:textId="77777777" w:rsidTr="00573C29">
        <w:tc>
          <w:tcPr>
            <w:tcW w:w="4393" w:type="dxa"/>
          </w:tcPr>
          <w:p w14:paraId="5F2CFE50" w14:textId="7BC91598" w:rsidR="00BC678B" w:rsidRPr="00BC56DC" w:rsidRDefault="00BC678B" w:rsidP="00BC678B">
            <w:pPr>
              <w:widowControl w:val="0"/>
              <w:ind w:right="76"/>
              <w:jc w:val="both"/>
              <w:rPr>
                <w:rFonts w:cs="Arial"/>
                <w:color w:val="FF0000"/>
                <w:lang w:val="de-DE"/>
              </w:rPr>
            </w:pPr>
            <w:r w:rsidRPr="00BC56DC">
              <w:rPr>
                <w:rFonts w:cs="Arial"/>
                <w:color w:val="FF0000"/>
                <w:lang w:val="de-DE"/>
              </w:rPr>
              <w:t>Im Falle einer Ausschreibung mit wirtschaftlichem Angebot, das mittels Betrag erstellt wird, ist der eventuelle, prozentuelle Abschlag, der vom Teilnehmer in der Anlage C1 angegeben wird, als rein indikativ anzusehen.</w:t>
            </w:r>
          </w:p>
        </w:tc>
        <w:tc>
          <w:tcPr>
            <w:tcW w:w="998" w:type="dxa"/>
          </w:tcPr>
          <w:p w14:paraId="5C253195" w14:textId="77777777" w:rsidR="00BC678B" w:rsidRPr="00BC56DC" w:rsidRDefault="00BC678B" w:rsidP="00BC678B">
            <w:pPr>
              <w:widowControl w:val="0"/>
              <w:ind w:right="76"/>
              <w:jc w:val="both"/>
              <w:rPr>
                <w:rFonts w:cs="Arial"/>
                <w:color w:val="FF0000"/>
                <w:lang w:val="de-DE"/>
              </w:rPr>
            </w:pPr>
          </w:p>
        </w:tc>
        <w:tc>
          <w:tcPr>
            <w:tcW w:w="4260" w:type="dxa"/>
          </w:tcPr>
          <w:p w14:paraId="19EBF7E6" w14:textId="13A97A79" w:rsidR="00BC678B" w:rsidRPr="00AC3EC8" w:rsidRDefault="00BC678B" w:rsidP="00BC678B">
            <w:pPr>
              <w:widowControl w:val="0"/>
              <w:ind w:right="76"/>
              <w:jc w:val="both"/>
              <w:rPr>
                <w:rFonts w:cs="Arial"/>
                <w:color w:val="FF0000"/>
                <w:lang w:val="it-IT"/>
              </w:rPr>
            </w:pPr>
            <w:bookmarkStart w:id="117" w:name="_Hlk47687192"/>
            <w:r w:rsidRPr="00AC3EC8">
              <w:rPr>
                <w:rFonts w:cs="Arial"/>
                <w:color w:val="FF0000"/>
                <w:lang w:val="it-IT"/>
              </w:rPr>
              <w:t>In caso di gara ad importo, l’eventuale ribasso percentuale indicato dal concorrente nell’allegato C1 assume funzione meramente indicativa.</w:t>
            </w:r>
            <w:bookmarkEnd w:id="117"/>
          </w:p>
        </w:tc>
      </w:tr>
      <w:tr w:rsidR="00BC678B" w:rsidRPr="007B2D71" w14:paraId="3DA176A4" w14:textId="77777777" w:rsidTr="00573C29">
        <w:tc>
          <w:tcPr>
            <w:tcW w:w="4393" w:type="dxa"/>
          </w:tcPr>
          <w:p w14:paraId="08E0E63D" w14:textId="77777777" w:rsidR="00BC678B" w:rsidRPr="00211C25" w:rsidRDefault="00BC678B" w:rsidP="00BC678B">
            <w:pPr>
              <w:pStyle w:val="Textkrper-Zeileneinzug"/>
              <w:widowControl w:val="0"/>
              <w:tabs>
                <w:tab w:val="left" w:pos="8496"/>
              </w:tabs>
              <w:spacing w:after="0"/>
              <w:ind w:left="0" w:right="76"/>
              <w:jc w:val="both"/>
              <w:rPr>
                <w:rFonts w:cs="Arial"/>
                <w:bCs/>
                <w:lang w:val="it-IT"/>
              </w:rPr>
            </w:pPr>
          </w:p>
        </w:tc>
        <w:tc>
          <w:tcPr>
            <w:tcW w:w="998" w:type="dxa"/>
          </w:tcPr>
          <w:p w14:paraId="36ED6F61" w14:textId="77777777" w:rsidR="00BC678B" w:rsidRPr="00211C25" w:rsidRDefault="00BC678B" w:rsidP="00BC678B">
            <w:pPr>
              <w:widowControl w:val="0"/>
              <w:rPr>
                <w:rFonts w:cs="Arial"/>
                <w:lang w:val="it-IT"/>
              </w:rPr>
            </w:pPr>
          </w:p>
        </w:tc>
        <w:tc>
          <w:tcPr>
            <w:tcW w:w="4260" w:type="dxa"/>
          </w:tcPr>
          <w:p w14:paraId="4DD69F13" w14:textId="77777777" w:rsidR="00BC678B" w:rsidRPr="00211C25" w:rsidRDefault="00BC678B" w:rsidP="00BC678B">
            <w:pPr>
              <w:pStyle w:val="Textkrper-Zeileneinzug"/>
              <w:widowControl w:val="0"/>
              <w:tabs>
                <w:tab w:val="left" w:pos="8496"/>
              </w:tabs>
              <w:spacing w:after="0"/>
              <w:ind w:left="0" w:right="105"/>
              <w:jc w:val="both"/>
              <w:rPr>
                <w:rFonts w:cs="Arial"/>
                <w:bCs/>
                <w:lang w:val="it-IT"/>
              </w:rPr>
            </w:pPr>
          </w:p>
        </w:tc>
      </w:tr>
      <w:tr w:rsidR="00BC678B" w:rsidRPr="007B2D71" w14:paraId="1DD1D91E" w14:textId="77777777" w:rsidTr="00573C29">
        <w:tc>
          <w:tcPr>
            <w:tcW w:w="4393" w:type="dxa"/>
          </w:tcPr>
          <w:p w14:paraId="76514A24" w14:textId="720114FF" w:rsidR="00BC678B" w:rsidRPr="00047897" w:rsidRDefault="00BC678B" w:rsidP="00BC678B">
            <w:pPr>
              <w:widowControl w:val="0"/>
              <w:ind w:right="105"/>
              <w:jc w:val="both"/>
              <w:rPr>
                <w:rFonts w:cs="Arial"/>
                <w:b/>
                <w:bCs/>
                <w:strike/>
                <w:color w:val="FF0000"/>
                <w:u w:val="single"/>
                <w:lang w:val="de-DE"/>
              </w:rPr>
            </w:pPr>
            <w:r w:rsidRPr="00047897">
              <w:rPr>
                <w:rFonts w:cs="Arial"/>
                <w:i/>
                <w:strike/>
                <w:color w:val="FF0000"/>
                <w:highlight w:val="green"/>
                <w:lang w:val="de-DE"/>
              </w:rPr>
              <w:t>[Bei Angeboten nach Einheitspreisen ist es ratsam, der Anlage C1 Vorrang zu geben und bei Nichtübereinstimmung die Rangordnung außerhalb des Portals neu zu berechnen.]</w:t>
            </w:r>
          </w:p>
        </w:tc>
        <w:tc>
          <w:tcPr>
            <w:tcW w:w="998" w:type="dxa"/>
          </w:tcPr>
          <w:p w14:paraId="27963BBE" w14:textId="77777777" w:rsidR="00BC678B" w:rsidRPr="00047897" w:rsidRDefault="00BC678B" w:rsidP="00BC678B">
            <w:pPr>
              <w:widowControl w:val="0"/>
              <w:jc w:val="both"/>
              <w:rPr>
                <w:rFonts w:cs="Arial"/>
                <w:strike/>
                <w:color w:val="FF0000"/>
                <w:lang w:val="de-DE"/>
              </w:rPr>
            </w:pPr>
          </w:p>
        </w:tc>
        <w:tc>
          <w:tcPr>
            <w:tcW w:w="4260" w:type="dxa"/>
          </w:tcPr>
          <w:p w14:paraId="497EBAD2" w14:textId="353ECADC" w:rsidR="00BC678B" w:rsidRPr="00047897" w:rsidRDefault="00BC678B" w:rsidP="00BC678B">
            <w:pPr>
              <w:pStyle w:val="Textkrper-Zeileneinzug"/>
              <w:widowControl w:val="0"/>
              <w:tabs>
                <w:tab w:val="left" w:pos="8496"/>
              </w:tabs>
              <w:spacing w:after="0"/>
              <w:ind w:left="-6" w:right="105" w:firstLine="6"/>
              <w:jc w:val="both"/>
              <w:rPr>
                <w:rFonts w:cs="Arial"/>
                <w:b/>
                <w:bCs/>
                <w:strike/>
                <w:color w:val="FF0000"/>
                <w:lang w:val="it-IT"/>
              </w:rPr>
            </w:pPr>
            <w:r w:rsidRPr="00047897">
              <w:rPr>
                <w:rFonts w:cs="Arial"/>
                <w:i/>
                <w:strike/>
                <w:color w:val="FF0000"/>
                <w:highlight w:val="green"/>
                <w:lang w:val="it-IT"/>
              </w:rPr>
              <w:t>[In caso di offerta a prezzi unitari si consiglia di far prevalere l’allegato C1 ed in caso di discordanza con l’allegato C ricalcolare la graduatoria fuori portale]</w:t>
            </w:r>
          </w:p>
        </w:tc>
      </w:tr>
      <w:tr w:rsidR="00BC678B" w:rsidRPr="007B2D71" w14:paraId="49BD2966" w14:textId="77777777" w:rsidTr="00573C29">
        <w:tc>
          <w:tcPr>
            <w:tcW w:w="4393" w:type="dxa"/>
          </w:tcPr>
          <w:p w14:paraId="16830AAD" w14:textId="77777777" w:rsidR="00BC678B" w:rsidRPr="00211C25" w:rsidRDefault="00BC678B" w:rsidP="00BC678B">
            <w:pPr>
              <w:widowControl w:val="0"/>
              <w:ind w:left="360" w:right="76"/>
              <w:jc w:val="both"/>
              <w:rPr>
                <w:rFonts w:cs="Arial"/>
                <w:highlight w:val="yellow"/>
                <w:lang w:val="it-IT" w:eastAsia="it-IT"/>
              </w:rPr>
            </w:pPr>
          </w:p>
        </w:tc>
        <w:tc>
          <w:tcPr>
            <w:tcW w:w="998" w:type="dxa"/>
          </w:tcPr>
          <w:p w14:paraId="3C3D39DB" w14:textId="77777777" w:rsidR="00BC678B" w:rsidRPr="00211C25" w:rsidRDefault="00BC678B" w:rsidP="00BC678B">
            <w:pPr>
              <w:widowControl w:val="0"/>
              <w:rPr>
                <w:rFonts w:cs="Arial"/>
                <w:b/>
                <w:highlight w:val="yellow"/>
                <w:lang w:val="it-IT"/>
              </w:rPr>
            </w:pPr>
          </w:p>
        </w:tc>
        <w:tc>
          <w:tcPr>
            <w:tcW w:w="4260" w:type="dxa"/>
          </w:tcPr>
          <w:p w14:paraId="13E16A71" w14:textId="77777777" w:rsidR="00BC678B" w:rsidRPr="00211C25" w:rsidRDefault="00BC678B" w:rsidP="00BC678B">
            <w:pPr>
              <w:widowControl w:val="0"/>
              <w:ind w:left="360" w:right="105"/>
              <w:jc w:val="both"/>
              <w:rPr>
                <w:rFonts w:cs="Arial"/>
                <w:b/>
                <w:highlight w:val="yellow"/>
                <w:lang w:val="it-IT"/>
              </w:rPr>
            </w:pPr>
          </w:p>
        </w:tc>
      </w:tr>
      <w:tr w:rsidR="00BC678B" w:rsidRPr="007B2D71" w14:paraId="61F9B3DF" w14:textId="77777777" w:rsidTr="00573C29">
        <w:tc>
          <w:tcPr>
            <w:tcW w:w="4393" w:type="dxa"/>
          </w:tcPr>
          <w:p w14:paraId="42E7C8C3" w14:textId="6BB2E2DB" w:rsidR="00BC678B" w:rsidRPr="003F75FC" w:rsidRDefault="00BC678B" w:rsidP="00BC678B">
            <w:pPr>
              <w:widowControl w:val="0"/>
              <w:ind w:right="76"/>
              <w:jc w:val="both"/>
              <w:rPr>
                <w:rFonts w:cs="Arial"/>
                <w:b/>
                <w:bCs/>
                <w:i/>
                <w:color w:val="FF0000"/>
                <w:highlight w:val="green"/>
                <w:lang w:val="de-DE"/>
              </w:rPr>
            </w:pPr>
            <w:bookmarkStart w:id="118" w:name="_Hlk530048830"/>
            <w:r w:rsidRPr="003F75FC">
              <w:rPr>
                <w:rFonts w:cs="Arial"/>
                <w:b/>
                <w:bCs/>
                <w:color w:val="FF0000"/>
                <w:lang w:val="de-DE"/>
              </w:rPr>
              <w:t xml:space="preserve">In Hinblick auf den Zuschlag wird bei Nichtübereinstimmung zwischen dem Gesamtbetrag im systemgenerierten wirtschaftlichen </w:t>
            </w:r>
            <w:r w:rsidRPr="003F75FC">
              <w:rPr>
                <w:rFonts w:cs="Arial"/>
                <w:b/>
                <w:bCs/>
                <w:color w:val="FF0000"/>
                <w:lang w:val="de-DE"/>
              </w:rPr>
              <w:lastRenderedPageBreak/>
              <w:t xml:space="preserve">Angebot „Anlage C" und dem Gesamtbetrag in der von der Verwaltung bereitgestellten Vorlage „Anlage C1" jener Betrag für gültig erachtet, der aus dem wirtschaftlichen Angebot </w:t>
            </w:r>
            <w:r w:rsidRPr="003F75FC">
              <w:rPr>
                <w:rFonts w:cs="Arial"/>
                <w:b/>
                <w:bCs/>
                <w:strike/>
                <w:color w:val="FF0000"/>
                <w:highlight w:val="yellow"/>
                <w:lang w:val="de-DE"/>
              </w:rPr>
              <w:t>gemäß Anlage C/</w:t>
            </w:r>
            <w:r w:rsidRPr="003F75FC">
              <w:rPr>
                <w:rFonts w:cs="Arial"/>
                <w:b/>
                <w:bCs/>
                <w:color w:val="FF0000"/>
                <w:lang w:val="de-DE"/>
              </w:rPr>
              <w:t xml:space="preserve">gemäß Anlage C1 hervorgeht. </w:t>
            </w:r>
          </w:p>
        </w:tc>
        <w:tc>
          <w:tcPr>
            <w:tcW w:w="998" w:type="dxa"/>
          </w:tcPr>
          <w:p w14:paraId="510DC791" w14:textId="77777777" w:rsidR="00BC678B" w:rsidRPr="003F75FC" w:rsidRDefault="00BC678B" w:rsidP="00BC678B">
            <w:pPr>
              <w:widowControl w:val="0"/>
              <w:ind w:right="105"/>
              <w:jc w:val="both"/>
              <w:rPr>
                <w:rFonts w:cs="Arial"/>
                <w:b/>
                <w:bCs/>
                <w:i/>
                <w:color w:val="FF0000"/>
                <w:highlight w:val="green"/>
                <w:lang w:val="de-DE"/>
              </w:rPr>
            </w:pPr>
          </w:p>
        </w:tc>
        <w:tc>
          <w:tcPr>
            <w:tcW w:w="4260" w:type="dxa"/>
          </w:tcPr>
          <w:p w14:paraId="618FBAAF" w14:textId="570E5D2A" w:rsidR="00BC678B" w:rsidRPr="00707F17" w:rsidRDefault="00BC678B" w:rsidP="00BC678B">
            <w:pPr>
              <w:widowControl w:val="0"/>
              <w:ind w:right="105"/>
              <w:jc w:val="both"/>
              <w:rPr>
                <w:rFonts w:cs="Arial"/>
                <w:b/>
                <w:bCs/>
                <w:color w:val="FF0000"/>
                <w:lang w:val="it-IT"/>
              </w:rPr>
            </w:pPr>
            <w:r w:rsidRPr="003F75FC">
              <w:rPr>
                <w:rFonts w:cs="Arial"/>
                <w:b/>
                <w:bCs/>
                <w:color w:val="FF0000"/>
                <w:lang w:val="it-IT"/>
              </w:rPr>
              <w:t xml:space="preserve">Ai fini dell'aggiudicazione, in caso di discordanza tra l’importo complessivo indicato nell’offerta economica generata dal sistema </w:t>
            </w:r>
            <w:r w:rsidRPr="003F75FC">
              <w:rPr>
                <w:rFonts w:cs="Arial"/>
                <w:b/>
                <w:bCs/>
                <w:color w:val="FF0000"/>
                <w:lang w:val="it-IT"/>
              </w:rPr>
              <w:lastRenderedPageBreak/>
              <w:t xml:space="preserve">gare telematiche "Allegato C" e quello indicato nel modello fornito dall'Amministrazione "Allegato C1", sarà considerato valido l’importo risultante dall’offerta economica presentata sul modulo specifico di offerta economica </w:t>
            </w:r>
            <w:r w:rsidRPr="003F75FC">
              <w:rPr>
                <w:rFonts w:cs="Arial"/>
                <w:b/>
                <w:bCs/>
                <w:strike/>
                <w:color w:val="FF0000"/>
                <w:highlight w:val="yellow"/>
                <w:lang w:val="it-IT"/>
              </w:rPr>
              <w:t>"Allegato C"/</w:t>
            </w:r>
            <w:r w:rsidRPr="003F75FC">
              <w:rPr>
                <w:rFonts w:cs="Arial"/>
                <w:b/>
                <w:bCs/>
                <w:color w:val="FF0000"/>
                <w:lang w:val="it-IT"/>
              </w:rPr>
              <w:t xml:space="preserve"> “Allegato C1”.</w:t>
            </w:r>
          </w:p>
        </w:tc>
      </w:tr>
      <w:tr w:rsidR="00707F17" w:rsidRPr="007B2D71" w14:paraId="106A7493" w14:textId="77777777" w:rsidTr="00573C29">
        <w:tc>
          <w:tcPr>
            <w:tcW w:w="4393" w:type="dxa"/>
          </w:tcPr>
          <w:p w14:paraId="6069D1CB" w14:textId="77777777" w:rsidR="00707F17" w:rsidRPr="007B2D71" w:rsidRDefault="00707F17" w:rsidP="00BC678B">
            <w:pPr>
              <w:widowControl w:val="0"/>
              <w:ind w:right="76"/>
              <w:jc w:val="both"/>
              <w:rPr>
                <w:rFonts w:cs="Arial"/>
                <w:b/>
                <w:bCs/>
                <w:color w:val="FF0000"/>
                <w:lang w:val="it-IT"/>
              </w:rPr>
            </w:pPr>
          </w:p>
        </w:tc>
        <w:tc>
          <w:tcPr>
            <w:tcW w:w="998" w:type="dxa"/>
          </w:tcPr>
          <w:p w14:paraId="56A254E7" w14:textId="77777777" w:rsidR="00707F17" w:rsidRPr="007B2D71" w:rsidRDefault="00707F17" w:rsidP="00BC678B">
            <w:pPr>
              <w:widowControl w:val="0"/>
              <w:ind w:right="105"/>
              <w:jc w:val="both"/>
              <w:rPr>
                <w:rFonts w:cs="Arial"/>
                <w:b/>
                <w:bCs/>
                <w:i/>
                <w:color w:val="FF0000"/>
                <w:highlight w:val="green"/>
                <w:lang w:val="it-IT"/>
              </w:rPr>
            </w:pPr>
          </w:p>
        </w:tc>
        <w:tc>
          <w:tcPr>
            <w:tcW w:w="4260" w:type="dxa"/>
          </w:tcPr>
          <w:p w14:paraId="2C9FFAEF" w14:textId="77777777" w:rsidR="00707F17" w:rsidRPr="003F75FC" w:rsidRDefault="00707F17" w:rsidP="00BC678B">
            <w:pPr>
              <w:widowControl w:val="0"/>
              <w:ind w:right="105"/>
              <w:jc w:val="both"/>
              <w:rPr>
                <w:rFonts w:cs="Arial"/>
                <w:b/>
                <w:bCs/>
                <w:color w:val="FF0000"/>
                <w:lang w:val="it-IT"/>
              </w:rPr>
            </w:pPr>
          </w:p>
        </w:tc>
      </w:tr>
      <w:tr w:rsidR="00707F17" w:rsidRPr="007B2D71" w14:paraId="4041920A" w14:textId="77777777" w:rsidTr="00F50CF9">
        <w:tc>
          <w:tcPr>
            <w:tcW w:w="4393" w:type="dxa"/>
          </w:tcPr>
          <w:p w14:paraId="7A3E7F06" w14:textId="77777777" w:rsidR="00707F17" w:rsidRPr="00867AA5" w:rsidRDefault="00707F17" w:rsidP="00F50CF9">
            <w:pPr>
              <w:widowControl w:val="0"/>
              <w:ind w:right="76"/>
              <w:jc w:val="both"/>
              <w:rPr>
                <w:rFonts w:cs="Arial"/>
                <w:b/>
                <w:bCs/>
                <w:i/>
                <w:iCs/>
                <w:color w:val="FF0000"/>
                <w:highlight w:val="yellow"/>
                <w:lang w:val="de-DE"/>
              </w:rPr>
            </w:pPr>
            <w:r w:rsidRPr="00867AA5">
              <w:rPr>
                <w:rFonts w:cs="Arial"/>
                <w:b/>
                <w:bCs/>
                <w:i/>
                <w:iCs/>
                <w:color w:val="FF0000"/>
                <w:highlight w:val="yellow"/>
                <w:lang w:val="de-DE"/>
              </w:rPr>
              <w:t>(Achtung! Bei Nichtübereinstimmung zwischen C und C1 und bei Vorrang von C1 ist die Rangordnung des Portals aufgrund der in C1 angegebenen Werte anzupassen.)</w:t>
            </w:r>
          </w:p>
        </w:tc>
        <w:tc>
          <w:tcPr>
            <w:tcW w:w="998" w:type="dxa"/>
          </w:tcPr>
          <w:p w14:paraId="4A9C136C" w14:textId="77777777" w:rsidR="00707F17" w:rsidRPr="00867AA5" w:rsidRDefault="00707F17" w:rsidP="00F50CF9">
            <w:pPr>
              <w:widowControl w:val="0"/>
              <w:ind w:right="105"/>
              <w:jc w:val="both"/>
              <w:rPr>
                <w:rFonts w:cs="Arial"/>
                <w:b/>
                <w:bCs/>
                <w:i/>
                <w:color w:val="FF0000"/>
                <w:highlight w:val="yellow"/>
                <w:lang w:val="de-DE"/>
              </w:rPr>
            </w:pPr>
          </w:p>
        </w:tc>
        <w:tc>
          <w:tcPr>
            <w:tcW w:w="4260" w:type="dxa"/>
          </w:tcPr>
          <w:p w14:paraId="60A1F504" w14:textId="77777777" w:rsidR="00707F17" w:rsidRPr="00867AA5" w:rsidRDefault="00707F17" w:rsidP="00F50CF9">
            <w:pPr>
              <w:widowControl w:val="0"/>
              <w:ind w:right="105"/>
              <w:jc w:val="both"/>
              <w:rPr>
                <w:rFonts w:cs="Arial"/>
                <w:b/>
                <w:bCs/>
                <w:i/>
                <w:iCs/>
                <w:color w:val="FF0000"/>
                <w:lang w:val="it-IT"/>
              </w:rPr>
            </w:pPr>
            <w:r w:rsidRPr="00867AA5">
              <w:rPr>
                <w:rFonts w:cs="Arial"/>
                <w:b/>
                <w:bCs/>
                <w:i/>
                <w:iCs/>
                <w:color w:val="FF0000"/>
                <w:highlight w:val="yellow"/>
                <w:lang w:val="it-IT"/>
              </w:rPr>
              <w:t>(Attenzione! In caso di discordanza tra C e C1 e prevalenza del C1 la graduatoria del portale è da ricalcolare con i dati inseriti nel C1)</w:t>
            </w:r>
          </w:p>
        </w:tc>
      </w:tr>
      <w:tr w:rsidR="00707F17" w:rsidRPr="007B2D71" w14:paraId="6DAD3D11" w14:textId="77777777" w:rsidTr="00573C29">
        <w:tc>
          <w:tcPr>
            <w:tcW w:w="4393" w:type="dxa"/>
          </w:tcPr>
          <w:p w14:paraId="0795ACEF" w14:textId="77777777" w:rsidR="00707F17" w:rsidRPr="00707F17" w:rsidRDefault="00707F17" w:rsidP="00BC678B">
            <w:pPr>
              <w:widowControl w:val="0"/>
              <w:ind w:right="76"/>
              <w:jc w:val="both"/>
              <w:rPr>
                <w:rFonts w:cs="Arial"/>
                <w:b/>
                <w:bCs/>
                <w:color w:val="FF0000"/>
                <w:lang w:val="it-IT"/>
              </w:rPr>
            </w:pPr>
          </w:p>
        </w:tc>
        <w:tc>
          <w:tcPr>
            <w:tcW w:w="998" w:type="dxa"/>
          </w:tcPr>
          <w:p w14:paraId="14180805" w14:textId="77777777" w:rsidR="00707F17" w:rsidRPr="00707F17" w:rsidRDefault="00707F17" w:rsidP="00BC678B">
            <w:pPr>
              <w:widowControl w:val="0"/>
              <w:ind w:right="105"/>
              <w:jc w:val="both"/>
              <w:rPr>
                <w:rFonts w:cs="Arial"/>
                <w:b/>
                <w:bCs/>
                <w:i/>
                <w:color w:val="FF0000"/>
                <w:highlight w:val="green"/>
                <w:lang w:val="it-IT"/>
              </w:rPr>
            </w:pPr>
          </w:p>
        </w:tc>
        <w:tc>
          <w:tcPr>
            <w:tcW w:w="4260" w:type="dxa"/>
          </w:tcPr>
          <w:p w14:paraId="78F86E52" w14:textId="77777777" w:rsidR="00707F17" w:rsidRPr="003F75FC" w:rsidRDefault="00707F17" w:rsidP="00BC678B">
            <w:pPr>
              <w:widowControl w:val="0"/>
              <w:ind w:right="105"/>
              <w:jc w:val="both"/>
              <w:rPr>
                <w:rFonts w:cs="Arial"/>
                <w:b/>
                <w:bCs/>
                <w:color w:val="FF0000"/>
                <w:lang w:val="it-IT"/>
              </w:rPr>
            </w:pPr>
          </w:p>
        </w:tc>
      </w:tr>
      <w:tr w:rsidR="00BC678B" w:rsidRPr="007B2D71" w14:paraId="60345E74" w14:textId="77777777" w:rsidTr="00573C29">
        <w:tc>
          <w:tcPr>
            <w:tcW w:w="4393" w:type="dxa"/>
          </w:tcPr>
          <w:p w14:paraId="43766C38" w14:textId="4A78B4A8" w:rsidR="00BC678B" w:rsidRPr="00707F17" w:rsidRDefault="00BC678B" w:rsidP="00BC678B">
            <w:pPr>
              <w:widowControl w:val="0"/>
              <w:ind w:right="105"/>
              <w:jc w:val="both"/>
              <w:rPr>
                <w:rFonts w:cs="Arial"/>
                <w:strike/>
                <w:color w:val="FF0000"/>
                <w:lang w:val="de-DE"/>
              </w:rPr>
            </w:pPr>
            <w:bookmarkStart w:id="119" w:name="_Hlk23863272"/>
            <w:r w:rsidRPr="00707F17">
              <w:rPr>
                <w:rFonts w:cs="Arial"/>
                <w:i/>
                <w:strike/>
                <w:color w:val="FF0000"/>
                <w:highlight w:val="green"/>
                <w:lang w:val="de-DE"/>
              </w:rPr>
              <w:t>[Beizubehalten, wenn nur die Anlage C vorgesehen ist:]</w:t>
            </w:r>
          </w:p>
        </w:tc>
        <w:tc>
          <w:tcPr>
            <w:tcW w:w="998" w:type="dxa"/>
          </w:tcPr>
          <w:p w14:paraId="31228400" w14:textId="77777777" w:rsidR="00BC678B" w:rsidRPr="00707F17" w:rsidRDefault="00BC678B" w:rsidP="00BC678B">
            <w:pPr>
              <w:widowControl w:val="0"/>
              <w:ind w:right="105"/>
              <w:jc w:val="both"/>
              <w:rPr>
                <w:rFonts w:cs="Arial"/>
                <w:i/>
                <w:strike/>
                <w:color w:val="FF0000"/>
                <w:highlight w:val="green"/>
                <w:lang w:val="de-DE"/>
              </w:rPr>
            </w:pPr>
          </w:p>
        </w:tc>
        <w:tc>
          <w:tcPr>
            <w:tcW w:w="4260" w:type="dxa"/>
          </w:tcPr>
          <w:p w14:paraId="142EBDCF" w14:textId="77777777" w:rsidR="00BC678B" w:rsidRPr="00707F17" w:rsidRDefault="00BC678B" w:rsidP="00BC678B">
            <w:pPr>
              <w:widowControl w:val="0"/>
              <w:ind w:right="181"/>
              <w:jc w:val="both"/>
              <w:rPr>
                <w:rFonts w:cs="Arial"/>
                <w:strike/>
                <w:color w:val="FF0000"/>
                <w:lang w:val="it-IT"/>
              </w:rPr>
            </w:pPr>
            <w:r w:rsidRPr="00707F17">
              <w:rPr>
                <w:rFonts w:cs="Arial"/>
                <w:i/>
                <w:strike/>
                <w:color w:val="FF0000"/>
                <w:highlight w:val="green"/>
                <w:lang w:val="it-IT"/>
              </w:rPr>
              <w:t>[lasciare quando è previsto unicamente l’allegato C]</w:t>
            </w:r>
          </w:p>
        </w:tc>
      </w:tr>
      <w:tr w:rsidR="00BC678B" w:rsidRPr="007B2D71" w14:paraId="65807B11" w14:textId="77777777" w:rsidTr="00573C29">
        <w:tc>
          <w:tcPr>
            <w:tcW w:w="4393" w:type="dxa"/>
          </w:tcPr>
          <w:p w14:paraId="54186114" w14:textId="77777777" w:rsidR="00BC678B" w:rsidRPr="0084063F" w:rsidRDefault="00BC678B" w:rsidP="00BC678B">
            <w:pPr>
              <w:widowControl w:val="0"/>
              <w:ind w:right="105"/>
              <w:jc w:val="both"/>
              <w:rPr>
                <w:rFonts w:cs="Arial"/>
                <w:i/>
                <w:color w:val="FF0000"/>
                <w:lang w:val="it-IT"/>
              </w:rPr>
            </w:pPr>
          </w:p>
        </w:tc>
        <w:tc>
          <w:tcPr>
            <w:tcW w:w="998" w:type="dxa"/>
          </w:tcPr>
          <w:p w14:paraId="46512D68" w14:textId="77777777" w:rsidR="00BC678B" w:rsidRPr="00211C25" w:rsidRDefault="00BC678B" w:rsidP="00BC678B">
            <w:pPr>
              <w:widowControl w:val="0"/>
              <w:ind w:right="105"/>
              <w:jc w:val="both"/>
              <w:rPr>
                <w:rFonts w:cs="Arial"/>
                <w:i/>
                <w:color w:val="FF0000"/>
                <w:highlight w:val="green"/>
                <w:lang w:val="it-IT"/>
              </w:rPr>
            </w:pPr>
          </w:p>
        </w:tc>
        <w:tc>
          <w:tcPr>
            <w:tcW w:w="4260" w:type="dxa"/>
          </w:tcPr>
          <w:p w14:paraId="3347D343" w14:textId="77777777" w:rsidR="00BC678B" w:rsidRPr="00211C25" w:rsidRDefault="00BC678B" w:rsidP="00BC678B">
            <w:pPr>
              <w:widowControl w:val="0"/>
              <w:ind w:right="181"/>
              <w:jc w:val="both"/>
              <w:rPr>
                <w:rFonts w:cs="Arial"/>
                <w:b/>
                <w:i/>
                <w:color w:val="0070C0"/>
                <w:highlight w:val="yellow"/>
                <w:lang w:val="it-IT"/>
              </w:rPr>
            </w:pPr>
          </w:p>
        </w:tc>
      </w:tr>
      <w:tr w:rsidR="00707F17" w:rsidRPr="007B2D71" w14:paraId="646FA540" w14:textId="77777777" w:rsidTr="00573C29">
        <w:tc>
          <w:tcPr>
            <w:tcW w:w="4393" w:type="dxa"/>
          </w:tcPr>
          <w:p w14:paraId="1EF522A0" w14:textId="77777777" w:rsidR="00707F17" w:rsidRPr="0084063F" w:rsidRDefault="00707F17" w:rsidP="00BC678B">
            <w:pPr>
              <w:widowControl w:val="0"/>
              <w:ind w:right="105"/>
              <w:jc w:val="both"/>
              <w:rPr>
                <w:rFonts w:cs="Arial"/>
                <w:i/>
                <w:color w:val="FF0000"/>
                <w:lang w:val="it-IT"/>
              </w:rPr>
            </w:pPr>
          </w:p>
        </w:tc>
        <w:tc>
          <w:tcPr>
            <w:tcW w:w="998" w:type="dxa"/>
          </w:tcPr>
          <w:p w14:paraId="3D3E1FF4" w14:textId="77777777" w:rsidR="00707F17" w:rsidRPr="00211C25" w:rsidRDefault="00707F17" w:rsidP="00BC678B">
            <w:pPr>
              <w:widowControl w:val="0"/>
              <w:ind w:right="105"/>
              <w:jc w:val="both"/>
              <w:rPr>
                <w:rFonts w:cs="Arial"/>
                <w:i/>
                <w:color w:val="FF0000"/>
                <w:highlight w:val="green"/>
                <w:lang w:val="it-IT"/>
              </w:rPr>
            </w:pPr>
          </w:p>
        </w:tc>
        <w:tc>
          <w:tcPr>
            <w:tcW w:w="4260" w:type="dxa"/>
          </w:tcPr>
          <w:p w14:paraId="135CA697" w14:textId="77777777" w:rsidR="00707F17" w:rsidRPr="00211C25" w:rsidRDefault="00707F17" w:rsidP="00BC678B">
            <w:pPr>
              <w:widowControl w:val="0"/>
              <w:ind w:right="181"/>
              <w:jc w:val="both"/>
              <w:rPr>
                <w:rFonts w:cs="Arial"/>
                <w:b/>
                <w:i/>
                <w:color w:val="0070C0"/>
                <w:highlight w:val="yellow"/>
                <w:lang w:val="it-IT"/>
              </w:rPr>
            </w:pPr>
          </w:p>
        </w:tc>
      </w:tr>
      <w:tr w:rsidR="00707F17" w:rsidRPr="007B2D71" w14:paraId="5C7A1537" w14:textId="77777777" w:rsidTr="00F50CF9">
        <w:tc>
          <w:tcPr>
            <w:tcW w:w="4393" w:type="dxa"/>
          </w:tcPr>
          <w:p w14:paraId="62FDBF0F" w14:textId="77777777" w:rsidR="00707F17" w:rsidRPr="008E3FB8" w:rsidRDefault="00707F17" w:rsidP="00F50CF9">
            <w:pPr>
              <w:widowControl w:val="0"/>
              <w:ind w:right="105"/>
              <w:jc w:val="both"/>
              <w:rPr>
                <w:rFonts w:cs="Arial"/>
                <w:i/>
                <w:strike/>
                <w:color w:val="FF0000"/>
                <w:highlight w:val="yellow"/>
                <w:lang w:val="de-DE"/>
              </w:rPr>
            </w:pPr>
            <w:r w:rsidRPr="008E3FB8">
              <w:rPr>
                <w:rFonts w:cs="Arial"/>
                <w:b/>
                <w:bCs/>
                <w:i/>
                <w:color w:val="FF0000"/>
                <w:highlight w:val="yellow"/>
                <w:lang w:val="de-DE"/>
              </w:rPr>
              <w:t>2.2.</w:t>
            </w:r>
            <w:r w:rsidRPr="008E3FB8">
              <w:rPr>
                <w:rFonts w:cs="Arial"/>
                <w:i/>
                <w:color w:val="FF0000"/>
                <w:highlight w:val="yellow"/>
                <w:lang w:val="de-DE"/>
              </w:rPr>
              <w:t xml:space="preserve"> </w:t>
            </w:r>
            <w:r w:rsidRPr="008E3FB8">
              <w:rPr>
                <w:rFonts w:cs="Arial"/>
                <w:b/>
                <w:color w:val="FF0000"/>
                <w:highlight w:val="yellow"/>
                <w:lang w:val="de-DE"/>
              </w:rPr>
              <w:t xml:space="preserve">Angebot mit einem prozentuellen Abschlag – Anlage C im PDF-Format und Anlage „Erklärung der Arbeitskräfte und der </w:t>
            </w:r>
            <w:r>
              <w:rPr>
                <w:rFonts w:cs="Arial"/>
                <w:b/>
                <w:color w:val="FF0000"/>
                <w:highlight w:val="yellow"/>
                <w:lang w:val="de-DE"/>
              </w:rPr>
              <w:t xml:space="preserve">internen </w:t>
            </w:r>
            <w:r w:rsidRPr="008E3FB8">
              <w:rPr>
                <w:rFonts w:cs="Arial"/>
                <w:b/>
                <w:color w:val="FF0000"/>
                <w:highlight w:val="yellow"/>
                <w:lang w:val="de-DE"/>
              </w:rPr>
              <w:t>Betriebskosten“</w:t>
            </w:r>
          </w:p>
        </w:tc>
        <w:tc>
          <w:tcPr>
            <w:tcW w:w="998" w:type="dxa"/>
          </w:tcPr>
          <w:p w14:paraId="3B978B33" w14:textId="77777777" w:rsidR="00707F17" w:rsidRPr="008E3FB8" w:rsidRDefault="00707F17" w:rsidP="00F50CF9">
            <w:pPr>
              <w:widowControl w:val="0"/>
              <w:ind w:right="105"/>
              <w:jc w:val="both"/>
              <w:rPr>
                <w:rFonts w:cs="Arial"/>
                <w:i/>
                <w:strike/>
                <w:color w:val="FF0000"/>
                <w:highlight w:val="yellow"/>
                <w:lang w:val="de-DE"/>
              </w:rPr>
            </w:pPr>
          </w:p>
        </w:tc>
        <w:tc>
          <w:tcPr>
            <w:tcW w:w="4260" w:type="dxa"/>
          </w:tcPr>
          <w:p w14:paraId="3FC3FAD2" w14:textId="77777777" w:rsidR="00707F17" w:rsidRPr="008E3FB8" w:rsidRDefault="00707F17" w:rsidP="00F50CF9">
            <w:pPr>
              <w:widowControl w:val="0"/>
              <w:ind w:right="181"/>
              <w:jc w:val="both"/>
              <w:rPr>
                <w:rFonts w:cs="Arial"/>
                <w:b/>
                <w:bCs/>
                <w:iCs/>
                <w:color w:val="FF0000"/>
                <w:highlight w:val="yellow"/>
                <w:lang w:val="it-IT"/>
              </w:rPr>
            </w:pPr>
            <w:r w:rsidRPr="008E3FB8">
              <w:rPr>
                <w:rFonts w:cs="Arial"/>
                <w:b/>
                <w:bCs/>
                <w:iCs/>
                <w:color w:val="FF0000"/>
                <w:highlight w:val="yellow"/>
                <w:lang w:val="it-IT"/>
              </w:rPr>
              <w:t xml:space="preserve">2.2. Offerta a ribasso percentuale - Allegato C in formato .pdf e Allegato “Dichiarazione costo della manodopera e </w:t>
            </w:r>
            <w:r>
              <w:rPr>
                <w:rFonts w:cs="Arial"/>
                <w:b/>
                <w:bCs/>
                <w:iCs/>
                <w:color w:val="FF0000"/>
                <w:highlight w:val="yellow"/>
                <w:lang w:val="it-IT"/>
              </w:rPr>
              <w:t>oneri interni</w:t>
            </w:r>
            <w:r w:rsidRPr="008E3FB8">
              <w:rPr>
                <w:rFonts w:cs="Arial"/>
                <w:b/>
                <w:bCs/>
                <w:iCs/>
                <w:color w:val="FF0000"/>
                <w:highlight w:val="yellow"/>
                <w:lang w:val="it-IT"/>
              </w:rPr>
              <w:t xml:space="preserve"> aziendal</w:t>
            </w:r>
            <w:r>
              <w:rPr>
                <w:rFonts w:cs="Arial"/>
                <w:b/>
                <w:bCs/>
                <w:iCs/>
                <w:color w:val="FF0000"/>
                <w:highlight w:val="yellow"/>
                <w:lang w:val="it-IT"/>
              </w:rPr>
              <w:t>i</w:t>
            </w:r>
            <w:r w:rsidRPr="008E3FB8">
              <w:rPr>
                <w:rFonts w:cs="Arial"/>
                <w:b/>
                <w:bCs/>
                <w:iCs/>
                <w:color w:val="FF0000"/>
                <w:highlight w:val="yellow"/>
                <w:lang w:val="it-IT"/>
              </w:rPr>
              <w:t>”</w:t>
            </w:r>
          </w:p>
        </w:tc>
      </w:tr>
      <w:tr w:rsidR="00BC678B" w:rsidRPr="007B2D71" w14:paraId="1EEE9E9B" w14:textId="77777777" w:rsidTr="00573C29">
        <w:trPr>
          <w:trHeight w:val="1696"/>
        </w:trPr>
        <w:tc>
          <w:tcPr>
            <w:tcW w:w="4393" w:type="dxa"/>
          </w:tcPr>
          <w:p w14:paraId="0CFE3131" w14:textId="226E7367" w:rsidR="00BC678B" w:rsidRPr="0084063F" w:rsidRDefault="00322A7F" w:rsidP="00BC678B">
            <w:pPr>
              <w:widowControl w:val="0"/>
              <w:ind w:right="76"/>
              <w:jc w:val="both"/>
              <w:rPr>
                <w:rFonts w:cs="Arial"/>
                <w:b/>
                <w:color w:val="FF0000"/>
                <w:lang w:val="de-DE"/>
              </w:rPr>
            </w:pPr>
            <w:r w:rsidRPr="008E3FB8">
              <w:rPr>
                <w:rFonts w:cs="Arial"/>
                <w:b/>
                <w:color w:val="FF0000"/>
                <w:highlight w:val="yellow"/>
                <w:lang w:val="de-DE" w:eastAsia="de-DE"/>
              </w:rPr>
              <w:t>In Hinblick auf den Zuschlag,</w:t>
            </w:r>
            <w:r>
              <w:rPr>
                <w:rFonts w:cs="Arial"/>
                <w:b/>
                <w:color w:val="FF0000"/>
                <w:lang w:val="de-DE" w:eastAsia="de-DE"/>
              </w:rPr>
              <w:t xml:space="preserve"> </w:t>
            </w:r>
            <w:r>
              <w:rPr>
                <w:rFonts w:cs="Arial"/>
                <w:color w:val="FF0000"/>
                <w:lang w:val="de-DE"/>
              </w:rPr>
              <w:t>b</w:t>
            </w:r>
            <w:r w:rsidR="00BC678B" w:rsidRPr="0084063F">
              <w:rPr>
                <w:rFonts w:cs="Arial"/>
                <w:color w:val="FF0000"/>
                <w:lang w:val="de-DE"/>
              </w:rPr>
              <w:t xml:space="preserve">ei Nichtübereinstimmung zwischen dem angebotenen Betrag laut der vom Teilnehmer unterzeichneten und hochgeladenen Anlage C und dem im Portal hochgeladenen Preis laut </w:t>
            </w:r>
            <w:r w:rsidR="00BC678B" w:rsidRPr="0084063F">
              <w:rPr>
                <w:rFonts w:cs="Arial"/>
                <w:color w:val="FF0000"/>
                <w:szCs w:val="24"/>
                <w:lang w:val="de-DE" w:eastAsia="de-DE"/>
              </w:rPr>
              <w:t xml:space="preserve">systemgenerierter </w:t>
            </w:r>
            <w:r w:rsidR="00BC678B" w:rsidRPr="0084063F">
              <w:rPr>
                <w:rFonts w:cs="Arial"/>
                <w:color w:val="FF0000"/>
                <w:lang w:val="de-DE"/>
              </w:rPr>
              <w:t xml:space="preserve">Anlage </w:t>
            </w:r>
            <w:r w:rsidR="00BC678B" w:rsidRPr="0084063F">
              <w:rPr>
                <w:rFonts w:cs="Arial"/>
                <w:b/>
                <w:color w:val="FF0000"/>
                <w:lang w:val="de-DE"/>
              </w:rPr>
              <w:t>hat die vom Teilnehmer unterschriebene und hochgeladene Anlage Vorrang</w:t>
            </w:r>
            <w:r w:rsidR="00BC678B" w:rsidRPr="0084063F">
              <w:rPr>
                <w:rFonts w:cs="Arial"/>
                <w:color w:val="FF0000"/>
                <w:lang w:val="de-DE"/>
              </w:rPr>
              <w:t>.</w:t>
            </w:r>
          </w:p>
        </w:tc>
        <w:tc>
          <w:tcPr>
            <w:tcW w:w="998" w:type="dxa"/>
          </w:tcPr>
          <w:p w14:paraId="0EB1DB80" w14:textId="77777777" w:rsidR="00BC678B" w:rsidRPr="00211C25" w:rsidRDefault="00BC678B" w:rsidP="00BC678B">
            <w:pPr>
              <w:widowControl w:val="0"/>
              <w:rPr>
                <w:rFonts w:cs="Arial"/>
                <w:lang w:val="de-DE"/>
              </w:rPr>
            </w:pPr>
          </w:p>
        </w:tc>
        <w:tc>
          <w:tcPr>
            <w:tcW w:w="4260" w:type="dxa"/>
          </w:tcPr>
          <w:p w14:paraId="583E87E7" w14:textId="6052270F" w:rsidR="00BC678B" w:rsidRPr="00211C25" w:rsidRDefault="00322A7F" w:rsidP="00BC678B">
            <w:pPr>
              <w:widowControl w:val="0"/>
              <w:ind w:right="76"/>
              <w:jc w:val="both"/>
              <w:rPr>
                <w:rFonts w:cs="Arial"/>
                <w:b/>
                <w:color w:val="FF0000"/>
                <w:lang w:val="it-IT"/>
              </w:rPr>
            </w:pPr>
            <w:r w:rsidRPr="008E3FB8">
              <w:rPr>
                <w:rFonts w:cs="Arial"/>
                <w:b/>
                <w:color w:val="FF0000"/>
                <w:szCs w:val="24"/>
                <w:highlight w:val="yellow"/>
                <w:lang w:val="it-IT" w:eastAsia="de-DE"/>
              </w:rPr>
              <w:t>Ai fini dell'aggiudicazione</w:t>
            </w:r>
            <w:r w:rsidRPr="00211C25">
              <w:rPr>
                <w:rFonts w:cs="Arial"/>
                <w:color w:val="FF0000"/>
                <w:lang w:val="it-IT"/>
              </w:rPr>
              <w:t xml:space="preserve"> </w:t>
            </w:r>
            <w:r>
              <w:rPr>
                <w:rFonts w:cs="Arial"/>
                <w:color w:val="FF0000"/>
                <w:lang w:val="it-IT"/>
              </w:rPr>
              <w:t>i</w:t>
            </w:r>
            <w:r w:rsidR="00BC678B" w:rsidRPr="00211C25">
              <w:rPr>
                <w:rFonts w:cs="Arial"/>
                <w:color w:val="FF0000"/>
                <w:lang w:val="it-IT"/>
              </w:rPr>
              <w:t xml:space="preserve">n caso di discordanza fra l’importo offerto indicato nell’allegato C firmato e caricato dal concorrente e l’allegato caricato in automatico dal sistema, contenente il prezzo inserito sul portale telematico, </w:t>
            </w:r>
            <w:r w:rsidR="00BC678B" w:rsidRPr="00211C25">
              <w:rPr>
                <w:rFonts w:cs="Arial"/>
                <w:b/>
                <w:color w:val="FF0000"/>
                <w:lang w:val="it-IT"/>
              </w:rPr>
              <w:t>prevale l’allegato caricato e firmato dal concorrente.</w:t>
            </w:r>
          </w:p>
          <w:p w14:paraId="34F465B5" w14:textId="77777777" w:rsidR="00BC678B" w:rsidRPr="00211C25" w:rsidRDefault="00BC678B" w:rsidP="00BC678B">
            <w:pPr>
              <w:widowControl w:val="0"/>
              <w:ind w:right="181"/>
              <w:rPr>
                <w:rFonts w:cs="Arial"/>
                <w:color w:val="FF0000"/>
                <w:lang w:val="it-IT"/>
              </w:rPr>
            </w:pPr>
          </w:p>
        </w:tc>
      </w:tr>
      <w:bookmarkEnd w:id="119"/>
      <w:tr w:rsidR="00BC678B" w:rsidRPr="007B2D71" w14:paraId="224A21C1" w14:textId="77777777" w:rsidTr="00573C29">
        <w:tc>
          <w:tcPr>
            <w:tcW w:w="4393" w:type="dxa"/>
          </w:tcPr>
          <w:p w14:paraId="43476F95" w14:textId="77777777" w:rsidR="00BC678B" w:rsidRPr="00211C25" w:rsidRDefault="00BC678B" w:rsidP="00BC678B">
            <w:pPr>
              <w:widowControl w:val="0"/>
              <w:ind w:right="76"/>
              <w:jc w:val="both"/>
              <w:rPr>
                <w:rFonts w:cs="Arial"/>
                <w:highlight w:val="yellow"/>
                <w:lang w:val="it-IT"/>
              </w:rPr>
            </w:pPr>
          </w:p>
        </w:tc>
        <w:tc>
          <w:tcPr>
            <w:tcW w:w="998" w:type="dxa"/>
          </w:tcPr>
          <w:p w14:paraId="269087B7" w14:textId="77777777" w:rsidR="00BC678B" w:rsidRPr="00211C25" w:rsidRDefault="00BC678B" w:rsidP="00BC678B">
            <w:pPr>
              <w:widowControl w:val="0"/>
              <w:jc w:val="both"/>
              <w:rPr>
                <w:rFonts w:cs="Arial"/>
                <w:color w:val="FF0000"/>
                <w:highlight w:val="yellow"/>
                <w:lang w:val="it-IT"/>
              </w:rPr>
            </w:pPr>
          </w:p>
        </w:tc>
        <w:tc>
          <w:tcPr>
            <w:tcW w:w="4260" w:type="dxa"/>
          </w:tcPr>
          <w:p w14:paraId="11B33021" w14:textId="77777777" w:rsidR="00BC678B" w:rsidRPr="00211C25" w:rsidRDefault="00BC678B" w:rsidP="00BC678B">
            <w:pPr>
              <w:widowControl w:val="0"/>
              <w:ind w:right="105"/>
              <w:jc w:val="both"/>
              <w:rPr>
                <w:rFonts w:cs="Arial"/>
                <w:highlight w:val="yellow"/>
                <w:lang w:val="it-IT"/>
              </w:rPr>
            </w:pPr>
          </w:p>
        </w:tc>
      </w:tr>
      <w:tr w:rsidR="00322A7F" w:rsidRPr="007B2D71" w14:paraId="58ED58DA" w14:textId="77777777" w:rsidTr="00573C29">
        <w:tc>
          <w:tcPr>
            <w:tcW w:w="4393" w:type="dxa"/>
          </w:tcPr>
          <w:p w14:paraId="5B6DF7A8" w14:textId="77777777" w:rsidR="00322A7F" w:rsidRPr="00211C25" w:rsidRDefault="00322A7F" w:rsidP="00BC678B">
            <w:pPr>
              <w:widowControl w:val="0"/>
              <w:ind w:right="76"/>
              <w:jc w:val="both"/>
              <w:rPr>
                <w:rFonts w:cs="Arial"/>
                <w:highlight w:val="yellow"/>
                <w:lang w:val="it-IT"/>
              </w:rPr>
            </w:pPr>
          </w:p>
        </w:tc>
        <w:tc>
          <w:tcPr>
            <w:tcW w:w="998" w:type="dxa"/>
          </w:tcPr>
          <w:p w14:paraId="24C2BD27" w14:textId="77777777" w:rsidR="00322A7F" w:rsidRPr="00211C25" w:rsidRDefault="00322A7F" w:rsidP="00BC678B">
            <w:pPr>
              <w:widowControl w:val="0"/>
              <w:jc w:val="both"/>
              <w:rPr>
                <w:rFonts w:cs="Arial"/>
                <w:color w:val="FF0000"/>
                <w:highlight w:val="yellow"/>
                <w:lang w:val="it-IT"/>
              </w:rPr>
            </w:pPr>
          </w:p>
        </w:tc>
        <w:tc>
          <w:tcPr>
            <w:tcW w:w="4260" w:type="dxa"/>
          </w:tcPr>
          <w:p w14:paraId="5DDF41D4" w14:textId="77777777" w:rsidR="00322A7F" w:rsidRPr="00211C25" w:rsidRDefault="00322A7F" w:rsidP="00BC678B">
            <w:pPr>
              <w:widowControl w:val="0"/>
              <w:ind w:right="105"/>
              <w:jc w:val="both"/>
              <w:rPr>
                <w:rFonts w:cs="Arial"/>
                <w:highlight w:val="yellow"/>
                <w:lang w:val="it-IT"/>
              </w:rPr>
            </w:pPr>
          </w:p>
        </w:tc>
      </w:tr>
      <w:tr w:rsidR="00322A7F" w:rsidRPr="007B2D71" w14:paraId="522342D9" w14:textId="77777777" w:rsidTr="00F50CF9">
        <w:tc>
          <w:tcPr>
            <w:tcW w:w="4393" w:type="dxa"/>
          </w:tcPr>
          <w:p w14:paraId="426B1E27" w14:textId="77777777" w:rsidR="00322A7F" w:rsidRPr="008E3FB8" w:rsidRDefault="00322A7F" w:rsidP="00F50CF9">
            <w:pPr>
              <w:pStyle w:val="Textkrper-Zeileneinzug"/>
              <w:widowControl w:val="0"/>
              <w:tabs>
                <w:tab w:val="left" w:pos="8496"/>
              </w:tabs>
              <w:spacing w:after="0"/>
              <w:ind w:left="0" w:right="76"/>
              <w:jc w:val="both"/>
              <w:rPr>
                <w:color w:val="FF0000"/>
                <w:highlight w:val="yellow"/>
                <w:lang w:val="de-DE"/>
              </w:rPr>
            </w:pPr>
            <w:r w:rsidRPr="00906D3E">
              <w:rPr>
                <w:rFonts w:cs="Arial"/>
                <w:b/>
                <w:i/>
                <w:iCs/>
                <w:color w:val="FF0000"/>
                <w:highlight w:val="yellow"/>
                <w:u w:val="single"/>
                <w:lang w:val="de-DE" w:eastAsia="it-IT"/>
              </w:rPr>
              <w:t>[</w:t>
            </w:r>
            <w:r w:rsidRPr="008E3FB8">
              <w:rPr>
                <w:rFonts w:cs="Arial"/>
                <w:b/>
                <w:i/>
                <w:iCs/>
                <w:color w:val="FF0000"/>
                <w:highlight w:val="yellow"/>
                <w:u w:val="single"/>
                <w:lang w:val="de-DE" w:eastAsia="it-IT"/>
              </w:rPr>
              <w:t xml:space="preserve">beizubehalten </w:t>
            </w:r>
            <w:r>
              <w:rPr>
                <w:rFonts w:cs="Arial"/>
                <w:b/>
                <w:i/>
                <w:iCs/>
                <w:color w:val="FF0000"/>
                <w:highlight w:val="yellow"/>
                <w:u w:val="single"/>
                <w:lang w:val="de-DE" w:eastAsia="it-IT"/>
              </w:rPr>
              <w:t>i</w:t>
            </w:r>
            <w:r w:rsidRPr="00906D3E">
              <w:rPr>
                <w:rFonts w:cs="Arial"/>
                <w:b/>
                <w:i/>
                <w:iCs/>
                <w:color w:val="FF0000"/>
                <w:highlight w:val="yellow"/>
                <w:u w:val="single"/>
                <w:lang w:val="de-DE" w:eastAsia="it-IT"/>
              </w:rPr>
              <w:t>n den Fällen von nicht intellektuellen Dienstleistungen und Lieferungen mit Verleg</w:t>
            </w:r>
            <w:r>
              <w:rPr>
                <w:rFonts w:cs="Arial"/>
                <w:b/>
                <w:i/>
                <w:iCs/>
                <w:color w:val="FF0000"/>
                <w:highlight w:val="yellow"/>
                <w:u w:val="single"/>
                <w:lang w:val="de-DE" w:eastAsia="it-IT"/>
              </w:rPr>
              <w:t>earbeiten</w:t>
            </w:r>
            <w:r w:rsidRPr="00906D3E">
              <w:rPr>
                <w:rFonts w:cs="Arial"/>
                <w:b/>
                <w:i/>
                <w:iCs/>
                <w:color w:val="FF0000"/>
                <w:highlight w:val="yellow"/>
                <w:u w:val="single"/>
                <w:lang w:val="de-DE" w:eastAsia="it-IT"/>
              </w:rPr>
              <w:t>; streichen</w:t>
            </w:r>
            <w:r w:rsidRPr="008E3FB8">
              <w:rPr>
                <w:rFonts w:cs="Arial"/>
                <w:b/>
                <w:i/>
                <w:iCs/>
                <w:color w:val="FF0000"/>
                <w:highlight w:val="yellow"/>
                <w:u w:val="single"/>
                <w:lang w:val="de-DE" w:eastAsia="it-IT"/>
              </w:rPr>
              <w:t xml:space="preserve"> nur</w:t>
            </w:r>
            <w:r w:rsidRPr="00906D3E">
              <w:rPr>
                <w:rFonts w:cs="Arial"/>
                <w:b/>
                <w:i/>
                <w:iCs/>
                <w:color w:val="FF0000"/>
                <w:highlight w:val="yellow"/>
                <w:u w:val="single"/>
                <w:lang w:val="de-DE" w:eastAsia="it-IT"/>
              </w:rPr>
              <w:t xml:space="preserve"> im Falle von intellektuellen Dienstleistungen und Lieferungen ohne Verleg</w:t>
            </w:r>
            <w:r>
              <w:rPr>
                <w:rFonts w:cs="Arial"/>
                <w:b/>
                <w:i/>
                <w:iCs/>
                <w:color w:val="FF0000"/>
                <w:highlight w:val="yellow"/>
                <w:u w:val="single"/>
                <w:lang w:val="de-DE" w:eastAsia="it-IT"/>
              </w:rPr>
              <w:t>earbeiten</w:t>
            </w:r>
            <w:r w:rsidRPr="00906D3E">
              <w:rPr>
                <w:rFonts w:cs="Arial"/>
                <w:b/>
                <w:i/>
                <w:iCs/>
                <w:color w:val="FF0000"/>
                <w:highlight w:val="yellow"/>
                <w:u w:val="single"/>
                <w:lang w:val="de-DE" w:eastAsia="it-IT"/>
              </w:rPr>
              <w:t>]</w:t>
            </w:r>
          </w:p>
          <w:p w14:paraId="22709DA1" w14:textId="77777777" w:rsidR="00322A7F" w:rsidRPr="008E3FB8" w:rsidRDefault="00322A7F" w:rsidP="00F50CF9">
            <w:pPr>
              <w:widowControl w:val="0"/>
              <w:ind w:right="105"/>
              <w:jc w:val="both"/>
              <w:rPr>
                <w:rFonts w:cs="Arial"/>
                <w:i/>
                <w:strike/>
                <w:color w:val="FF0000"/>
                <w:highlight w:val="yellow"/>
                <w:lang w:val="de-DE"/>
              </w:rPr>
            </w:pPr>
          </w:p>
        </w:tc>
        <w:tc>
          <w:tcPr>
            <w:tcW w:w="998" w:type="dxa"/>
          </w:tcPr>
          <w:p w14:paraId="555BECB3" w14:textId="77777777" w:rsidR="00322A7F" w:rsidRPr="008E3FB8" w:rsidRDefault="00322A7F" w:rsidP="00F50CF9">
            <w:pPr>
              <w:widowControl w:val="0"/>
              <w:ind w:right="105"/>
              <w:jc w:val="both"/>
              <w:rPr>
                <w:rFonts w:cs="Arial"/>
                <w:i/>
                <w:strike/>
                <w:color w:val="FF0000"/>
                <w:highlight w:val="yellow"/>
                <w:lang w:val="de-DE"/>
              </w:rPr>
            </w:pPr>
          </w:p>
        </w:tc>
        <w:tc>
          <w:tcPr>
            <w:tcW w:w="4260" w:type="dxa"/>
          </w:tcPr>
          <w:p w14:paraId="4294663E" w14:textId="77777777" w:rsidR="00322A7F" w:rsidRPr="008E3FB8" w:rsidRDefault="00322A7F" w:rsidP="00F50CF9">
            <w:pPr>
              <w:widowControl w:val="0"/>
              <w:ind w:right="181"/>
              <w:jc w:val="both"/>
              <w:rPr>
                <w:rFonts w:cs="Arial"/>
                <w:i/>
                <w:strike/>
                <w:color w:val="FF0000"/>
                <w:highlight w:val="yellow"/>
                <w:u w:val="single"/>
                <w:lang w:val="it-IT"/>
              </w:rPr>
            </w:pPr>
            <w:r w:rsidRPr="008E3FB8">
              <w:rPr>
                <w:rFonts w:cs="Arial"/>
                <w:b/>
                <w:bCs/>
                <w:i/>
                <w:color w:val="FF0000"/>
                <w:highlight w:val="yellow"/>
                <w:u w:val="single"/>
                <w:lang w:val="it-IT"/>
              </w:rPr>
              <w:t>[Lasciare nei casi di servizi di natura non intellettuale e di forniture con posa in opera; cancellare solo in caso di servizi di natura intellettuale e di forniture senza posa in opera]</w:t>
            </w:r>
          </w:p>
        </w:tc>
      </w:tr>
      <w:tr w:rsidR="00322A7F" w:rsidRPr="007B2D71" w14:paraId="0839B77C" w14:textId="77777777" w:rsidTr="00F50CF9">
        <w:trPr>
          <w:trHeight w:val="1696"/>
        </w:trPr>
        <w:tc>
          <w:tcPr>
            <w:tcW w:w="4393" w:type="dxa"/>
          </w:tcPr>
          <w:p w14:paraId="2DC84F02" w14:textId="77777777" w:rsidR="00322A7F" w:rsidRPr="008E3FB8" w:rsidRDefault="00322A7F" w:rsidP="00F50CF9">
            <w:pPr>
              <w:widowControl w:val="0"/>
              <w:spacing w:line="240" w:lineRule="exact"/>
              <w:ind w:right="22"/>
              <w:jc w:val="both"/>
              <w:rPr>
                <w:rFonts w:cs="Arial"/>
                <w:b/>
                <w:bCs/>
                <w:color w:val="FF0000"/>
                <w:highlight w:val="yellow"/>
                <w:lang w:val="de-DE"/>
              </w:rPr>
            </w:pPr>
            <w:r w:rsidRPr="008E3FB8">
              <w:rPr>
                <w:rFonts w:cs="Arial"/>
                <w:color w:val="FF0000"/>
                <w:highlight w:val="yellow"/>
                <w:lang w:val="de-DE" w:eastAsia="it-IT"/>
              </w:rPr>
              <w:t>►</w:t>
            </w:r>
            <w:r w:rsidRPr="008E3FB8">
              <w:rPr>
                <w:rFonts w:cs="Arial"/>
                <w:b/>
                <w:bCs/>
                <w:color w:val="FF0000"/>
                <w:highlight w:val="yellow"/>
                <w:u w:val="single"/>
                <w:lang w:val="de-DE"/>
              </w:rPr>
              <w:t>Bei sonstigem Ausschluss</w:t>
            </w:r>
            <w:r w:rsidRPr="008E3FB8">
              <w:rPr>
                <w:rFonts w:cs="Arial"/>
                <w:b/>
                <w:bCs/>
                <w:color w:val="FF0000"/>
                <w:highlight w:val="yellow"/>
                <w:lang w:val="de-DE"/>
              </w:rPr>
              <w:t xml:space="preserve"> muss der Teilnehmer, von der Vergabestelle bereitgestellten Vorlage mit der Bezeichnung </w:t>
            </w:r>
            <w:r w:rsidRPr="008E3FB8">
              <w:rPr>
                <w:rFonts w:cs="Arial"/>
                <w:b/>
                <w:color w:val="FF0000"/>
                <w:highlight w:val="yellow"/>
                <w:lang w:val="de-DE"/>
              </w:rPr>
              <w:t>„</w:t>
            </w:r>
            <w:r w:rsidRPr="008E3FB8">
              <w:rPr>
                <w:rFonts w:cs="Arial"/>
                <w:b/>
                <w:i/>
                <w:iCs/>
                <w:color w:val="FF0000"/>
                <w:highlight w:val="yellow"/>
                <w:lang w:val="de-DE"/>
              </w:rPr>
              <w:t xml:space="preserve">Erklärung der Arbeitskräfte und der </w:t>
            </w:r>
            <w:r>
              <w:rPr>
                <w:rFonts w:cs="Arial"/>
                <w:b/>
                <w:i/>
                <w:iCs/>
                <w:color w:val="FF0000"/>
                <w:highlight w:val="yellow"/>
                <w:lang w:val="de-DE"/>
              </w:rPr>
              <w:t xml:space="preserve">internen </w:t>
            </w:r>
            <w:r w:rsidRPr="008E3FB8">
              <w:rPr>
                <w:rFonts w:cs="Arial"/>
                <w:b/>
                <w:i/>
                <w:iCs/>
                <w:color w:val="FF0000"/>
                <w:highlight w:val="yellow"/>
                <w:lang w:val="de-DE"/>
              </w:rPr>
              <w:t>Betriebskosten</w:t>
            </w:r>
            <w:r w:rsidRPr="008E3FB8">
              <w:rPr>
                <w:rFonts w:cs="Arial"/>
                <w:b/>
                <w:color w:val="FF0000"/>
                <w:highlight w:val="yellow"/>
                <w:lang w:val="de-DE"/>
              </w:rPr>
              <w:t>“</w:t>
            </w:r>
            <w:r w:rsidRPr="008E3FB8">
              <w:rPr>
                <w:rFonts w:cs="Arial"/>
                <w:b/>
                <w:bCs/>
                <w:color w:val="FF0000"/>
                <w:highlight w:val="yellow"/>
                <w:lang w:val="de-DE"/>
              </w:rPr>
              <w:t>:</w:t>
            </w:r>
          </w:p>
          <w:p w14:paraId="788BC0D6" w14:textId="77777777" w:rsidR="00322A7F" w:rsidRPr="008E3FB8" w:rsidRDefault="00322A7F" w:rsidP="00F50CF9">
            <w:pPr>
              <w:widowControl w:val="0"/>
              <w:spacing w:line="240" w:lineRule="exact"/>
              <w:ind w:right="22"/>
              <w:jc w:val="both"/>
              <w:rPr>
                <w:rFonts w:cs="Arial"/>
                <w:b/>
                <w:bCs/>
                <w:color w:val="FF0000"/>
                <w:highlight w:val="yellow"/>
                <w:lang w:val="de-DE"/>
              </w:rPr>
            </w:pPr>
            <w:r w:rsidRPr="008E3FB8">
              <w:rPr>
                <w:rFonts w:cs="Arial"/>
                <w:b/>
                <w:bCs/>
                <w:color w:val="FF0000"/>
                <w:highlight w:val="yellow"/>
                <w:lang w:val="de-DE"/>
              </w:rPr>
              <w:t xml:space="preserve">- </w:t>
            </w:r>
            <w:r w:rsidRPr="008E3FB8">
              <w:rPr>
                <w:rFonts w:cs="Arial"/>
                <w:b/>
                <w:bCs/>
                <w:color w:val="FF0000"/>
                <w:highlight w:val="yellow"/>
                <w:u w:val="single"/>
                <w:lang w:val="de-DE"/>
              </w:rPr>
              <w:t xml:space="preserve">die </w:t>
            </w:r>
            <w:r>
              <w:rPr>
                <w:rFonts w:cs="Arial"/>
                <w:b/>
                <w:bCs/>
                <w:color w:val="FF0000"/>
                <w:highlight w:val="yellow"/>
                <w:u w:val="single"/>
                <w:lang w:val="de-DE"/>
              </w:rPr>
              <w:t xml:space="preserve">internen </w:t>
            </w:r>
            <w:r w:rsidRPr="008E3FB8">
              <w:rPr>
                <w:rFonts w:cs="Arial"/>
                <w:b/>
                <w:bCs/>
                <w:color w:val="FF0000"/>
                <w:highlight w:val="yellow"/>
                <w:u w:val="single"/>
                <w:lang w:val="de-DE"/>
              </w:rPr>
              <w:t>Betriebskosten</w:t>
            </w:r>
            <w:r w:rsidRPr="008E3FB8">
              <w:rPr>
                <w:rFonts w:cs="Arial"/>
                <w:b/>
                <w:bCs/>
                <w:color w:val="FF0000"/>
                <w:highlight w:val="yellow"/>
                <w:lang w:val="de-DE"/>
              </w:rPr>
              <w:t xml:space="preserve"> in Euro angegeben, für die Erfüllung der Bestimmungen über Gesundheit und Sicherheit am Arbeitsplatz; </w:t>
            </w:r>
          </w:p>
          <w:p w14:paraId="2471CC07" w14:textId="77777777" w:rsidR="00322A7F" w:rsidRPr="008E3FB8" w:rsidRDefault="00322A7F" w:rsidP="00F50CF9">
            <w:pPr>
              <w:widowControl w:val="0"/>
              <w:spacing w:line="240" w:lineRule="exact"/>
              <w:ind w:right="22"/>
              <w:jc w:val="both"/>
              <w:rPr>
                <w:rFonts w:cs="Arial"/>
                <w:strike/>
                <w:color w:val="FF0000"/>
                <w:highlight w:val="yellow"/>
                <w:lang w:val="de-DE"/>
              </w:rPr>
            </w:pPr>
            <w:r w:rsidRPr="008E3FB8">
              <w:rPr>
                <w:rFonts w:cs="Arial"/>
                <w:b/>
                <w:bCs/>
                <w:color w:val="FF0000"/>
                <w:highlight w:val="yellow"/>
                <w:lang w:val="de-DE"/>
              </w:rPr>
              <w:t xml:space="preserve">- die eigenen für den Auftrag geschätzten Kosten für </w:t>
            </w:r>
            <w:r w:rsidRPr="008E3FB8">
              <w:rPr>
                <w:rFonts w:cs="Arial"/>
                <w:b/>
                <w:bCs/>
                <w:color w:val="FF0000"/>
                <w:highlight w:val="yellow"/>
                <w:u w:val="single"/>
                <w:lang w:val="de-DE"/>
              </w:rPr>
              <w:t>die Arbeitskräfte</w:t>
            </w:r>
            <w:r w:rsidRPr="008E3FB8">
              <w:rPr>
                <w:rFonts w:cs="Arial"/>
                <w:b/>
                <w:bCs/>
                <w:color w:val="FF0000"/>
                <w:highlight w:val="yellow"/>
                <w:lang w:val="de-DE"/>
              </w:rPr>
              <w:t>, in Euro angeben</w:t>
            </w:r>
            <w:r w:rsidRPr="008E3FB8">
              <w:rPr>
                <w:rFonts w:cs="Arial"/>
                <w:color w:val="FF0000"/>
                <w:highlight w:val="yellow"/>
                <w:lang w:val="de-DE"/>
              </w:rPr>
              <w:t>.</w:t>
            </w:r>
          </w:p>
          <w:p w14:paraId="3CACECCE" w14:textId="77777777" w:rsidR="00322A7F" w:rsidRPr="008E3FB8" w:rsidRDefault="00322A7F" w:rsidP="00F50CF9">
            <w:pPr>
              <w:widowControl w:val="0"/>
              <w:ind w:right="76"/>
              <w:jc w:val="both"/>
              <w:rPr>
                <w:rFonts w:cs="Arial"/>
                <w:b/>
                <w:color w:val="FF0000"/>
                <w:highlight w:val="yellow"/>
                <w:lang w:val="de-DE"/>
              </w:rPr>
            </w:pPr>
          </w:p>
        </w:tc>
        <w:tc>
          <w:tcPr>
            <w:tcW w:w="998" w:type="dxa"/>
          </w:tcPr>
          <w:p w14:paraId="51056085" w14:textId="77777777" w:rsidR="00322A7F" w:rsidRPr="008E3FB8" w:rsidRDefault="00322A7F" w:rsidP="00F50CF9">
            <w:pPr>
              <w:widowControl w:val="0"/>
              <w:rPr>
                <w:rFonts w:cs="Arial"/>
                <w:highlight w:val="yellow"/>
                <w:lang w:val="de-DE"/>
              </w:rPr>
            </w:pPr>
          </w:p>
        </w:tc>
        <w:tc>
          <w:tcPr>
            <w:tcW w:w="4260" w:type="dxa"/>
          </w:tcPr>
          <w:p w14:paraId="5654A54F" w14:textId="77777777" w:rsidR="00322A7F" w:rsidRPr="008E3FB8" w:rsidRDefault="00322A7F" w:rsidP="00F50CF9">
            <w:pPr>
              <w:widowControl w:val="0"/>
              <w:tabs>
                <w:tab w:val="num" w:pos="426"/>
              </w:tabs>
              <w:spacing w:line="240" w:lineRule="exact"/>
              <w:ind w:right="23"/>
              <w:jc w:val="both"/>
              <w:rPr>
                <w:b/>
                <w:bCs/>
                <w:color w:val="FF0000"/>
                <w:highlight w:val="yellow"/>
                <w:lang w:val="it-IT" w:eastAsia="de-DE"/>
              </w:rPr>
            </w:pPr>
            <w:r w:rsidRPr="008E3FB8">
              <w:rPr>
                <w:rFonts w:cs="Arial"/>
                <w:color w:val="FF0000"/>
                <w:highlight w:val="yellow"/>
                <w:lang w:val="it-IT" w:eastAsia="it-IT"/>
              </w:rPr>
              <w:t xml:space="preserve">► </w:t>
            </w:r>
            <w:r w:rsidRPr="008E3FB8">
              <w:rPr>
                <w:b/>
                <w:bCs/>
                <w:color w:val="FF0000"/>
                <w:highlight w:val="yellow"/>
                <w:u w:val="single"/>
                <w:lang w:val="it-IT" w:eastAsia="de-DE"/>
              </w:rPr>
              <w:t>A pena di esclusione</w:t>
            </w:r>
            <w:r w:rsidRPr="008E3FB8">
              <w:rPr>
                <w:b/>
                <w:bCs/>
                <w:color w:val="FF0000"/>
                <w:highlight w:val="yellow"/>
                <w:lang w:val="it-IT" w:eastAsia="de-DE"/>
              </w:rPr>
              <w:t xml:space="preserve"> il concorrente dovrà indicare nel modulo predisposto dalla stazione appaltante, denominato “</w:t>
            </w:r>
            <w:r w:rsidRPr="008E3FB8">
              <w:rPr>
                <w:b/>
                <w:bCs/>
                <w:i/>
                <w:iCs/>
                <w:color w:val="FF0000"/>
                <w:highlight w:val="yellow"/>
                <w:lang w:val="it-IT" w:eastAsia="de-DE"/>
              </w:rPr>
              <w:t xml:space="preserve">Dichiarazione costo della manodopera e </w:t>
            </w:r>
            <w:r>
              <w:rPr>
                <w:b/>
                <w:bCs/>
                <w:i/>
                <w:iCs/>
                <w:color w:val="FF0000"/>
                <w:highlight w:val="yellow"/>
                <w:lang w:val="it-IT" w:eastAsia="de-DE"/>
              </w:rPr>
              <w:t>oneri interni aziendali</w:t>
            </w:r>
            <w:r w:rsidRPr="008E3FB8">
              <w:rPr>
                <w:b/>
                <w:bCs/>
                <w:color w:val="FF0000"/>
                <w:highlight w:val="yellow"/>
                <w:lang w:val="it-IT" w:eastAsia="de-DE"/>
              </w:rPr>
              <w:t xml:space="preserve">”: </w:t>
            </w:r>
          </w:p>
          <w:p w14:paraId="08569D1F" w14:textId="77777777" w:rsidR="00322A7F" w:rsidRPr="008E3FB8" w:rsidRDefault="00322A7F" w:rsidP="00F50CF9">
            <w:pPr>
              <w:widowControl w:val="0"/>
              <w:tabs>
                <w:tab w:val="num" w:pos="426"/>
              </w:tabs>
              <w:spacing w:line="240" w:lineRule="exact"/>
              <w:ind w:right="23"/>
              <w:jc w:val="both"/>
              <w:rPr>
                <w:b/>
                <w:bCs/>
                <w:color w:val="FF0000"/>
                <w:highlight w:val="yellow"/>
                <w:lang w:val="it-IT" w:eastAsia="de-DE"/>
              </w:rPr>
            </w:pPr>
            <w:r w:rsidRPr="008E3FB8">
              <w:rPr>
                <w:b/>
                <w:bCs/>
                <w:color w:val="FF0000"/>
                <w:highlight w:val="yellow"/>
                <w:lang w:val="it-IT" w:eastAsia="de-DE"/>
              </w:rPr>
              <w:t xml:space="preserve">- i </w:t>
            </w:r>
            <w:r w:rsidRPr="008E3FB8">
              <w:rPr>
                <w:b/>
                <w:bCs/>
                <w:color w:val="FF0000"/>
                <w:highlight w:val="yellow"/>
                <w:u w:val="single"/>
                <w:lang w:val="it-IT" w:eastAsia="de-DE"/>
              </w:rPr>
              <w:t xml:space="preserve">costi </w:t>
            </w:r>
            <w:r>
              <w:rPr>
                <w:b/>
                <w:bCs/>
                <w:color w:val="FF0000"/>
                <w:highlight w:val="yellow"/>
                <w:u w:val="single"/>
                <w:lang w:val="it-IT" w:eastAsia="de-DE"/>
              </w:rPr>
              <w:t xml:space="preserve">interni </w:t>
            </w:r>
            <w:r w:rsidRPr="008E3FB8">
              <w:rPr>
                <w:b/>
                <w:bCs/>
                <w:color w:val="FF0000"/>
                <w:highlight w:val="yellow"/>
                <w:u w:val="single"/>
                <w:lang w:val="it-IT" w:eastAsia="de-DE"/>
              </w:rPr>
              <w:t>aziendali</w:t>
            </w:r>
            <w:r w:rsidRPr="008E3FB8">
              <w:rPr>
                <w:b/>
                <w:bCs/>
                <w:color w:val="FF0000"/>
                <w:highlight w:val="yellow"/>
                <w:lang w:val="it-IT" w:eastAsia="de-DE"/>
              </w:rPr>
              <w:t>, espressi in euro, concernenti l’adempimento delle disposizioni in materia di salute e sicurezza sui luoghi di lavoro;</w:t>
            </w:r>
          </w:p>
          <w:p w14:paraId="7DD6646E" w14:textId="77777777" w:rsidR="00322A7F" w:rsidRPr="008A0DB6" w:rsidRDefault="00322A7F" w:rsidP="00F50CF9">
            <w:pPr>
              <w:rPr>
                <w:lang w:val="it-IT"/>
              </w:rPr>
            </w:pPr>
            <w:r w:rsidRPr="008E3FB8">
              <w:rPr>
                <w:b/>
                <w:bCs/>
                <w:color w:val="FF0000"/>
                <w:highlight w:val="yellow"/>
                <w:lang w:val="it-IT" w:eastAsia="de-DE"/>
              </w:rPr>
              <w:t xml:space="preserve">- i propri </w:t>
            </w:r>
            <w:r w:rsidRPr="008E3FB8">
              <w:rPr>
                <w:b/>
                <w:bCs/>
                <w:color w:val="FF0000"/>
                <w:highlight w:val="yellow"/>
                <w:u w:val="single"/>
                <w:lang w:val="it-IT" w:eastAsia="de-DE"/>
              </w:rPr>
              <w:t>costi della manodopera</w:t>
            </w:r>
            <w:r w:rsidRPr="008E3FB8">
              <w:rPr>
                <w:b/>
                <w:bCs/>
                <w:color w:val="FF0000"/>
                <w:highlight w:val="yellow"/>
                <w:lang w:val="it-IT" w:eastAsia="de-DE"/>
              </w:rPr>
              <w:t>, stimati per l’esecuzione dell’appalto, espressi in euro.</w:t>
            </w:r>
          </w:p>
          <w:p w14:paraId="24D7DCAE" w14:textId="77777777" w:rsidR="00322A7F" w:rsidRPr="00211C25" w:rsidRDefault="00322A7F" w:rsidP="00F50CF9">
            <w:pPr>
              <w:widowControl w:val="0"/>
              <w:ind w:right="181"/>
              <w:rPr>
                <w:rFonts w:cs="Arial"/>
                <w:color w:val="FF0000"/>
                <w:lang w:val="it-IT"/>
              </w:rPr>
            </w:pPr>
          </w:p>
        </w:tc>
      </w:tr>
      <w:tr w:rsidR="00322A7F" w:rsidRPr="008E3FB8" w14:paraId="35476531" w14:textId="77777777" w:rsidTr="00F50CF9">
        <w:trPr>
          <w:trHeight w:val="1696"/>
        </w:trPr>
        <w:tc>
          <w:tcPr>
            <w:tcW w:w="4393" w:type="dxa"/>
          </w:tcPr>
          <w:p w14:paraId="2940D356" w14:textId="77777777" w:rsidR="00322A7F" w:rsidRPr="008E3FB8" w:rsidRDefault="00322A7F" w:rsidP="00F50CF9">
            <w:pPr>
              <w:widowControl w:val="0"/>
              <w:spacing w:line="240" w:lineRule="exact"/>
              <w:ind w:right="22"/>
              <w:jc w:val="both"/>
              <w:rPr>
                <w:rFonts w:cs="Arial"/>
                <w:strike/>
                <w:color w:val="FF0000"/>
                <w:highlight w:val="yellow"/>
                <w:lang w:val="de-DE"/>
              </w:rPr>
            </w:pPr>
            <w:r w:rsidRPr="008E3FB8">
              <w:rPr>
                <w:rFonts w:cs="Arial"/>
                <w:color w:val="FF0000"/>
                <w:highlight w:val="yellow"/>
                <w:u w:val="single"/>
                <w:lang w:val="de-DE"/>
              </w:rPr>
              <w:t>Bei Bietergemeinschaften, Unternehmensnetz</w:t>
            </w:r>
            <w:r w:rsidRPr="008E3FB8">
              <w:rPr>
                <w:color w:val="FF0000"/>
                <w:highlight w:val="yellow"/>
                <w:lang w:val="de-DE" w:eastAsia="it-IT"/>
              </w:rPr>
              <w:softHyphen/>
            </w:r>
            <w:r w:rsidRPr="008E3FB8">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8E3FB8">
              <w:rPr>
                <w:rFonts w:cs="Arial"/>
                <w:b/>
                <w:bCs/>
                <w:color w:val="FF0000"/>
                <w:highlight w:val="yellow"/>
                <w:u w:val="single"/>
                <w:lang w:val="de-DE"/>
              </w:rPr>
              <w:t xml:space="preserve">muss der Betrag, der sich auf die </w:t>
            </w:r>
            <w:r>
              <w:rPr>
                <w:rFonts w:cs="Arial"/>
                <w:b/>
                <w:bCs/>
                <w:color w:val="FF0000"/>
                <w:highlight w:val="yellow"/>
                <w:u w:val="single"/>
                <w:lang w:val="de-DE"/>
              </w:rPr>
              <w:t xml:space="preserve">internen </w:t>
            </w:r>
            <w:r w:rsidRPr="008E3FB8">
              <w:rPr>
                <w:rFonts w:cs="Arial"/>
                <w:b/>
                <w:bCs/>
                <w:color w:val="FF0000"/>
                <w:highlight w:val="yellow"/>
                <w:u w:val="single"/>
                <w:lang w:val="de-DE"/>
              </w:rPr>
              <w:t>Betriebskosten und die Arbeitskräfte bezieht, aus einem einzigen Dokument bestehen, in dem alle Mitglieder</w:t>
            </w:r>
            <w:r w:rsidRPr="008E3FB8">
              <w:rPr>
                <w:rFonts w:cs="Arial"/>
                <w:color w:val="FF0000"/>
                <w:highlight w:val="yellow"/>
                <w:u w:val="single"/>
                <w:lang w:val="de-DE"/>
              </w:rPr>
              <w:t xml:space="preserve"> der BG, des Unternehmensnetzwerks, des gewöhnlichen Konsortiums oder der EWIV und der Konsortien </w:t>
            </w:r>
            <w:r w:rsidRPr="008E3FB8">
              <w:rPr>
                <w:rFonts w:cs="Arial"/>
                <w:color w:val="FF0000"/>
                <w:highlight w:val="yellow"/>
                <w:u w:val="single"/>
                <w:lang w:val="de-DE"/>
              </w:rPr>
              <w:lastRenderedPageBreak/>
              <w:t>gemäß Artikel 65, Absatz 2, Buchstaben b), c) und d) des Gesetzesdekrets Nr. 36/2023 angeführt sind.</w:t>
            </w:r>
          </w:p>
          <w:p w14:paraId="36F84211" w14:textId="77777777" w:rsidR="00322A7F" w:rsidRPr="008E3FB8" w:rsidRDefault="00322A7F" w:rsidP="00F50CF9">
            <w:pPr>
              <w:widowControl w:val="0"/>
              <w:spacing w:line="240" w:lineRule="exact"/>
              <w:ind w:right="22"/>
              <w:jc w:val="both"/>
              <w:rPr>
                <w:rFonts w:cs="Arial"/>
                <w:color w:val="FF0000"/>
                <w:highlight w:val="yellow"/>
                <w:lang w:val="de-DE" w:eastAsia="it-IT"/>
              </w:rPr>
            </w:pPr>
          </w:p>
        </w:tc>
        <w:tc>
          <w:tcPr>
            <w:tcW w:w="998" w:type="dxa"/>
          </w:tcPr>
          <w:p w14:paraId="6D0B4603" w14:textId="77777777" w:rsidR="00322A7F" w:rsidRPr="008E3FB8" w:rsidRDefault="00322A7F" w:rsidP="00F50CF9">
            <w:pPr>
              <w:widowControl w:val="0"/>
              <w:rPr>
                <w:rFonts w:cs="Arial"/>
                <w:highlight w:val="yellow"/>
                <w:lang w:val="de-DE"/>
              </w:rPr>
            </w:pPr>
          </w:p>
        </w:tc>
        <w:tc>
          <w:tcPr>
            <w:tcW w:w="4260" w:type="dxa"/>
          </w:tcPr>
          <w:p w14:paraId="6489D800" w14:textId="77777777" w:rsidR="00322A7F" w:rsidRPr="008E3FB8" w:rsidRDefault="00322A7F" w:rsidP="00F50CF9">
            <w:pPr>
              <w:widowControl w:val="0"/>
              <w:spacing w:line="240" w:lineRule="exact"/>
              <w:ind w:right="72"/>
              <w:jc w:val="both"/>
              <w:rPr>
                <w:rFonts w:cs="Arial"/>
                <w:color w:val="FF0000"/>
                <w:highlight w:val="yellow"/>
                <w:lang w:val="it-IT"/>
              </w:rPr>
            </w:pPr>
            <w:r w:rsidRPr="008E3FB8">
              <w:rPr>
                <w:rFonts w:cs="Arial"/>
                <w:color w:val="FF0000"/>
                <w:highlight w:val="yellow"/>
                <w:u w:val="single"/>
                <w:lang w:val="it-IT"/>
              </w:rPr>
              <w:t xml:space="preserve">In caso di raggruppamenti temporanei di imprese, reti d’imprese, consorzi ordinari o GEIE, ovvero in caso di consorzi di cui all’articolo 65, comma 2 lettere b), c), d) del D.Lgs. 36/2023, </w:t>
            </w:r>
            <w:r w:rsidRPr="008E3FB8">
              <w:rPr>
                <w:rFonts w:cs="Arial"/>
                <w:b/>
                <w:bCs/>
                <w:color w:val="FF0000"/>
                <w:highlight w:val="yellow"/>
                <w:u w:val="single"/>
                <w:lang w:val="it-IT"/>
              </w:rPr>
              <w:t>l’importo relativo a</w:t>
            </w:r>
            <w:r>
              <w:rPr>
                <w:rFonts w:cs="Arial"/>
                <w:b/>
                <w:bCs/>
                <w:color w:val="FF0000"/>
                <w:highlight w:val="yellow"/>
                <w:u w:val="single"/>
                <w:lang w:val="it-IT"/>
              </w:rPr>
              <w:t>gli oneri</w:t>
            </w:r>
            <w:r w:rsidRPr="008E3FB8">
              <w:rPr>
                <w:rFonts w:cs="Arial"/>
                <w:b/>
                <w:bCs/>
                <w:color w:val="FF0000"/>
                <w:highlight w:val="yellow"/>
                <w:u w:val="single"/>
                <w:lang w:val="it-IT"/>
              </w:rPr>
              <w:t xml:space="preserve"> </w:t>
            </w:r>
            <w:r>
              <w:rPr>
                <w:rFonts w:cs="Arial"/>
                <w:b/>
                <w:bCs/>
                <w:color w:val="FF0000"/>
                <w:highlight w:val="yellow"/>
                <w:u w:val="single"/>
                <w:lang w:val="it-IT"/>
              </w:rPr>
              <w:t xml:space="preserve">interni </w:t>
            </w:r>
            <w:r w:rsidRPr="008E3FB8">
              <w:rPr>
                <w:rFonts w:cs="Arial"/>
                <w:b/>
                <w:bCs/>
                <w:color w:val="FF0000"/>
                <w:highlight w:val="yellow"/>
                <w:u w:val="single"/>
                <w:lang w:val="it-IT"/>
              </w:rPr>
              <w:t>aziendali e ai costi della manodopera</w:t>
            </w:r>
            <w:r w:rsidRPr="008E3FB8">
              <w:rPr>
                <w:rFonts w:cs="Arial"/>
                <w:color w:val="FF0000"/>
                <w:highlight w:val="yellow"/>
                <w:u w:val="single"/>
                <w:lang w:val="it-IT"/>
              </w:rPr>
              <w:t xml:space="preserve"> </w:t>
            </w:r>
            <w:r w:rsidRPr="008E3FB8">
              <w:rPr>
                <w:rFonts w:cs="Arial"/>
                <w:b/>
                <w:bCs/>
                <w:color w:val="FF0000"/>
                <w:highlight w:val="yellow"/>
                <w:u w:val="single"/>
                <w:lang w:val="it-IT"/>
              </w:rPr>
              <w:t>deve essere unico e riguardare tutte le imprese</w:t>
            </w:r>
            <w:r w:rsidRPr="008E3FB8">
              <w:rPr>
                <w:rFonts w:cs="Arial"/>
                <w:color w:val="FF0000"/>
                <w:highlight w:val="yellow"/>
                <w:u w:val="single"/>
                <w:lang w:val="it-IT"/>
              </w:rPr>
              <w:t xml:space="preserve"> del raggruppamento di imprese, rete d’imprese, consorzio ordinari o GEIE, e i consorzi di cui all’articolo 65, comma 2 lettere b), c), d) del D.Lgs. </w:t>
            </w:r>
            <w:r w:rsidRPr="008E3FB8">
              <w:rPr>
                <w:rFonts w:cs="Arial"/>
                <w:color w:val="FF0000"/>
                <w:highlight w:val="yellow"/>
                <w:u w:val="single"/>
                <w:lang w:val="it-IT"/>
              </w:rPr>
              <w:lastRenderedPageBreak/>
              <w:t>36/2023.</w:t>
            </w:r>
          </w:p>
          <w:p w14:paraId="17305C08" w14:textId="77777777" w:rsidR="00322A7F" w:rsidRPr="008E3FB8" w:rsidRDefault="00322A7F" w:rsidP="00F50CF9">
            <w:pPr>
              <w:widowControl w:val="0"/>
              <w:tabs>
                <w:tab w:val="num" w:pos="426"/>
              </w:tabs>
              <w:spacing w:line="240" w:lineRule="exact"/>
              <w:ind w:right="23"/>
              <w:jc w:val="both"/>
              <w:rPr>
                <w:rFonts w:cs="Arial"/>
                <w:color w:val="FF0000"/>
                <w:highlight w:val="yellow"/>
                <w:lang w:val="it-IT" w:eastAsia="it-IT"/>
              </w:rPr>
            </w:pPr>
          </w:p>
        </w:tc>
      </w:tr>
      <w:tr w:rsidR="00322A7F" w:rsidRPr="00211C25" w14:paraId="6DC2CB3F" w14:textId="77777777" w:rsidTr="00F50CF9">
        <w:tc>
          <w:tcPr>
            <w:tcW w:w="4393" w:type="dxa"/>
          </w:tcPr>
          <w:p w14:paraId="0F01CAD1" w14:textId="77777777" w:rsidR="00322A7F" w:rsidRDefault="00322A7F" w:rsidP="00F50CF9">
            <w:pPr>
              <w:widowControl w:val="0"/>
              <w:spacing w:line="240" w:lineRule="exact"/>
              <w:ind w:right="22"/>
              <w:jc w:val="both"/>
              <w:rPr>
                <w:rFonts w:cs="Arial"/>
                <w:color w:val="FF0000"/>
                <w:highlight w:val="yellow"/>
                <w:u w:val="single"/>
                <w:lang w:val="de-DE"/>
              </w:rPr>
            </w:pPr>
            <w:r w:rsidRPr="008E3FB8">
              <w:rPr>
                <w:rFonts w:cs="Arial"/>
                <w:color w:val="FF0000"/>
                <w:highlight w:val="yellow"/>
                <w:lang w:val="de-DE"/>
              </w:rPr>
              <w:lastRenderedPageBreak/>
              <w:t xml:space="preserve">Unter Einzigartigkeit ist zu verstehen, dass </w:t>
            </w:r>
            <w:r w:rsidRPr="008E3FB8">
              <w:rPr>
                <w:rFonts w:cs="Arial"/>
                <w:b/>
                <w:bCs/>
                <w:color w:val="FF0000"/>
                <w:highlight w:val="yellow"/>
                <w:lang w:val="de-DE"/>
              </w:rPr>
              <w:t xml:space="preserve">das Wirtschaftsangebot – einschließlich der Beträge für </w:t>
            </w:r>
            <w:r>
              <w:rPr>
                <w:rFonts w:cs="Arial"/>
                <w:b/>
                <w:bCs/>
                <w:color w:val="FF0000"/>
                <w:highlight w:val="yellow"/>
                <w:lang w:val="de-DE"/>
              </w:rPr>
              <w:t xml:space="preserve">die internen </w:t>
            </w:r>
            <w:r w:rsidRPr="008E3FB8">
              <w:rPr>
                <w:rFonts w:cs="Arial"/>
                <w:b/>
                <w:bCs/>
                <w:color w:val="FF0000"/>
                <w:highlight w:val="yellow"/>
                <w:lang w:val="de-DE"/>
              </w:rPr>
              <w:t xml:space="preserve">Betriebskosten und Arbeitskräfte </w:t>
            </w:r>
            <w:r w:rsidRPr="008E3FB8">
              <w:rPr>
                <w:rFonts w:cs="Arial"/>
                <w:color w:val="FF0000"/>
                <w:highlight w:val="yellow"/>
                <w:lang w:val="de-DE"/>
              </w:rPr>
              <w:t xml:space="preserve">– in einem einzigen Dokument bestehen muss, das im Rahmen des Vergabeverfahrens vorgelegt wird und sich vollständig auf den Teilnehmer bezieht, </w:t>
            </w:r>
            <w:r w:rsidRPr="008E3FB8">
              <w:rPr>
                <w:rFonts w:cs="Arial"/>
                <w:color w:val="FF0000"/>
                <w:highlight w:val="yellow"/>
                <w:u w:val="single"/>
                <w:lang w:val="de-DE"/>
              </w:rPr>
              <w:t>unabhängig von der Rechtsform des Bieters</w:t>
            </w:r>
            <w:r w:rsidRPr="008E3FB8">
              <w:rPr>
                <w:rFonts w:cs="Arial"/>
                <w:color w:val="FF0000"/>
                <w:highlight w:val="yellow"/>
                <w:lang w:val="de-DE"/>
              </w:rPr>
              <w:t xml:space="preserve">. </w:t>
            </w:r>
            <w:r w:rsidRPr="008E3FB8">
              <w:rPr>
                <w:rFonts w:cs="Arial"/>
                <w:color w:val="FF0000"/>
                <w:highlight w:val="yellow"/>
                <w:u w:val="single"/>
                <w:lang w:val="de-DE"/>
              </w:rPr>
              <w:t>Das Wirtschaftsangebot darf daher nicht aufgeteilt werden.</w:t>
            </w:r>
          </w:p>
          <w:p w14:paraId="52CE6860" w14:textId="77777777" w:rsidR="00322A7F" w:rsidRPr="00E769A6" w:rsidRDefault="00322A7F" w:rsidP="00F50CF9">
            <w:pPr>
              <w:widowControl w:val="0"/>
              <w:ind w:right="76"/>
              <w:jc w:val="both"/>
              <w:rPr>
                <w:rFonts w:cs="Arial"/>
                <w:highlight w:val="yellow"/>
                <w:lang w:val="de-DE"/>
              </w:rPr>
            </w:pPr>
          </w:p>
        </w:tc>
        <w:tc>
          <w:tcPr>
            <w:tcW w:w="998" w:type="dxa"/>
          </w:tcPr>
          <w:p w14:paraId="53870A68" w14:textId="77777777" w:rsidR="00322A7F" w:rsidRPr="00E769A6" w:rsidRDefault="00322A7F" w:rsidP="00F50CF9">
            <w:pPr>
              <w:widowControl w:val="0"/>
              <w:jc w:val="both"/>
              <w:rPr>
                <w:rFonts w:cs="Arial"/>
                <w:color w:val="FF0000"/>
                <w:highlight w:val="yellow"/>
                <w:lang w:val="de-DE"/>
              </w:rPr>
            </w:pPr>
          </w:p>
        </w:tc>
        <w:tc>
          <w:tcPr>
            <w:tcW w:w="4260" w:type="dxa"/>
          </w:tcPr>
          <w:p w14:paraId="7EA72852" w14:textId="77777777" w:rsidR="00322A7F" w:rsidRPr="00211C25" w:rsidRDefault="00322A7F" w:rsidP="00F50CF9">
            <w:pPr>
              <w:widowControl w:val="0"/>
              <w:ind w:right="105"/>
              <w:jc w:val="both"/>
              <w:rPr>
                <w:rFonts w:cs="Arial"/>
                <w:highlight w:val="yellow"/>
                <w:lang w:val="it-IT"/>
              </w:rPr>
            </w:pPr>
            <w:r w:rsidRPr="008E3FB8">
              <w:rPr>
                <w:rFonts w:cs="Arial"/>
                <w:color w:val="FF0000"/>
                <w:highlight w:val="yellow"/>
                <w:lang w:val="it-IT"/>
              </w:rPr>
              <w:t>Per unicità si intende che l’</w:t>
            </w:r>
            <w:r w:rsidRPr="008E3FB8">
              <w:rPr>
                <w:rFonts w:cs="Arial"/>
                <w:b/>
                <w:bCs/>
                <w:color w:val="FF0000"/>
                <w:highlight w:val="yellow"/>
                <w:lang w:val="it-IT"/>
              </w:rPr>
              <w:t>offerta economica, comprensiva dell’importo relativo a</w:t>
            </w:r>
            <w:r>
              <w:rPr>
                <w:rFonts w:cs="Arial"/>
                <w:b/>
                <w:bCs/>
                <w:color w:val="FF0000"/>
                <w:highlight w:val="yellow"/>
                <w:lang w:val="it-IT"/>
              </w:rPr>
              <w:t>gli oneri</w:t>
            </w:r>
            <w:r w:rsidRPr="008E3FB8">
              <w:rPr>
                <w:rFonts w:cs="Arial"/>
                <w:b/>
                <w:bCs/>
                <w:color w:val="FF0000"/>
                <w:highlight w:val="yellow"/>
                <w:lang w:val="it-IT"/>
              </w:rPr>
              <w:t xml:space="preserve"> </w:t>
            </w:r>
            <w:r>
              <w:rPr>
                <w:rFonts w:cs="Arial"/>
                <w:b/>
                <w:bCs/>
                <w:color w:val="FF0000"/>
                <w:highlight w:val="yellow"/>
                <w:lang w:val="it-IT"/>
              </w:rPr>
              <w:t>interni aziendali</w:t>
            </w:r>
            <w:r w:rsidRPr="008E3FB8">
              <w:rPr>
                <w:rFonts w:cs="Arial"/>
                <w:b/>
                <w:bCs/>
                <w:color w:val="FF0000"/>
                <w:highlight w:val="yellow"/>
                <w:lang w:val="it-IT"/>
              </w:rPr>
              <w:t xml:space="preserve"> e ai costi della manodopera</w:t>
            </w:r>
            <w:r w:rsidRPr="008E3FB8">
              <w:rPr>
                <w:rFonts w:cs="Arial"/>
                <w:color w:val="FF0000"/>
                <w:highlight w:val="yellow"/>
                <w:lang w:val="it-IT"/>
              </w:rPr>
              <w:t xml:space="preserve">, deve essere formata da un solo documento, prodotto in gara e riferito al </w:t>
            </w:r>
            <w:r w:rsidRPr="008E3FB8">
              <w:rPr>
                <w:rFonts w:cs="Arial"/>
                <w:b/>
                <w:bCs/>
                <w:color w:val="FF0000"/>
                <w:highlight w:val="yellow"/>
                <w:lang w:val="it-IT"/>
              </w:rPr>
              <w:t>soggetto concorrente nella sua interezza</w:t>
            </w:r>
            <w:r w:rsidRPr="008E3FB8">
              <w:rPr>
                <w:rFonts w:cs="Arial"/>
                <w:color w:val="FF0000"/>
                <w:highlight w:val="yellow"/>
                <w:lang w:val="it-IT"/>
              </w:rPr>
              <w:t xml:space="preserve">, </w:t>
            </w:r>
            <w:r w:rsidRPr="008E3FB8">
              <w:rPr>
                <w:rFonts w:cs="Arial"/>
                <w:color w:val="FF0000"/>
                <w:highlight w:val="yellow"/>
                <w:u w:val="single"/>
                <w:lang w:val="it-IT"/>
              </w:rPr>
              <w:t>indipendentemente dalla forma giuridica del soggetto concorrente</w:t>
            </w:r>
            <w:r w:rsidRPr="008E3FB8">
              <w:rPr>
                <w:rFonts w:cs="Arial"/>
                <w:color w:val="FF0000"/>
                <w:highlight w:val="yellow"/>
                <w:lang w:val="it-IT"/>
              </w:rPr>
              <w:t xml:space="preserve"> e quindi l’offerta economica </w:t>
            </w:r>
            <w:r w:rsidRPr="008E3FB8">
              <w:rPr>
                <w:rFonts w:cs="Arial"/>
                <w:color w:val="FF0000"/>
                <w:highlight w:val="yellow"/>
                <w:u w:val="single"/>
                <w:lang w:val="it-IT"/>
              </w:rPr>
              <w:t>non può essere frazionata</w:t>
            </w:r>
            <w:r w:rsidRPr="008E3FB8">
              <w:rPr>
                <w:rFonts w:cs="Arial"/>
                <w:color w:val="FF0000"/>
                <w:highlight w:val="yellow"/>
                <w:lang w:val="it-IT"/>
              </w:rPr>
              <w:t>.</w:t>
            </w:r>
          </w:p>
        </w:tc>
      </w:tr>
      <w:tr w:rsidR="00322A7F" w:rsidRPr="00E769A6" w14:paraId="392C564C" w14:textId="77777777" w:rsidTr="00F50CF9">
        <w:tc>
          <w:tcPr>
            <w:tcW w:w="4393" w:type="dxa"/>
          </w:tcPr>
          <w:p w14:paraId="36979917" w14:textId="1FF00635" w:rsidR="00322A7F" w:rsidRPr="00322A7F" w:rsidRDefault="00322A7F" w:rsidP="00322A7F">
            <w:pPr>
              <w:pStyle w:val="Textkrper-Zeileneinzug"/>
              <w:widowControl w:val="0"/>
              <w:tabs>
                <w:tab w:val="left" w:pos="8496"/>
              </w:tabs>
              <w:spacing w:after="0"/>
              <w:ind w:left="0"/>
              <w:jc w:val="both"/>
              <w:rPr>
                <w:rFonts w:cs="Arial"/>
                <w:bCs/>
                <w:color w:val="FF0000"/>
                <w:highlight w:val="yellow"/>
                <w:lang w:val="de-DE"/>
              </w:rPr>
            </w:pPr>
            <w:r w:rsidRPr="00E769A6">
              <w:rPr>
                <w:rFonts w:cs="Arial"/>
                <w:b/>
                <w:color w:val="FF0000"/>
                <w:highlight w:val="yellow"/>
                <w:lang w:val="de-DE"/>
              </w:rPr>
              <w:t>►</w:t>
            </w:r>
            <w:r w:rsidRPr="00E769A6">
              <w:rPr>
                <w:rFonts w:cs="Arial"/>
                <w:color w:val="FF0000"/>
                <w:highlight w:val="yellow"/>
                <w:lang w:val="de-DE"/>
              </w:rPr>
              <w:t xml:space="preserve">Die </w:t>
            </w:r>
            <w:r w:rsidRPr="00E769A6">
              <w:rPr>
                <w:rFonts w:cs="Arial"/>
                <w:b/>
                <w:color w:val="FF0000"/>
                <w:highlight w:val="yellow"/>
                <w:lang w:val="de-DE"/>
              </w:rPr>
              <w:t>Anlage</w:t>
            </w:r>
            <w:r w:rsidRPr="00E769A6">
              <w:rPr>
                <w:rFonts w:cs="Arial"/>
                <w:b/>
                <w:i/>
                <w:color w:val="FF0000"/>
                <w:highlight w:val="yellow"/>
                <w:lang w:val="de-DE"/>
              </w:rPr>
              <w:t xml:space="preserve"> </w:t>
            </w:r>
            <w:r w:rsidRPr="00E769A6">
              <w:rPr>
                <w:rFonts w:cs="Arial"/>
                <w:b/>
                <w:color w:val="FF0000"/>
                <w:highlight w:val="yellow"/>
                <w:lang w:val="de-DE"/>
              </w:rPr>
              <w:t>„</w:t>
            </w:r>
            <w:r w:rsidRPr="00E769A6">
              <w:rPr>
                <w:rFonts w:cs="Arial"/>
                <w:b/>
                <w:i/>
                <w:iCs/>
                <w:color w:val="FF0000"/>
                <w:highlight w:val="yellow"/>
                <w:lang w:val="de-DE"/>
              </w:rPr>
              <w:t xml:space="preserve">Erklärung der Kosten für die Arbeitskräfte und der </w:t>
            </w:r>
            <w:r>
              <w:rPr>
                <w:rFonts w:cs="Arial"/>
                <w:b/>
                <w:i/>
                <w:iCs/>
                <w:color w:val="FF0000"/>
                <w:highlight w:val="yellow"/>
                <w:lang w:val="de-DE"/>
              </w:rPr>
              <w:t xml:space="preserve">internen </w:t>
            </w:r>
            <w:r w:rsidRPr="00E769A6">
              <w:rPr>
                <w:rFonts w:cs="Arial"/>
                <w:b/>
                <w:i/>
                <w:iCs/>
                <w:color w:val="FF0000"/>
                <w:highlight w:val="yellow"/>
                <w:lang w:val="de-DE"/>
              </w:rPr>
              <w:t>Betriebskosten</w:t>
            </w:r>
            <w:r w:rsidRPr="00E769A6">
              <w:rPr>
                <w:rFonts w:cs="Arial"/>
                <w:b/>
                <w:color w:val="FF0000"/>
                <w:highlight w:val="yellow"/>
                <w:lang w:val="de-DE"/>
              </w:rPr>
              <w:t>“</w:t>
            </w:r>
            <w:r w:rsidRPr="00E769A6">
              <w:rPr>
                <w:rFonts w:cs="Arial"/>
                <w:b/>
                <w:i/>
                <w:color w:val="FF0000"/>
                <w:highlight w:val="yellow"/>
                <w:lang w:val="de-DE"/>
              </w:rPr>
              <w:t xml:space="preserve"> </w:t>
            </w:r>
            <w:r w:rsidRPr="00E769A6">
              <w:rPr>
                <w:rFonts w:cs="Arial"/>
                <w:color w:val="FF0000"/>
                <w:highlight w:val="yellow"/>
                <w:lang w:val="de-DE"/>
              </w:rPr>
              <w:t xml:space="preserve">im </w:t>
            </w:r>
            <w:r w:rsidRPr="00E769A6">
              <w:rPr>
                <w:rFonts w:cs="Arial"/>
                <w:b/>
                <w:bCs/>
                <w:iCs/>
                <w:color w:val="FF0000"/>
                <w:highlight w:val="yellow"/>
                <w:u w:val="single"/>
                <w:lang w:val="de-DE" w:eastAsia="de-DE"/>
              </w:rPr>
              <w:t>PDF</w:t>
            </w:r>
            <w:r w:rsidRPr="00E769A6">
              <w:rPr>
                <w:rFonts w:cs="Arial"/>
                <w:b/>
                <w:color w:val="FF0000"/>
                <w:highlight w:val="yellow"/>
                <w:u w:val="single"/>
                <w:lang w:val="de-DE"/>
              </w:rPr>
              <w:t>-Format</w:t>
            </w:r>
            <w:r w:rsidRPr="00E769A6">
              <w:rPr>
                <w:rFonts w:cs="Arial"/>
                <w:color w:val="FF0000"/>
                <w:highlight w:val="yellow"/>
                <w:lang w:val="de-DE"/>
              </w:rPr>
              <w:t xml:space="preserve"> ist </w:t>
            </w:r>
            <w:r w:rsidRPr="00E769A6">
              <w:rPr>
                <w:rFonts w:cs="Arial"/>
                <w:b/>
                <w:color w:val="FF0000"/>
                <w:highlight w:val="yellow"/>
                <w:u w:val="single"/>
                <w:lang w:val="de-DE"/>
              </w:rPr>
              <w:t>bei sonstigem Ausschluss mit digitaler Unterschrift zu unterzeichnen</w:t>
            </w:r>
            <w:r w:rsidRPr="00E769A6">
              <w:rPr>
                <w:rFonts w:cs="Arial"/>
                <w:color w:val="FF0000"/>
                <w:highlight w:val="yellow"/>
                <w:lang w:val="de-DE"/>
              </w:rPr>
              <w:t xml:space="preserve"> - siehe</w:t>
            </w:r>
            <w:r w:rsidRPr="00E769A6">
              <w:rPr>
                <w:rFonts w:cs="Arial"/>
                <w:bCs/>
                <w:color w:val="FF0000"/>
                <w:highlight w:val="yellow"/>
                <w:lang w:val="de-DE"/>
              </w:rPr>
              <w:t xml:space="preserve"> Punkt 4.2.3 „Anleitungen für die Unterzeichnung der angeforderten Unterlagen“.</w:t>
            </w:r>
          </w:p>
        </w:tc>
        <w:tc>
          <w:tcPr>
            <w:tcW w:w="998" w:type="dxa"/>
          </w:tcPr>
          <w:p w14:paraId="70D8DD12" w14:textId="77777777" w:rsidR="00322A7F" w:rsidRPr="00E769A6" w:rsidRDefault="00322A7F" w:rsidP="00F50CF9">
            <w:pPr>
              <w:widowControl w:val="0"/>
              <w:jc w:val="both"/>
              <w:rPr>
                <w:rFonts w:cs="Arial"/>
                <w:color w:val="FF0000"/>
                <w:highlight w:val="yellow"/>
                <w:lang w:val="de-DE"/>
              </w:rPr>
            </w:pPr>
          </w:p>
        </w:tc>
        <w:tc>
          <w:tcPr>
            <w:tcW w:w="4260" w:type="dxa"/>
          </w:tcPr>
          <w:p w14:paraId="5B8C8738" w14:textId="562AD188" w:rsidR="00322A7F" w:rsidRPr="00322A7F" w:rsidRDefault="00322A7F" w:rsidP="00322A7F">
            <w:pPr>
              <w:pStyle w:val="Textkrper-Zeileneinzug"/>
              <w:widowControl w:val="0"/>
              <w:tabs>
                <w:tab w:val="left" w:pos="2764"/>
                <w:tab w:val="left" w:pos="8496"/>
              </w:tabs>
              <w:spacing w:after="0"/>
              <w:ind w:left="0" w:right="105"/>
              <w:jc w:val="both"/>
              <w:rPr>
                <w:rFonts w:cs="Arial"/>
                <w:color w:val="FF0000"/>
                <w:highlight w:val="yellow"/>
                <w:lang w:val="it-IT"/>
              </w:rPr>
            </w:pPr>
            <w:r w:rsidRPr="00E769A6">
              <w:rPr>
                <w:rFonts w:cs="Arial"/>
                <w:color w:val="FF0000"/>
                <w:highlight w:val="yellow"/>
                <w:lang w:val="it-IT"/>
              </w:rPr>
              <w:t>►</w:t>
            </w:r>
            <w:r w:rsidRPr="00E769A6">
              <w:rPr>
                <w:rFonts w:cs="Arial"/>
                <w:color w:val="FF0000"/>
                <w:highlight w:val="yellow"/>
                <w:lang w:val="it-IT" w:eastAsia="de-DE"/>
              </w:rPr>
              <w:t>L’</w:t>
            </w:r>
            <w:r w:rsidRPr="00E769A6">
              <w:rPr>
                <w:rFonts w:cs="Arial"/>
                <w:b/>
                <w:color w:val="FF0000"/>
                <w:highlight w:val="yellow"/>
                <w:lang w:val="it-IT" w:eastAsia="de-DE"/>
              </w:rPr>
              <w:t xml:space="preserve">Allegato </w:t>
            </w:r>
            <w:r w:rsidRPr="00E769A6">
              <w:rPr>
                <w:rFonts w:cs="Arial"/>
                <w:b/>
                <w:color w:val="FF0000"/>
                <w:highlight w:val="yellow"/>
                <w:lang w:val="it-IT"/>
              </w:rPr>
              <w:t>“</w:t>
            </w:r>
            <w:r w:rsidRPr="00E769A6">
              <w:rPr>
                <w:rFonts w:cs="Arial"/>
                <w:b/>
                <w:i/>
                <w:iCs/>
                <w:color w:val="FF0000"/>
                <w:highlight w:val="yellow"/>
                <w:lang w:val="it-IT"/>
              </w:rPr>
              <w:t xml:space="preserve">Dichiarazione costo della manodopera e </w:t>
            </w:r>
            <w:r>
              <w:rPr>
                <w:rFonts w:cs="Arial"/>
                <w:b/>
                <w:i/>
                <w:iCs/>
                <w:color w:val="FF0000"/>
                <w:highlight w:val="yellow"/>
                <w:lang w:val="it-IT"/>
              </w:rPr>
              <w:t>oneri interni</w:t>
            </w:r>
            <w:r w:rsidRPr="00E769A6">
              <w:rPr>
                <w:rFonts w:cs="Arial"/>
                <w:b/>
                <w:i/>
                <w:iCs/>
                <w:color w:val="FF0000"/>
                <w:highlight w:val="yellow"/>
                <w:lang w:val="it-IT"/>
              </w:rPr>
              <w:t xml:space="preserve"> aziendal</w:t>
            </w:r>
            <w:r>
              <w:rPr>
                <w:rFonts w:cs="Arial"/>
                <w:b/>
                <w:i/>
                <w:iCs/>
                <w:color w:val="FF0000"/>
                <w:highlight w:val="yellow"/>
                <w:lang w:val="it-IT"/>
              </w:rPr>
              <w:t>i</w:t>
            </w:r>
            <w:r w:rsidRPr="00E769A6">
              <w:rPr>
                <w:rFonts w:cs="Arial"/>
                <w:b/>
                <w:color w:val="FF0000"/>
                <w:highlight w:val="yellow"/>
                <w:lang w:val="it-IT"/>
              </w:rPr>
              <w:t>”</w:t>
            </w:r>
            <w:r w:rsidRPr="00E769A6">
              <w:rPr>
                <w:rFonts w:cs="Arial"/>
                <w:b/>
                <w:color w:val="FF0000"/>
                <w:highlight w:val="yellow"/>
                <w:lang w:val="it-IT" w:eastAsia="de-DE"/>
              </w:rPr>
              <w:t>,</w:t>
            </w:r>
            <w:r w:rsidRPr="00E769A6">
              <w:rPr>
                <w:rFonts w:cs="Arial"/>
                <w:b/>
                <w:bCs/>
                <w:iCs/>
                <w:color w:val="FF0000"/>
                <w:highlight w:val="yellow"/>
                <w:lang w:val="it-IT" w:eastAsia="de-DE"/>
              </w:rPr>
              <w:t xml:space="preserve"> in </w:t>
            </w:r>
            <w:r w:rsidRPr="00E769A6">
              <w:rPr>
                <w:rFonts w:cs="Arial"/>
                <w:b/>
                <w:bCs/>
                <w:iCs/>
                <w:color w:val="FF0000"/>
                <w:highlight w:val="yellow"/>
                <w:u w:val="single"/>
                <w:lang w:val="it-IT" w:eastAsia="de-DE"/>
              </w:rPr>
              <w:t>formato .pdf</w:t>
            </w:r>
            <w:r w:rsidRPr="00E769A6">
              <w:rPr>
                <w:rFonts w:cs="Arial"/>
                <w:bCs/>
                <w:iCs/>
                <w:color w:val="FF0000"/>
                <w:highlight w:val="yellow"/>
                <w:lang w:val="it-IT" w:eastAsia="de-DE"/>
              </w:rPr>
              <w:t>,</w:t>
            </w:r>
            <w:r w:rsidRPr="00E769A6">
              <w:rPr>
                <w:rFonts w:cs="Arial"/>
                <w:color w:val="FF0000"/>
                <w:highlight w:val="yellow"/>
                <w:lang w:val="it-IT" w:eastAsia="de-DE"/>
              </w:rPr>
              <w:t xml:space="preserve"> deve essere </w:t>
            </w:r>
            <w:r w:rsidRPr="00E769A6">
              <w:rPr>
                <w:rFonts w:cs="Arial"/>
                <w:b/>
                <w:color w:val="FF0000"/>
                <w:highlight w:val="yellow"/>
                <w:u w:val="single"/>
                <w:lang w:val="it-IT" w:eastAsia="de-DE"/>
              </w:rPr>
              <w:t>sottoscritto con firma digitale, a pena di esclusione</w:t>
            </w:r>
            <w:r w:rsidRPr="00E769A6">
              <w:rPr>
                <w:rFonts w:cs="Arial"/>
                <w:color w:val="FF0000"/>
                <w:highlight w:val="yellow"/>
                <w:lang w:val="it-IT" w:eastAsia="de-DE"/>
              </w:rPr>
              <w:t xml:space="preserve"> </w:t>
            </w:r>
            <w:r w:rsidRPr="00E769A6">
              <w:rPr>
                <w:rFonts w:cs="Arial"/>
                <w:bCs/>
                <w:color w:val="FF0000"/>
                <w:highlight w:val="yellow"/>
                <w:lang w:val="it-IT" w:eastAsia="de-DE"/>
              </w:rPr>
              <w:t xml:space="preserve">– </w:t>
            </w:r>
            <w:r w:rsidRPr="00E769A6">
              <w:rPr>
                <w:rFonts w:cs="Arial"/>
                <w:color w:val="FF0000"/>
                <w:highlight w:val="yellow"/>
                <w:lang w:val="it-IT"/>
              </w:rPr>
              <w:t>vedi par. 4.2.3 “modalità di sottoscrizione dei documenti richiesti”.</w:t>
            </w:r>
          </w:p>
        </w:tc>
      </w:tr>
      <w:tr w:rsidR="00322A7F" w:rsidRPr="003C0AA3" w14:paraId="137BA63E" w14:textId="77777777" w:rsidTr="00573C29">
        <w:tc>
          <w:tcPr>
            <w:tcW w:w="4393" w:type="dxa"/>
          </w:tcPr>
          <w:p w14:paraId="5927C863" w14:textId="77777777" w:rsidR="00322A7F" w:rsidRPr="00211C25" w:rsidRDefault="00322A7F" w:rsidP="00BC678B">
            <w:pPr>
              <w:widowControl w:val="0"/>
              <w:ind w:right="76"/>
              <w:jc w:val="both"/>
              <w:rPr>
                <w:rFonts w:cs="Arial"/>
                <w:highlight w:val="yellow"/>
                <w:lang w:val="it-IT"/>
              </w:rPr>
            </w:pPr>
          </w:p>
        </w:tc>
        <w:tc>
          <w:tcPr>
            <w:tcW w:w="998" w:type="dxa"/>
          </w:tcPr>
          <w:p w14:paraId="663F5601" w14:textId="77777777" w:rsidR="00322A7F" w:rsidRPr="00211C25" w:rsidRDefault="00322A7F" w:rsidP="00BC678B">
            <w:pPr>
              <w:widowControl w:val="0"/>
              <w:jc w:val="both"/>
              <w:rPr>
                <w:rFonts w:cs="Arial"/>
                <w:color w:val="FF0000"/>
                <w:highlight w:val="yellow"/>
                <w:lang w:val="it-IT"/>
              </w:rPr>
            </w:pPr>
          </w:p>
        </w:tc>
        <w:tc>
          <w:tcPr>
            <w:tcW w:w="4260" w:type="dxa"/>
          </w:tcPr>
          <w:p w14:paraId="26D34E9D" w14:textId="77777777" w:rsidR="00322A7F" w:rsidRPr="00211C25" w:rsidRDefault="00322A7F" w:rsidP="00BC678B">
            <w:pPr>
              <w:widowControl w:val="0"/>
              <w:ind w:right="105"/>
              <w:jc w:val="both"/>
              <w:rPr>
                <w:rFonts w:cs="Arial"/>
                <w:highlight w:val="yellow"/>
                <w:lang w:val="it-IT"/>
              </w:rPr>
            </w:pPr>
          </w:p>
        </w:tc>
      </w:tr>
      <w:tr w:rsidR="00BC678B" w:rsidRPr="003C0AA3" w14:paraId="3EDCAE5E" w14:textId="77777777" w:rsidTr="00573C29">
        <w:tc>
          <w:tcPr>
            <w:tcW w:w="4393" w:type="dxa"/>
          </w:tcPr>
          <w:p w14:paraId="10FDB2B2" w14:textId="34E2207A" w:rsidR="00BC678B" w:rsidRPr="00211C25" w:rsidRDefault="00BC678B" w:rsidP="00BC678B">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8" w:type="dxa"/>
          </w:tcPr>
          <w:p w14:paraId="6FBD1860" w14:textId="77777777" w:rsidR="00BC678B" w:rsidRPr="00211C25" w:rsidRDefault="00BC678B" w:rsidP="00BC678B">
            <w:pPr>
              <w:widowControl w:val="0"/>
              <w:jc w:val="both"/>
              <w:rPr>
                <w:rFonts w:cs="Arial"/>
                <w:color w:val="FF0000"/>
                <w:lang w:val="de-DE"/>
              </w:rPr>
            </w:pPr>
          </w:p>
        </w:tc>
        <w:tc>
          <w:tcPr>
            <w:tcW w:w="4260" w:type="dxa"/>
          </w:tcPr>
          <w:p w14:paraId="445D002E" w14:textId="77777777" w:rsidR="00BC678B" w:rsidRPr="00211C25" w:rsidRDefault="00BC678B" w:rsidP="00BC678B">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18"/>
      <w:tr w:rsidR="00BC678B" w:rsidRPr="003C0AA3" w14:paraId="7BA0E31B" w14:textId="77777777" w:rsidTr="00573C29">
        <w:tc>
          <w:tcPr>
            <w:tcW w:w="4393" w:type="dxa"/>
          </w:tcPr>
          <w:p w14:paraId="331A14D4" w14:textId="77777777" w:rsidR="00BC678B" w:rsidRPr="00211C25" w:rsidRDefault="00BC678B" w:rsidP="00BC678B">
            <w:pPr>
              <w:widowControl w:val="0"/>
              <w:ind w:right="76"/>
              <w:jc w:val="both"/>
              <w:rPr>
                <w:rFonts w:cs="Arial"/>
                <w:lang w:val="it-IT" w:eastAsia="it-IT"/>
              </w:rPr>
            </w:pPr>
          </w:p>
        </w:tc>
        <w:tc>
          <w:tcPr>
            <w:tcW w:w="998" w:type="dxa"/>
          </w:tcPr>
          <w:p w14:paraId="0A9DEA34" w14:textId="77777777" w:rsidR="00BC678B" w:rsidRPr="00211C25" w:rsidRDefault="00BC678B" w:rsidP="00BC678B">
            <w:pPr>
              <w:widowControl w:val="0"/>
              <w:rPr>
                <w:rFonts w:cs="Arial"/>
                <w:b/>
                <w:lang w:val="it-IT"/>
              </w:rPr>
            </w:pPr>
          </w:p>
        </w:tc>
        <w:tc>
          <w:tcPr>
            <w:tcW w:w="4260" w:type="dxa"/>
          </w:tcPr>
          <w:p w14:paraId="672E708E" w14:textId="77777777" w:rsidR="00BC678B" w:rsidRPr="00211C25" w:rsidRDefault="00BC678B" w:rsidP="00BC678B">
            <w:pPr>
              <w:widowControl w:val="0"/>
              <w:ind w:right="105"/>
              <w:jc w:val="both"/>
              <w:rPr>
                <w:rFonts w:cs="Arial"/>
                <w:lang w:val="it-IT" w:eastAsia="it-IT"/>
              </w:rPr>
            </w:pPr>
          </w:p>
        </w:tc>
      </w:tr>
      <w:tr w:rsidR="00D82847" w:rsidRPr="00ED02CE" w14:paraId="096073EE" w14:textId="77777777" w:rsidTr="00F50CF9">
        <w:tc>
          <w:tcPr>
            <w:tcW w:w="4393" w:type="dxa"/>
          </w:tcPr>
          <w:p w14:paraId="68FE263F" w14:textId="77777777" w:rsidR="00D82847" w:rsidRPr="00ED02CE" w:rsidRDefault="00D82847" w:rsidP="00F50CF9">
            <w:pPr>
              <w:widowControl w:val="0"/>
              <w:ind w:right="76"/>
              <w:jc w:val="both"/>
              <w:rPr>
                <w:rFonts w:cs="Arial"/>
                <w:lang w:val="de-DE" w:eastAsia="it-IT"/>
              </w:rPr>
            </w:pPr>
            <w:r w:rsidRPr="00ED02CE">
              <w:rPr>
                <w:rFonts w:cs="Arial"/>
                <w:b/>
                <w:bCs/>
                <w:highlight w:val="yellow"/>
                <w:u w:val="single"/>
                <w:lang w:val="de-DE" w:eastAsia="it-IT"/>
              </w:rPr>
              <w:t>►Die fehlende Angabe der Kosten für die Ar-beitskräfte und der Betriebskosten für die Er-füllung der Bestimmungen über Gesundheit und Sicherheit am Arbeitsplatz gemäß Art. 108 Absatz 9 GvD 36/2023 im wirtschaftlichen An-gebot, stellt einen nicht behebbaren Aus-schlussgrund dar, ausgenommen bei Lieferungen ohne Verleg</w:t>
            </w:r>
            <w:r>
              <w:rPr>
                <w:rFonts w:cs="Arial"/>
                <w:b/>
                <w:bCs/>
                <w:highlight w:val="yellow"/>
                <w:u w:val="single"/>
                <w:lang w:val="de-DE" w:eastAsia="it-IT"/>
              </w:rPr>
              <w:t>earbeiten</w:t>
            </w:r>
            <w:r w:rsidRPr="00ED02CE">
              <w:rPr>
                <w:rFonts w:cs="Arial"/>
                <w:b/>
                <w:bCs/>
                <w:highlight w:val="yellow"/>
                <w:u w:val="single"/>
                <w:lang w:val="de-DE" w:eastAsia="it-IT"/>
              </w:rPr>
              <w:t xml:space="preserve"> und bei Dienstleistungen intellektueller Natur.</w:t>
            </w:r>
          </w:p>
        </w:tc>
        <w:tc>
          <w:tcPr>
            <w:tcW w:w="998" w:type="dxa"/>
          </w:tcPr>
          <w:p w14:paraId="790E3BB7" w14:textId="77777777" w:rsidR="00D82847" w:rsidRPr="00ED02CE" w:rsidRDefault="00D82847" w:rsidP="00F50CF9">
            <w:pPr>
              <w:widowControl w:val="0"/>
              <w:rPr>
                <w:rFonts w:cs="Arial"/>
                <w:b/>
                <w:lang w:val="de-DE"/>
              </w:rPr>
            </w:pPr>
          </w:p>
        </w:tc>
        <w:tc>
          <w:tcPr>
            <w:tcW w:w="4260" w:type="dxa"/>
          </w:tcPr>
          <w:p w14:paraId="3215CCD9" w14:textId="77777777" w:rsidR="00D82847" w:rsidRPr="00ED02CE" w:rsidRDefault="00D82847" w:rsidP="00F50CF9">
            <w:pPr>
              <w:widowControl w:val="0"/>
              <w:ind w:right="105"/>
              <w:jc w:val="both"/>
              <w:rPr>
                <w:rFonts w:cs="Arial"/>
                <w:b/>
                <w:bCs/>
                <w:u w:val="single"/>
                <w:lang w:val="it-IT" w:eastAsia="it-IT"/>
              </w:rPr>
            </w:pPr>
            <w:r w:rsidRPr="00ED02CE">
              <w:rPr>
                <w:rFonts w:cs="Arial"/>
                <w:b/>
                <w:bCs/>
                <w:highlight w:val="yellow"/>
                <w:u w:val="single"/>
                <w:lang w:val="it-IT" w:eastAsia="it-IT"/>
              </w:rPr>
              <w:t>►È causa di esclusione non sanabile la mancata indicazione nell’offerta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D82847" w:rsidRPr="003C0AA3" w14:paraId="065A6D55" w14:textId="77777777" w:rsidTr="00573C29">
        <w:tc>
          <w:tcPr>
            <w:tcW w:w="4393" w:type="dxa"/>
          </w:tcPr>
          <w:p w14:paraId="5A3C03D5" w14:textId="77777777" w:rsidR="00D82847" w:rsidRPr="00211C25" w:rsidRDefault="00D82847" w:rsidP="00BC678B">
            <w:pPr>
              <w:widowControl w:val="0"/>
              <w:ind w:right="76"/>
              <w:jc w:val="both"/>
              <w:rPr>
                <w:rFonts w:cs="Arial"/>
                <w:lang w:val="it-IT" w:eastAsia="it-IT"/>
              </w:rPr>
            </w:pPr>
          </w:p>
        </w:tc>
        <w:tc>
          <w:tcPr>
            <w:tcW w:w="998" w:type="dxa"/>
          </w:tcPr>
          <w:p w14:paraId="4B6BFA0A" w14:textId="77777777" w:rsidR="00D82847" w:rsidRPr="00211C25" w:rsidRDefault="00D82847" w:rsidP="00BC678B">
            <w:pPr>
              <w:widowControl w:val="0"/>
              <w:rPr>
                <w:rFonts w:cs="Arial"/>
                <w:b/>
                <w:lang w:val="it-IT"/>
              </w:rPr>
            </w:pPr>
          </w:p>
        </w:tc>
        <w:tc>
          <w:tcPr>
            <w:tcW w:w="4260" w:type="dxa"/>
          </w:tcPr>
          <w:p w14:paraId="08642E8C" w14:textId="77777777" w:rsidR="00D82847" w:rsidRPr="00211C25" w:rsidRDefault="00D82847" w:rsidP="00BC678B">
            <w:pPr>
              <w:widowControl w:val="0"/>
              <w:ind w:right="105"/>
              <w:jc w:val="both"/>
              <w:rPr>
                <w:rFonts w:cs="Arial"/>
                <w:lang w:val="it-IT" w:eastAsia="it-IT"/>
              </w:rPr>
            </w:pPr>
          </w:p>
        </w:tc>
      </w:tr>
      <w:tr w:rsidR="00BC678B" w:rsidRPr="003C0AA3" w14:paraId="57D5828D" w14:textId="77777777" w:rsidTr="00573C29">
        <w:tc>
          <w:tcPr>
            <w:tcW w:w="4393" w:type="dxa"/>
          </w:tcPr>
          <w:p w14:paraId="663575BF" w14:textId="4EA3ABA4" w:rsidR="00BC678B" w:rsidRPr="00211C25" w:rsidRDefault="00BC678B" w:rsidP="00BC678B">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8" w:type="dxa"/>
          </w:tcPr>
          <w:p w14:paraId="2BF312CE" w14:textId="77777777" w:rsidR="00BC678B" w:rsidRPr="00211C25" w:rsidRDefault="00BC678B" w:rsidP="00BC678B">
            <w:pPr>
              <w:widowControl w:val="0"/>
              <w:rPr>
                <w:rFonts w:cs="Arial"/>
                <w:b/>
                <w:u w:val="single"/>
                <w:lang w:val="de-DE"/>
              </w:rPr>
            </w:pPr>
          </w:p>
        </w:tc>
        <w:tc>
          <w:tcPr>
            <w:tcW w:w="4260" w:type="dxa"/>
          </w:tcPr>
          <w:p w14:paraId="27252A53" w14:textId="77777777" w:rsidR="00BC678B" w:rsidRPr="00211C25" w:rsidRDefault="00BC678B" w:rsidP="00BC678B">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BC678B" w:rsidRPr="003C0AA3" w14:paraId="4C94CA92" w14:textId="77777777" w:rsidTr="00573C29">
        <w:tc>
          <w:tcPr>
            <w:tcW w:w="4393" w:type="dxa"/>
          </w:tcPr>
          <w:p w14:paraId="34FE313E" w14:textId="77777777" w:rsidR="00BC678B" w:rsidRPr="00211C25" w:rsidRDefault="00BC678B" w:rsidP="00BC678B">
            <w:pPr>
              <w:widowControl w:val="0"/>
              <w:ind w:right="76"/>
              <w:jc w:val="both"/>
              <w:rPr>
                <w:rFonts w:cs="Arial"/>
                <w:lang w:val="it-IT"/>
              </w:rPr>
            </w:pPr>
          </w:p>
        </w:tc>
        <w:tc>
          <w:tcPr>
            <w:tcW w:w="998" w:type="dxa"/>
          </w:tcPr>
          <w:p w14:paraId="16B3DF15" w14:textId="77777777" w:rsidR="00BC678B" w:rsidRPr="00211C25" w:rsidRDefault="00BC678B" w:rsidP="00BC678B">
            <w:pPr>
              <w:widowControl w:val="0"/>
              <w:rPr>
                <w:rFonts w:cs="Arial"/>
                <w:lang w:val="it-IT"/>
              </w:rPr>
            </w:pPr>
          </w:p>
        </w:tc>
        <w:tc>
          <w:tcPr>
            <w:tcW w:w="4260" w:type="dxa"/>
          </w:tcPr>
          <w:p w14:paraId="0D81EE04" w14:textId="77777777" w:rsidR="00BC678B" w:rsidRPr="00211C25" w:rsidRDefault="00BC678B" w:rsidP="00BC678B">
            <w:pPr>
              <w:widowControl w:val="0"/>
              <w:ind w:right="105"/>
              <w:jc w:val="both"/>
              <w:rPr>
                <w:rFonts w:cs="Arial"/>
                <w:lang w:val="it-IT"/>
              </w:rPr>
            </w:pPr>
          </w:p>
        </w:tc>
      </w:tr>
      <w:bookmarkEnd w:id="110"/>
      <w:tr w:rsidR="00BC678B" w:rsidRPr="00211C25" w14:paraId="490B1BA5" w14:textId="77777777" w:rsidTr="00573C29">
        <w:tc>
          <w:tcPr>
            <w:tcW w:w="4393" w:type="dxa"/>
          </w:tcPr>
          <w:p w14:paraId="032C28F2" w14:textId="77777777" w:rsidR="00BC678B" w:rsidRPr="00211C25" w:rsidRDefault="00BC678B" w:rsidP="00BC678B">
            <w:pPr>
              <w:widowControl w:val="0"/>
              <w:ind w:right="76"/>
              <w:jc w:val="both"/>
              <w:rPr>
                <w:rFonts w:cs="Arial"/>
                <w:b/>
                <w:bCs/>
                <w:lang w:val="de-DE" w:eastAsia="de-DE"/>
              </w:rPr>
            </w:pPr>
            <w:r w:rsidRPr="00211C25">
              <w:rPr>
                <w:rFonts w:cs="Arial"/>
                <w:b/>
                <w:lang w:val="de-DE" w:eastAsia="it-IT"/>
              </w:rPr>
              <w:t>4.3 Hinweise</w:t>
            </w:r>
          </w:p>
        </w:tc>
        <w:tc>
          <w:tcPr>
            <w:tcW w:w="998" w:type="dxa"/>
          </w:tcPr>
          <w:p w14:paraId="502B8097" w14:textId="77777777" w:rsidR="00BC678B" w:rsidRPr="00211C25" w:rsidRDefault="00BC678B" w:rsidP="00BC678B">
            <w:pPr>
              <w:widowControl w:val="0"/>
              <w:rPr>
                <w:rFonts w:cs="Arial"/>
                <w:b/>
                <w:lang w:val="de-DE"/>
              </w:rPr>
            </w:pPr>
          </w:p>
        </w:tc>
        <w:tc>
          <w:tcPr>
            <w:tcW w:w="4260" w:type="dxa"/>
          </w:tcPr>
          <w:p w14:paraId="2FF0EEEF" w14:textId="77777777" w:rsidR="00BC678B" w:rsidRPr="00211C25" w:rsidRDefault="00BC678B" w:rsidP="00BC678B">
            <w:pPr>
              <w:widowControl w:val="0"/>
              <w:ind w:right="105"/>
              <w:jc w:val="both"/>
              <w:rPr>
                <w:rFonts w:cs="Arial"/>
                <w:b/>
                <w:lang w:val="it-IT"/>
              </w:rPr>
            </w:pPr>
            <w:r w:rsidRPr="00211C25">
              <w:rPr>
                <w:rFonts w:cs="Arial"/>
                <w:b/>
                <w:bCs/>
                <w:lang w:val="it-IT" w:eastAsia="it-IT"/>
              </w:rPr>
              <w:t>4.3 Avvertenze</w:t>
            </w:r>
          </w:p>
        </w:tc>
      </w:tr>
      <w:tr w:rsidR="00BC678B" w:rsidRPr="00211C25" w14:paraId="5AB601C3" w14:textId="77777777" w:rsidTr="00573C29">
        <w:tc>
          <w:tcPr>
            <w:tcW w:w="4393" w:type="dxa"/>
          </w:tcPr>
          <w:p w14:paraId="4A305418" w14:textId="77777777" w:rsidR="00BC678B" w:rsidRPr="00211C25" w:rsidRDefault="00BC678B" w:rsidP="00BC678B">
            <w:pPr>
              <w:widowControl w:val="0"/>
              <w:ind w:right="76"/>
              <w:rPr>
                <w:rFonts w:cs="Arial"/>
                <w:bCs/>
                <w:lang w:val="it-IT" w:eastAsia="it-IT"/>
              </w:rPr>
            </w:pPr>
          </w:p>
        </w:tc>
        <w:tc>
          <w:tcPr>
            <w:tcW w:w="998" w:type="dxa"/>
          </w:tcPr>
          <w:p w14:paraId="3B16FDAD" w14:textId="77777777" w:rsidR="00BC678B" w:rsidRPr="00211C25" w:rsidRDefault="00BC678B" w:rsidP="00BC678B">
            <w:pPr>
              <w:widowControl w:val="0"/>
              <w:rPr>
                <w:rFonts w:cs="Arial"/>
                <w:lang w:val="it-IT"/>
              </w:rPr>
            </w:pPr>
          </w:p>
        </w:tc>
        <w:tc>
          <w:tcPr>
            <w:tcW w:w="4260" w:type="dxa"/>
          </w:tcPr>
          <w:p w14:paraId="7C0EB155" w14:textId="77777777" w:rsidR="00BC678B" w:rsidRPr="00211C25" w:rsidRDefault="00BC678B" w:rsidP="00BC678B">
            <w:pPr>
              <w:pStyle w:val="Textkrper-Zeileneinzug"/>
              <w:widowControl w:val="0"/>
              <w:tabs>
                <w:tab w:val="left" w:pos="8496"/>
              </w:tabs>
              <w:spacing w:after="0"/>
              <w:ind w:left="330" w:right="105" w:hanging="330"/>
              <w:jc w:val="both"/>
              <w:rPr>
                <w:rFonts w:cs="Arial"/>
                <w:bCs/>
                <w:lang w:val="it-IT" w:eastAsia="it-IT"/>
              </w:rPr>
            </w:pPr>
          </w:p>
        </w:tc>
      </w:tr>
      <w:tr w:rsidR="00BC678B" w:rsidRPr="003C0AA3" w14:paraId="2E571029" w14:textId="77777777" w:rsidTr="00573C29">
        <w:tc>
          <w:tcPr>
            <w:tcW w:w="4393" w:type="dxa"/>
          </w:tcPr>
          <w:p w14:paraId="2B07477E" w14:textId="77777777" w:rsidR="00BC678B" w:rsidRPr="00211C25" w:rsidRDefault="00BC678B" w:rsidP="00BC678B">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BC678B" w:rsidRPr="00211C25" w:rsidRDefault="00BC678B" w:rsidP="00BC678B">
            <w:pPr>
              <w:pStyle w:val="Textblock-1"/>
              <w:suppressAutoHyphens w:val="0"/>
              <w:ind w:left="0" w:right="22"/>
              <w:rPr>
                <w:rFonts w:cs="Arial"/>
                <w:b/>
                <w:spacing w:val="-2"/>
                <w:sz w:val="20"/>
                <w:u w:val="single"/>
              </w:rPr>
            </w:pPr>
            <w:r w:rsidRPr="00211C25">
              <w:rPr>
                <w:rFonts w:cs="Arial"/>
                <w:b/>
                <w:sz w:val="20"/>
                <w:u w:val="single"/>
              </w:rPr>
              <w:t>Insbesondere dürfen KEINE persönlichen Da</w:t>
            </w:r>
            <w:r w:rsidRPr="00211C25">
              <w:rPr>
                <w:rFonts w:cs="Arial"/>
                <w:b/>
                <w:sz w:val="20"/>
                <w:u w:val="single"/>
              </w:rPr>
              <w:lastRenderedPageBreak/>
              <w:t xml:space="preserve">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BC678B" w:rsidRPr="00211C25" w:rsidRDefault="00BC678B" w:rsidP="00BC678B">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8" w:type="dxa"/>
          </w:tcPr>
          <w:p w14:paraId="5239B3D5" w14:textId="77777777" w:rsidR="00BC678B" w:rsidRPr="00211C25" w:rsidRDefault="00BC678B" w:rsidP="00BC678B">
            <w:pPr>
              <w:widowControl w:val="0"/>
              <w:rPr>
                <w:rFonts w:cs="Arial"/>
                <w:b/>
                <w:lang w:val="de-DE"/>
              </w:rPr>
            </w:pPr>
          </w:p>
        </w:tc>
        <w:tc>
          <w:tcPr>
            <w:tcW w:w="4260" w:type="dxa"/>
          </w:tcPr>
          <w:p w14:paraId="0AB4C328" w14:textId="77777777" w:rsidR="00BC678B" w:rsidRPr="00211C25" w:rsidRDefault="00BC678B" w:rsidP="00BC678B">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BC678B" w:rsidRPr="00211C25" w:rsidRDefault="00BC678B" w:rsidP="00BC678B">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w:t>
            </w:r>
            <w:r w:rsidRPr="00211C25">
              <w:rPr>
                <w:rFonts w:cs="Arial"/>
                <w:b/>
                <w:u w:val="single"/>
                <w:lang w:val="it-IT" w:eastAsia="it-IT"/>
              </w:rPr>
              <w:lastRenderedPageBreak/>
              <w:t xml:space="preserve">qualora non richiesti, dati personali (numero telefonico personale, indirizzo personale, codice fiscale personale, etc.), documenti di identità, fotografie, etc. </w:t>
            </w:r>
          </w:p>
          <w:p w14:paraId="0F0E3013" w14:textId="77777777" w:rsidR="00BC678B" w:rsidRPr="00211C25" w:rsidRDefault="00BC678B" w:rsidP="00BC678B">
            <w:pPr>
              <w:pStyle w:val="Textkrper-Zeileneinzug"/>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BC678B" w:rsidRPr="003C0AA3" w14:paraId="1F617A4E" w14:textId="77777777" w:rsidTr="00573C29">
        <w:tc>
          <w:tcPr>
            <w:tcW w:w="4393" w:type="dxa"/>
          </w:tcPr>
          <w:p w14:paraId="5D13C4C4" w14:textId="77777777" w:rsidR="00BC678B" w:rsidRPr="00211C25" w:rsidRDefault="00BC678B" w:rsidP="00BC678B">
            <w:pPr>
              <w:widowControl w:val="0"/>
              <w:ind w:right="76"/>
              <w:rPr>
                <w:rFonts w:cs="Arial"/>
                <w:b/>
                <w:lang w:val="it-IT" w:eastAsia="it-IT"/>
              </w:rPr>
            </w:pPr>
          </w:p>
        </w:tc>
        <w:tc>
          <w:tcPr>
            <w:tcW w:w="998" w:type="dxa"/>
          </w:tcPr>
          <w:p w14:paraId="5A70852B" w14:textId="77777777" w:rsidR="00BC678B" w:rsidRPr="00211C25" w:rsidRDefault="00BC678B" w:rsidP="00BC678B">
            <w:pPr>
              <w:widowControl w:val="0"/>
              <w:rPr>
                <w:rFonts w:cs="Arial"/>
                <w:b/>
                <w:lang w:val="it-IT"/>
              </w:rPr>
            </w:pPr>
          </w:p>
        </w:tc>
        <w:tc>
          <w:tcPr>
            <w:tcW w:w="4260" w:type="dxa"/>
          </w:tcPr>
          <w:p w14:paraId="29B1A707" w14:textId="77777777" w:rsidR="00BC678B" w:rsidRPr="00211C25" w:rsidRDefault="00BC678B" w:rsidP="00BC678B">
            <w:pPr>
              <w:pStyle w:val="Textkrper-Zeileneinzug"/>
              <w:widowControl w:val="0"/>
              <w:tabs>
                <w:tab w:val="left" w:pos="8496"/>
              </w:tabs>
              <w:spacing w:after="0"/>
              <w:ind w:left="330" w:right="105" w:hanging="330"/>
              <w:jc w:val="both"/>
              <w:rPr>
                <w:rFonts w:cs="Arial"/>
                <w:b/>
                <w:bCs/>
                <w:lang w:val="it-IT" w:eastAsia="it-IT"/>
              </w:rPr>
            </w:pPr>
          </w:p>
        </w:tc>
      </w:tr>
      <w:tr w:rsidR="00BC678B" w:rsidRPr="003C0AA3" w14:paraId="174D6F71" w14:textId="77777777" w:rsidTr="00573C29">
        <w:tc>
          <w:tcPr>
            <w:tcW w:w="4393" w:type="dxa"/>
          </w:tcPr>
          <w:p w14:paraId="799DD61A" w14:textId="44C1A669" w:rsidR="00BC678B" w:rsidRPr="00FB2E0D" w:rsidRDefault="00BC678B" w:rsidP="00BC678B">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8" w:type="dxa"/>
          </w:tcPr>
          <w:p w14:paraId="372BA67F" w14:textId="77777777" w:rsidR="00BC678B" w:rsidRPr="00FB2E0D" w:rsidRDefault="00BC678B" w:rsidP="00BC678B">
            <w:pPr>
              <w:widowControl w:val="0"/>
              <w:ind w:right="180"/>
              <w:rPr>
                <w:rFonts w:cs="Arial"/>
                <w:lang w:val="de-DE"/>
              </w:rPr>
            </w:pPr>
          </w:p>
        </w:tc>
        <w:tc>
          <w:tcPr>
            <w:tcW w:w="4260" w:type="dxa"/>
          </w:tcPr>
          <w:p w14:paraId="143A2FEE" w14:textId="2A030D22" w:rsidR="00BC678B" w:rsidRPr="00FB2E0D" w:rsidRDefault="00BC678B" w:rsidP="00BC678B">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BC678B" w:rsidRPr="003C0AA3" w14:paraId="606D3F41" w14:textId="77777777" w:rsidTr="00573C29">
        <w:tc>
          <w:tcPr>
            <w:tcW w:w="4393" w:type="dxa"/>
          </w:tcPr>
          <w:p w14:paraId="10B8FB73" w14:textId="77777777" w:rsidR="00BC678B" w:rsidRPr="00211C25" w:rsidRDefault="00BC678B" w:rsidP="00BC678B">
            <w:pPr>
              <w:pStyle w:val="Default"/>
              <w:widowControl w:val="0"/>
              <w:ind w:right="76"/>
              <w:jc w:val="both"/>
              <w:rPr>
                <w:rFonts w:cs="Arial"/>
                <w:color w:val="auto"/>
                <w:sz w:val="20"/>
                <w:szCs w:val="20"/>
              </w:rPr>
            </w:pPr>
          </w:p>
        </w:tc>
        <w:tc>
          <w:tcPr>
            <w:tcW w:w="998" w:type="dxa"/>
          </w:tcPr>
          <w:p w14:paraId="23932380" w14:textId="77777777" w:rsidR="00BC678B" w:rsidRPr="00211C25" w:rsidRDefault="00BC678B" w:rsidP="00BC678B">
            <w:pPr>
              <w:widowControl w:val="0"/>
              <w:ind w:right="180"/>
              <w:rPr>
                <w:rFonts w:cs="Arial"/>
                <w:lang w:val="it-IT"/>
              </w:rPr>
            </w:pPr>
          </w:p>
        </w:tc>
        <w:tc>
          <w:tcPr>
            <w:tcW w:w="4260" w:type="dxa"/>
          </w:tcPr>
          <w:p w14:paraId="5EC5AC3B" w14:textId="77777777" w:rsidR="00BC678B" w:rsidRPr="00211C25" w:rsidRDefault="00BC678B" w:rsidP="00BC678B">
            <w:pPr>
              <w:pStyle w:val="Default"/>
              <w:widowControl w:val="0"/>
              <w:ind w:right="105"/>
              <w:jc w:val="both"/>
              <w:rPr>
                <w:rFonts w:cs="Arial"/>
                <w:color w:val="auto"/>
                <w:sz w:val="20"/>
                <w:szCs w:val="20"/>
              </w:rPr>
            </w:pPr>
          </w:p>
        </w:tc>
      </w:tr>
      <w:tr w:rsidR="00BC678B" w:rsidRPr="003C0AA3" w14:paraId="59375767" w14:textId="77777777" w:rsidTr="00573C29">
        <w:tc>
          <w:tcPr>
            <w:tcW w:w="4393" w:type="dxa"/>
          </w:tcPr>
          <w:p w14:paraId="5A208910" w14:textId="3A86B84A" w:rsidR="00BC678B" w:rsidRPr="00211C25" w:rsidRDefault="00BC678B" w:rsidP="00BC678B">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8" w:type="dxa"/>
          </w:tcPr>
          <w:p w14:paraId="2D370C98" w14:textId="77777777" w:rsidR="00BC678B" w:rsidRPr="00211C25" w:rsidRDefault="00BC678B" w:rsidP="00BC678B">
            <w:pPr>
              <w:pStyle w:val="Default"/>
              <w:widowControl w:val="0"/>
              <w:ind w:right="76"/>
              <w:jc w:val="both"/>
              <w:rPr>
                <w:rFonts w:cs="Arial"/>
                <w:color w:val="auto"/>
                <w:sz w:val="20"/>
                <w:szCs w:val="20"/>
                <w:lang w:val="de-DE"/>
              </w:rPr>
            </w:pPr>
          </w:p>
        </w:tc>
        <w:tc>
          <w:tcPr>
            <w:tcW w:w="4260" w:type="dxa"/>
          </w:tcPr>
          <w:p w14:paraId="33EAFEA2" w14:textId="77777777" w:rsidR="00BC678B" w:rsidRPr="00211C25" w:rsidRDefault="00BC678B" w:rsidP="00BC678B">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BC678B" w:rsidRPr="003C0AA3" w14:paraId="3F54BCED" w14:textId="77777777" w:rsidTr="00573C29">
        <w:tc>
          <w:tcPr>
            <w:tcW w:w="4393" w:type="dxa"/>
          </w:tcPr>
          <w:p w14:paraId="3B21005B" w14:textId="77777777" w:rsidR="00BC678B" w:rsidRPr="00211C25" w:rsidRDefault="00BC678B" w:rsidP="00BC678B">
            <w:pPr>
              <w:pStyle w:val="Default"/>
              <w:widowControl w:val="0"/>
              <w:ind w:right="76"/>
              <w:jc w:val="both"/>
              <w:rPr>
                <w:rFonts w:cs="Arial"/>
                <w:color w:val="FF0000"/>
                <w:sz w:val="20"/>
                <w:szCs w:val="20"/>
              </w:rPr>
            </w:pPr>
          </w:p>
        </w:tc>
        <w:tc>
          <w:tcPr>
            <w:tcW w:w="998" w:type="dxa"/>
          </w:tcPr>
          <w:p w14:paraId="7C177926" w14:textId="77777777" w:rsidR="00BC678B" w:rsidRPr="00211C25" w:rsidRDefault="00BC678B" w:rsidP="00BC678B">
            <w:pPr>
              <w:widowControl w:val="0"/>
              <w:rPr>
                <w:rFonts w:cs="Arial"/>
                <w:color w:val="FF0000"/>
                <w:lang w:val="it-IT"/>
              </w:rPr>
            </w:pPr>
          </w:p>
        </w:tc>
        <w:tc>
          <w:tcPr>
            <w:tcW w:w="4260" w:type="dxa"/>
          </w:tcPr>
          <w:p w14:paraId="2B8F9BB2" w14:textId="77777777" w:rsidR="00BC678B" w:rsidRPr="00211C25" w:rsidRDefault="00BC678B" w:rsidP="00BC678B">
            <w:pPr>
              <w:pStyle w:val="Default"/>
              <w:widowControl w:val="0"/>
              <w:ind w:right="105"/>
              <w:jc w:val="both"/>
              <w:rPr>
                <w:rFonts w:cs="Arial"/>
                <w:color w:val="FF0000"/>
                <w:sz w:val="20"/>
                <w:szCs w:val="20"/>
              </w:rPr>
            </w:pPr>
          </w:p>
        </w:tc>
      </w:tr>
      <w:tr w:rsidR="00BC678B" w:rsidRPr="003C0AA3" w14:paraId="010992FD" w14:textId="77777777" w:rsidTr="00573C29">
        <w:tc>
          <w:tcPr>
            <w:tcW w:w="4393" w:type="dxa"/>
          </w:tcPr>
          <w:p w14:paraId="30E0B1F5" w14:textId="3E39D916" w:rsidR="00BC678B" w:rsidRPr="007009D2" w:rsidRDefault="00BC678B" w:rsidP="00BC678B">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8" w:type="dxa"/>
          </w:tcPr>
          <w:p w14:paraId="3717C006" w14:textId="77777777" w:rsidR="00BC678B" w:rsidRPr="007009D2" w:rsidRDefault="00BC678B" w:rsidP="00BC678B">
            <w:pPr>
              <w:widowControl w:val="0"/>
              <w:rPr>
                <w:rFonts w:cs="Arial"/>
                <w:lang w:val="de-DE"/>
              </w:rPr>
            </w:pPr>
          </w:p>
        </w:tc>
        <w:tc>
          <w:tcPr>
            <w:tcW w:w="4260" w:type="dxa"/>
          </w:tcPr>
          <w:p w14:paraId="252E6C9D" w14:textId="7D351B8F" w:rsidR="00BC678B" w:rsidRPr="00211C25" w:rsidRDefault="00BC678B" w:rsidP="00BC678B">
            <w:pPr>
              <w:pStyle w:val="Textkrper-Zeileneinzug"/>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BC678B" w:rsidRPr="003C0AA3" w14:paraId="7A144113" w14:textId="77777777" w:rsidTr="00573C29">
        <w:tc>
          <w:tcPr>
            <w:tcW w:w="4393" w:type="dxa"/>
          </w:tcPr>
          <w:p w14:paraId="6758A01E" w14:textId="77777777" w:rsidR="00BC678B" w:rsidRPr="00211C25" w:rsidRDefault="00BC678B" w:rsidP="00BC678B">
            <w:pPr>
              <w:widowControl w:val="0"/>
              <w:autoSpaceDE w:val="0"/>
              <w:autoSpaceDN w:val="0"/>
              <w:adjustRightInd w:val="0"/>
              <w:ind w:right="76"/>
              <w:jc w:val="both"/>
              <w:rPr>
                <w:rFonts w:cs="Arial"/>
                <w:color w:val="FF0000"/>
                <w:lang w:val="it-IT" w:eastAsia="it-IT"/>
              </w:rPr>
            </w:pPr>
          </w:p>
        </w:tc>
        <w:tc>
          <w:tcPr>
            <w:tcW w:w="998" w:type="dxa"/>
          </w:tcPr>
          <w:p w14:paraId="4E037F2F" w14:textId="77777777" w:rsidR="00BC678B" w:rsidRPr="00211C25" w:rsidRDefault="00BC678B" w:rsidP="00BC678B">
            <w:pPr>
              <w:widowControl w:val="0"/>
              <w:rPr>
                <w:rFonts w:cs="Arial"/>
                <w:lang w:val="it-IT"/>
              </w:rPr>
            </w:pPr>
          </w:p>
        </w:tc>
        <w:tc>
          <w:tcPr>
            <w:tcW w:w="4260" w:type="dxa"/>
          </w:tcPr>
          <w:p w14:paraId="7732FCAC" w14:textId="77777777" w:rsidR="00BC678B" w:rsidRPr="00211C25" w:rsidRDefault="00BC678B" w:rsidP="00BC678B">
            <w:pPr>
              <w:pStyle w:val="Textkrper-Zeileneinzug"/>
              <w:widowControl w:val="0"/>
              <w:tabs>
                <w:tab w:val="left" w:pos="8496"/>
              </w:tabs>
              <w:spacing w:after="0"/>
              <w:ind w:left="0" w:right="105"/>
              <w:jc w:val="both"/>
              <w:rPr>
                <w:rFonts w:cs="Arial"/>
                <w:color w:val="FF0000"/>
                <w:lang w:val="it-IT" w:eastAsia="it-IT"/>
              </w:rPr>
            </w:pPr>
          </w:p>
        </w:tc>
      </w:tr>
      <w:tr w:rsidR="00BC678B" w:rsidRPr="003C0AA3" w14:paraId="7ED4366E" w14:textId="77777777" w:rsidTr="00573C29">
        <w:tc>
          <w:tcPr>
            <w:tcW w:w="4393" w:type="dxa"/>
          </w:tcPr>
          <w:p w14:paraId="761179FF" w14:textId="01D07D15" w:rsidR="00BC678B" w:rsidRPr="009C0DC6" w:rsidRDefault="00BC678B" w:rsidP="00BC678B">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8" w:type="dxa"/>
          </w:tcPr>
          <w:p w14:paraId="178234D5" w14:textId="77777777" w:rsidR="00BC678B" w:rsidRPr="009C0DC6" w:rsidRDefault="00BC678B" w:rsidP="00BC678B">
            <w:pPr>
              <w:widowControl w:val="0"/>
              <w:rPr>
                <w:rFonts w:cs="Arial"/>
                <w:lang w:val="de-DE"/>
              </w:rPr>
            </w:pPr>
          </w:p>
        </w:tc>
        <w:tc>
          <w:tcPr>
            <w:tcW w:w="4260" w:type="dxa"/>
          </w:tcPr>
          <w:p w14:paraId="79319954" w14:textId="77777777" w:rsidR="00BC678B" w:rsidRPr="009C0DC6" w:rsidRDefault="00BC678B" w:rsidP="00BC678B">
            <w:pPr>
              <w:pStyle w:val="Textkrper-Zeileneinzug"/>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BC678B" w:rsidRPr="003C0AA3" w14:paraId="44DA5FFB" w14:textId="77777777" w:rsidTr="00573C29">
        <w:tc>
          <w:tcPr>
            <w:tcW w:w="4393" w:type="dxa"/>
          </w:tcPr>
          <w:p w14:paraId="2E39112C" w14:textId="77777777" w:rsidR="00BC678B" w:rsidRPr="009C0DC6" w:rsidRDefault="00BC678B" w:rsidP="00BC678B">
            <w:pPr>
              <w:widowControl w:val="0"/>
              <w:autoSpaceDE w:val="0"/>
              <w:autoSpaceDN w:val="0"/>
              <w:adjustRightInd w:val="0"/>
              <w:ind w:right="76"/>
              <w:jc w:val="both"/>
              <w:rPr>
                <w:rFonts w:cs="Arial"/>
                <w:color w:val="FF0000"/>
                <w:lang w:val="it-IT" w:eastAsia="it-IT"/>
              </w:rPr>
            </w:pPr>
          </w:p>
        </w:tc>
        <w:tc>
          <w:tcPr>
            <w:tcW w:w="998" w:type="dxa"/>
          </w:tcPr>
          <w:p w14:paraId="5E549E86" w14:textId="77777777" w:rsidR="00BC678B" w:rsidRPr="009C0DC6" w:rsidRDefault="00BC678B" w:rsidP="00BC678B">
            <w:pPr>
              <w:widowControl w:val="0"/>
              <w:rPr>
                <w:rFonts w:cs="Arial"/>
                <w:lang w:val="it-IT"/>
              </w:rPr>
            </w:pPr>
          </w:p>
        </w:tc>
        <w:tc>
          <w:tcPr>
            <w:tcW w:w="4260" w:type="dxa"/>
          </w:tcPr>
          <w:p w14:paraId="6F5256D7" w14:textId="77777777" w:rsidR="00BC678B" w:rsidRPr="009C0DC6" w:rsidRDefault="00BC678B" w:rsidP="00BC678B">
            <w:pPr>
              <w:pStyle w:val="Textkrper-Zeileneinzug"/>
              <w:widowControl w:val="0"/>
              <w:tabs>
                <w:tab w:val="left" w:pos="8496"/>
              </w:tabs>
              <w:spacing w:after="0"/>
              <w:ind w:left="0" w:right="105"/>
              <w:jc w:val="both"/>
              <w:rPr>
                <w:rFonts w:cs="Arial"/>
                <w:color w:val="FF0000"/>
                <w:lang w:val="it-IT" w:eastAsia="it-IT"/>
              </w:rPr>
            </w:pPr>
          </w:p>
        </w:tc>
      </w:tr>
      <w:tr w:rsidR="00BC678B" w:rsidRPr="003C0AA3" w14:paraId="61BA4A6F" w14:textId="77777777" w:rsidTr="00573C29">
        <w:tc>
          <w:tcPr>
            <w:tcW w:w="4393" w:type="dxa"/>
          </w:tcPr>
          <w:p w14:paraId="08A0ECFD" w14:textId="1AB96CCD" w:rsidR="00BC678B" w:rsidRPr="00160CC4" w:rsidRDefault="00BC678B" w:rsidP="00BC678B">
            <w:pPr>
              <w:widowControl w:val="0"/>
              <w:autoSpaceDE w:val="0"/>
              <w:autoSpaceDN w:val="0"/>
              <w:adjustRightInd w:val="0"/>
              <w:ind w:right="76"/>
              <w:jc w:val="both"/>
              <w:rPr>
                <w:rFonts w:cs="Arial"/>
                <w:lang w:val="de-DE" w:eastAsia="it-IT"/>
              </w:rPr>
            </w:pPr>
            <w:r w:rsidRPr="00160CC4">
              <w:rPr>
                <w:rFonts w:cs="Arial"/>
                <w:lang w:val="de-DE" w:eastAsia="it-IT"/>
              </w:rPr>
              <w:t>Die Vergabestelle behält sich das Recht vor, den Zuschlag aus gerechtfertigten Erfordernissen im öffentlichen Interesse nicht zu erteilen.</w:t>
            </w:r>
          </w:p>
        </w:tc>
        <w:tc>
          <w:tcPr>
            <w:tcW w:w="998" w:type="dxa"/>
          </w:tcPr>
          <w:p w14:paraId="20B0605B" w14:textId="77777777" w:rsidR="00BC678B" w:rsidRPr="00160CC4" w:rsidRDefault="00BC678B" w:rsidP="00BC678B">
            <w:pPr>
              <w:widowControl w:val="0"/>
              <w:rPr>
                <w:rFonts w:cs="Arial"/>
                <w:lang w:val="de-DE"/>
              </w:rPr>
            </w:pPr>
          </w:p>
        </w:tc>
        <w:tc>
          <w:tcPr>
            <w:tcW w:w="4260" w:type="dxa"/>
          </w:tcPr>
          <w:p w14:paraId="296D509C" w14:textId="2B041EF8" w:rsidR="00BC678B" w:rsidRPr="00160CC4" w:rsidRDefault="00BC678B" w:rsidP="00BC678B">
            <w:pPr>
              <w:pStyle w:val="Textkrper-Zeileneinzug"/>
              <w:widowControl w:val="0"/>
              <w:tabs>
                <w:tab w:val="left" w:pos="8496"/>
              </w:tabs>
              <w:spacing w:after="0"/>
              <w:ind w:left="0" w:right="105"/>
              <w:jc w:val="both"/>
              <w:rPr>
                <w:rFonts w:cs="Arial"/>
                <w:b/>
                <w:bCs/>
                <w:lang w:val="it-IT"/>
              </w:rPr>
            </w:pPr>
            <w:r w:rsidRPr="00160CC4">
              <w:rPr>
                <w:rFonts w:cs="Arial"/>
                <w:lang w:val="it-IT" w:eastAsia="it-IT"/>
              </w:rPr>
              <w:t>La stazione appaltante si riserva la facoltà di non dar luogo all'aggiudicazione ove lo richiedano motivate esigenze di interesse pubblico.</w:t>
            </w:r>
          </w:p>
        </w:tc>
      </w:tr>
      <w:tr w:rsidR="00BC678B" w:rsidRPr="003C0AA3" w14:paraId="30A50148" w14:textId="77777777" w:rsidTr="00573C29">
        <w:tc>
          <w:tcPr>
            <w:tcW w:w="4393" w:type="dxa"/>
          </w:tcPr>
          <w:p w14:paraId="42C67564" w14:textId="77777777" w:rsidR="00BC678B" w:rsidRPr="00211C25" w:rsidRDefault="00BC678B" w:rsidP="00BC678B">
            <w:pPr>
              <w:widowControl w:val="0"/>
              <w:autoSpaceDE w:val="0"/>
              <w:autoSpaceDN w:val="0"/>
              <w:adjustRightInd w:val="0"/>
              <w:ind w:right="76"/>
              <w:jc w:val="both"/>
              <w:rPr>
                <w:rFonts w:cs="Arial"/>
                <w:color w:val="FF0000"/>
                <w:lang w:val="it-IT" w:eastAsia="it-IT"/>
              </w:rPr>
            </w:pPr>
          </w:p>
        </w:tc>
        <w:tc>
          <w:tcPr>
            <w:tcW w:w="998" w:type="dxa"/>
          </w:tcPr>
          <w:p w14:paraId="52925AD6" w14:textId="77777777" w:rsidR="00BC678B" w:rsidRPr="00211C25" w:rsidRDefault="00BC678B" w:rsidP="00BC678B">
            <w:pPr>
              <w:widowControl w:val="0"/>
              <w:rPr>
                <w:rFonts w:cs="Arial"/>
                <w:lang w:val="it-IT"/>
              </w:rPr>
            </w:pPr>
          </w:p>
        </w:tc>
        <w:tc>
          <w:tcPr>
            <w:tcW w:w="4260" w:type="dxa"/>
          </w:tcPr>
          <w:p w14:paraId="53B3B7F5" w14:textId="77777777" w:rsidR="00BC678B" w:rsidRPr="00211C25" w:rsidRDefault="00BC678B" w:rsidP="00BC678B">
            <w:pPr>
              <w:pStyle w:val="Textkrper-Zeileneinzug"/>
              <w:widowControl w:val="0"/>
              <w:tabs>
                <w:tab w:val="left" w:pos="8496"/>
              </w:tabs>
              <w:spacing w:after="0"/>
              <w:ind w:left="0" w:right="105"/>
              <w:jc w:val="both"/>
              <w:rPr>
                <w:rFonts w:cs="Arial"/>
                <w:color w:val="FF0000"/>
                <w:lang w:val="it-IT" w:eastAsia="it-IT"/>
              </w:rPr>
            </w:pPr>
          </w:p>
        </w:tc>
      </w:tr>
      <w:tr w:rsidR="00BC678B" w:rsidRPr="003C0AA3" w14:paraId="3F404303" w14:textId="77777777" w:rsidTr="00573C29">
        <w:tc>
          <w:tcPr>
            <w:tcW w:w="4393" w:type="dxa"/>
          </w:tcPr>
          <w:p w14:paraId="452EE160" w14:textId="09525A43" w:rsidR="00BC678B" w:rsidRPr="00211C25" w:rsidRDefault="00BC678B" w:rsidP="00BC678B">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w:t>
            </w:r>
            <w:r w:rsidRPr="00211C25">
              <w:rPr>
                <w:rFonts w:cs="Arial"/>
                <w:lang w:val="de-DE" w:eastAsia="it-IT"/>
              </w:rPr>
              <w:lastRenderedPageBreak/>
              <w:t xml:space="preserve">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8" w:type="dxa"/>
          </w:tcPr>
          <w:p w14:paraId="3288FEE3" w14:textId="77777777" w:rsidR="00BC678B" w:rsidRPr="00211C25" w:rsidRDefault="00BC678B" w:rsidP="00BC678B">
            <w:pPr>
              <w:widowControl w:val="0"/>
              <w:rPr>
                <w:rFonts w:cs="Arial"/>
                <w:lang w:val="de-DE"/>
              </w:rPr>
            </w:pPr>
          </w:p>
        </w:tc>
        <w:tc>
          <w:tcPr>
            <w:tcW w:w="4260" w:type="dxa"/>
          </w:tcPr>
          <w:p w14:paraId="4CA70A3A" w14:textId="77777777" w:rsidR="00BC678B" w:rsidRPr="00211C25" w:rsidRDefault="00BC678B" w:rsidP="00BC678B">
            <w:pPr>
              <w:pStyle w:val="Textkrper-Zeileneinzug"/>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w:t>
            </w:r>
            <w:r w:rsidRPr="00211C25">
              <w:rPr>
                <w:rFonts w:cs="Arial"/>
                <w:lang w:val="it-IT" w:eastAsia="it-IT"/>
              </w:rPr>
              <w:lastRenderedPageBreak/>
              <w:t xml:space="preserve">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BC678B" w:rsidRPr="003C0AA3" w14:paraId="22C2E5C7" w14:textId="77777777" w:rsidTr="00573C29">
        <w:tc>
          <w:tcPr>
            <w:tcW w:w="4393" w:type="dxa"/>
          </w:tcPr>
          <w:p w14:paraId="1F57B22B" w14:textId="77777777" w:rsidR="00BC678B" w:rsidRPr="00211C25" w:rsidRDefault="00BC678B" w:rsidP="00BC678B">
            <w:pPr>
              <w:widowControl w:val="0"/>
              <w:autoSpaceDE w:val="0"/>
              <w:autoSpaceDN w:val="0"/>
              <w:adjustRightInd w:val="0"/>
              <w:ind w:right="76"/>
              <w:jc w:val="both"/>
              <w:rPr>
                <w:rFonts w:cs="Arial"/>
                <w:lang w:val="it-IT" w:eastAsia="it-IT"/>
              </w:rPr>
            </w:pPr>
          </w:p>
        </w:tc>
        <w:tc>
          <w:tcPr>
            <w:tcW w:w="998" w:type="dxa"/>
          </w:tcPr>
          <w:p w14:paraId="025ADA91" w14:textId="77777777" w:rsidR="00BC678B" w:rsidRPr="00211C25" w:rsidRDefault="00BC678B" w:rsidP="00BC678B">
            <w:pPr>
              <w:widowControl w:val="0"/>
              <w:rPr>
                <w:rFonts w:cs="Arial"/>
                <w:lang w:val="it-IT"/>
              </w:rPr>
            </w:pPr>
          </w:p>
        </w:tc>
        <w:tc>
          <w:tcPr>
            <w:tcW w:w="4260" w:type="dxa"/>
          </w:tcPr>
          <w:p w14:paraId="727F8FF7" w14:textId="77777777" w:rsidR="00BC678B" w:rsidRPr="00211C25" w:rsidRDefault="00BC678B" w:rsidP="00BC678B">
            <w:pPr>
              <w:widowControl w:val="0"/>
              <w:tabs>
                <w:tab w:val="center" w:pos="4536"/>
                <w:tab w:val="right" w:pos="9072"/>
              </w:tabs>
              <w:ind w:left="180" w:right="105"/>
              <w:jc w:val="both"/>
              <w:rPr>
                <w:rFonts w:cs="Arial"/>
                <w:color w:val="FF0000"/>
                <w:lang w:val="it-IT" w:eastAsia="it-IT"/>
              </w:rPr>
            </w:pPr>
          </w:p>
        </w:tc>
      </w:tr>
      <w:tr w:rsidR="00BC678B" w:rsidRPr="003C0AA3" w14:paraId="3A29E7C6" w14:textId="77777777" w:rsidTr="00573C29">
        <w:tc>
          <w:tcPr>
            <w:tcW w:w="4393" w:type="dxa"/>
          </w:tcPr>
          <w:p w14:paraId="29F5D531" w14:textId="14E31E2C" w:rsidR="00BC678B" w:rsidRPr="00211C25" w:rsidRDefault="00BC678B" w:rsidP="00BC678B">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8" w:type="dxa"/>
          </w:tcPr>
          <w:p w14:paraId="570080BB" w14:textId="77777777" w:rsidR="00BC678B" w:rsidRPr="00211C25" w:rsidRDefault="00BC678B" w:rsidP="00BC678B">
            <w:pPr>
              <w:widowControl w:val="0"/>
              <w:rPr>
                <w:rFonts w:cs="Arial"/>
                <w:lang w:val="de-DE"/>
              </w:rPr>
            </w:pPr>
          </w:p>
        </w:tc>
        <w:tc>
          <w:tcPr>
            <w:tcW w:w="4260" w:type="dxa"/>
          </w:tcPr>
          <w:p w14:paraId="49576E29" w14:textId="77777777" w:rsidR="00BC678B" w:rsidRPr="00211C25" w:rsidRDefault="00BC678B" w:rsidP="00BC678B">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BC678B" w:rsidRPr="003C0AA3" w14:paraId="18DB3559" w14:textId="77777777" w:rsidTr="00573C29">
        <w:tc>
          <w:tcPr>
            <w:tcW w:w="4393" w:type="dxa"/>
          </w:tcPr>
          <w:p w14:paraId="74AD5857" w14:textId="77777777" w:rsidR="00BC678B" w:rsidRPr="00211C25" w:rsidRDefault="00BC678B" w:rsidP="00BC678B">
            <w:pPr>
              <w:widowControl w:val="0"/>
              <w:autoSpaceDE w:val="0"/>
              <w:autoSpaceDN w:val="0"/>
              <w:adjustRightInd w:val="0"/>
              <w:ind w:right="76"/>
              <w:jc w:val="both"/>
              <w:rPr>
                <w:rFonts w:cs="Arial"/>
                <w:lang w:val="it-IT" w:eastAsia="it-IT"/>
              </w:rPr>
            </w:pPr>
          </w:p>
        </w:tc>
        <w:tc>
          <w:tcPr>
            <w:tcW w:w="998" w:type="dxa"/>
          </w:tcPr>
          <w:p w14:paraId="3922F166" w14:textId="77777777" w:rsidR="00BC678B" w:rsidRPr="00211C25" w:rsidRDefault="00BC678B" w:rsidP="00BC678B">
            <w:pPr>
              <w:widowControl w:val="0"/>
              <w:rPr>
                <w:rFonts w:cs="Arial"/>
                <w:lang w:val="it-IT"/>
              </w:rPr>
            </w:pPr>
          </w:p>
        </w:tc>
        <w:tc>
          <w:tcPr>
            <w:tcW w:w="4260" w:type="dxa"/>
          </w:tcPr>
          <w:p w14:paraId="0C93B032" w14:textId="77777777" w:rsidR="00BC678B" w:rsidRPr="00211C25" w:rsidRDefault="00BC678B" w:rsidP="00BC678B">
            <w:pPr>
              <w:pStyle w:val="Textkrper-Zeileneinzug"/>
              <w:widowControl w:val="0"/>
              <w:tabs>
                <w:tab w:val="left" w:pos="8496"/>
              </w:tabs>
              <w:spacing w:after="0"/>
              <w:ind w:left="0" w:right="105"/>
              <w:jc w:val="both"/>
              <w:rPr>
                <w:rFonts w:cs="Arial"/>
                <w:lang w:val="it-IT" w:eastAsia="it-IT"/>
              </w:rPr>
            </w:pPr>
          </w:p>
        </w:tc>
      </w:tr>
      <w:tr w:rsidR="00BC678B" w:rsidRPr="00211C25" w14:paraId="60996968" w14:textId="77777777" w:rsidTr="00573C29">
        <w:tc>
          <w:tcPr>
            <w:tcW w:w="4393" w:type="dxa"/>
          </w:tcPr>
          <w:p w14:paraId="5841B0CA" w14:textId="77777777" w:rsidR="00BC678B" w:rsidRPr="00211C25" w:rsidRDefault="00BC678B" w:rsidP="00BC678B">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8" w:type="dxa"/>
          </w:tcPr>
          <w:p w14:paraId="6B280F5F" w14:textId="77777777" w:rsidR="00BC678B" w:rsidRPr="00211C25" w:rsidRDefault="00BC678B" w:rsidP="00BC678B">
            <w:pPr>
              <w:widowControl w:val="0"/>
              <w:rPr>
                <w:rFonts w:cs="Arial"/>
                <w:lang w:val="de-DE"/>
              </w:rPr>
            </w:pPr>
          </w:p>
        </w:tc>
        <w:tc>
          <w:tcPr>
            <w:tcW w:w="4260" w:type="dxa"/>
          </w:tcPr>
          <w:p w14:paraId="7AE28F1E" w14:textId="77777777" w:rsidR="00BC678B" w:rsidRPr="00211C25" w:rsidRDefault="00BC678B" w:rsidP="00BC678B">
            <w:pPr>
              <w:pStyle w:val="Textkrper-Zeileneinzug"/>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BC678B" w:rsidRPr="00211C25" w14:paraId="7D336510" w14:textId="77777777" w:rsidTr="00573C29">
        <w:tc>
          <w:tcPr>
            <w:tcW w:w="4393" w:type="dxa"/>
          </w:tcPr>
          <w:p w14:paraId="786DB031" w14:textId="17863D34" w:rsidR="00BC678B" w:rsidRPr="004556EA" w:rsidRDefault="00BC678B" w:rsidP="00BC678B">
            <w:pPr>
              <w:widowControl w:val="0"/>
              <w:autoSpaceDE w:val="0"/>
              <w:autoSpaceDN w:val="0"/>
              <w:adjustRightInd w:val="0"/>
              <w:ind w:right="76"/>
              <w:jc w:val="both"/>
              <w:rPr>
                <w:rFonts w:cs="Arial"/>
                <w:lang w:val="it-IT" w:eastAsia="it-IT"/>
              </w:rPr>
            </w:pPr>
          </w:p>
        </w:tc>
        <w:tc>
          <w:tcPr>
            <w:tcW w:w="998" w:type="dxa"/>
          </w:tcPr>
          <w:p w14:paraId="230D39D8" w14:textId="77777777" w:rsidR="00BC678B" w:rsidRPr="004556EA" w:rsidRDefault="00BC678B" w:rsidP="00BC678B">
            <w:pPr>
              <w:widowControl w:val="0"/>
              <w:rPr>
                <w:rFonts w:cs="Arial"/>
                <w:lang w:val="it-IT" w:eastAsia="it-IT"/>
              </w:rPr>
            </w:pPr>
          </w:p>
        </w:tc>
        <w:tc>
          <w:tcPr>
            <w:tcW w:w="4260" w:type="dxa"/>
          </w:tcPr>
          <w:p w14:paraId="4D70D8A1" w14:textId="42A037B7" w:rsidR="00BC678B" w:rsidRPr="00211C25" w:rsidRDefault="00BC678B" w:rsidP="00BC678B">
            <w:pPr>
              <w:widowControl w:val="0"/>
              <w:tabs>
                <w:tab w:val="center" w:pos="4536"/>
                <w:tab w:val="right" w:pos="9072"/>
              </w:tabs>
              <w:ind w:right="105"/>
              <w:jc w:val="both"/>
              <w:rPr>
                <w:rFonts w:cs="Arial"/>
                <w:lang w:val="it-IT" w:eastAsia="it-IT"/>
              </w:rPr>
            </w:pPr>
          </w:p>
        </w:tc>
      </w:tr>
      <w:tr w:rsidR="00017E2C" w:rsidRPr="003C0AA3" w14:paraId="0B3A78A3" w14:textId="77777777" w:rsidTr="00573C29">
        <w:tblPrEx>
          <w:tblLook w:val="04A0" w:firstRow="1" w:lastRow="0" w:firstColumn="1" w:lastColumn="0" w:noHBand="0" w:noVBand="1"/>
        </w:tblPrEx>
        <w:tc>
          <w:tcPr>
            <w:tcW w:w="4393" w:type="dxa"/>
            <w:hideMark/>
          </w:tcPr>
          <w:p w14:paraId="748BF8BD" w14:textId="6FA691CB" w:rsidR="00017E2C" w:rsidRPr="003C0AA3" w:rsidRDefault="00017E2C" w:rsidP="00017E2C">
            <w:pPr>
              <w:widowControl w:val="0"/>
              <w:autoSpaceDE w:val="0"/>
              <w:autoSpaceDN w:val="0"/>
              <w:adjustRightInd w:val="0"/>
              <w:ind w:right="76"/>
              <w:jc w:val="both"/>
              <w:rPr>
                <w:rFonts w:cs="Arial"/>
                <w:noProof/>
                <w:lang w:val="de-DE" w:eastAsia="it-IT"/>
              </w:rPr>
            </w:pPr>
            <w:bookmarkStart w:id="120" w:name="_Hlk173227204"/>
            <w:r w:rsidRPr="003C0AA3">
              <w:rPr>
                <w:rFonts w:cs="Arial"/>
                <w:noProof/>
                <w:lang w:val="de-DE" w:eastAsia="it-IT"/>
              </w:rPr>
              <w:t xml:space="preserve">Der Zugang zu den Ausschreibungsunterlagen wird durch die Funktionalitäten des Portals </w:t>
            </w:r>
            <w:hyperlink r:id="rId66" w:history="1">
              <w:r w:rsidRPr="003C0AA3">
                <w:rPr>
                  <w:rFonts w:cs="Arial"/>
                  <w:noProof/>
                  <w:lang w:val="de-DE"/>
                </w:rPr>
                <w:t>www.bandi-altoadige.it</w:t>
              </w:r>
            </w:hyperlink>
            <w:r w:rsidRPr="003C0AA3">
              <w:rPr>
                <w:rFonts w:cs="Arial"/>
                <w:noProof/>
                <w:lang w:val="de-DE" w:eastAsia="it-IT"/>
              </w:rPr>
              <w:t xml:space="preserve"> / </w:t>
            </w:r>
            <w:hyperlink r:id="rId67" w:history="1">
              <w:r w:rsidRPr="003C0AA3">
                <w:rPr>
                  <w:rFonts w:cs="Arial"/>
                  <w:noProof/>
                  <w:lang w:val="de-DE"/>
                </w:rPr>
                <w:t>www.ausschreibungen-suedtirol.it</w:t>
              </w:r>
            </w:hyperlink>
            <w:r w:rsidRPr="003C0AA3">
              <w:rPr>
                <w:rFonts w:cs="Arial"/>
                <w:noProof/>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8" w:type="dxa"/>
          </w:tcPr>
          <w:p w14:paraId="38D26312" w14:textId="77777777" w:rsidR="00017E2C" w:rsidRPr="003C0AA3" w:rsidRDefault="00017E2C" w:rsidP="00017E2C">
            <w:pPr>
              <w:widowControl w:val="0"/>
              <w:autoSpaceDE w:val="0"/>
              <w:autoSpaceDN w:val="0"/>
              <w:adjustRightInd w:val="0"/>
              <w:ind w:right="76"/>
              <w:jc w:val="both"/>
              <w:rPr>
                <w:rFonts w:cs="Arial"/>
                <w:noProof/>
                <w:lang w:val="de-DE" w:eastAsia="it-IT"/>
              </w:rPr>
            </w:pPr>
          </w:p>
        </w:tc>
        <w:tc>
          <w:tcPr>
            <w:tcW w:w="4260" w:type="dxa"/>
            <w:hideMark/>
          </w:tcPr>
          <w:p w14:paraId="7A2F7F7B" w14:textId="12A9F308" w:rsidR="00017E2C" w:rsidRPr="003C0AA3" w:rsidRDefault="00017E2C" w:rsidP="00017E2C">
            <w:pPr>
              <w:widowControl w:val="0"/>
              <w:autoSpaceDE w:val="0"/>
              <w:autoSpaceDN w:val="0"/>
              <w:adjustRightInd w:val="0"/>
              <w:ind w:right="76"/>
              <w:jc w:val="both"/>
              <w:rPr>
                <w:rFonts w:cs="Arial"/>
                <w:noProof/>
                <w:lang w:val="it-IT" w:eastAsia="it-IT"/>
              </w:rPr>
            </w:pPr>
            <w:r w:rsidRPr="003C0AA3">
              <w:rPr>
                <w:rFonts w:cs="Arial"/>
                <w:noProof/>
                <w:lang w:val="it-IT" w:eastAsia="it-IT"/>
              </w:rPr>
              <w:t xml:space="preserve">L’accesso agli atti della procedura di gara è garantito mediante le funzionalità del portale </w:t>
            </w:r>
            <w:hyperlink r:id="rId68" w:history="1">
              <w:r w:rsidRPr="003C0AA3">
                <w:rPr>
                  <w:rFonts w:cs="Arial"/>
                  <w:noProof/>
                  <w:lang w:val="it-IT"/>
                </w:rPr>
                <w:t>www.bandi-altoadige.it</w:t>
              </w:r>
            </w:hyperlink>
            <w:r w:rsidRPr="003C0AA3">
              <w:rPr>
                <w:rFonts w:cs="Arial"/>
                <w:noProof/>
                <w:lang w:val="it-IT" w:eastAsia="it-IT"/>
              </w:rPr>
              <w:t xml:space="preserve"> / </w:t>
            </w:r>
            <w:hyperlink r:id="rId69" w:history="1">
              <w:r w:rsidRPr="003C0AA3">
                <w:rPr>
                  <w:rFonts w:cs="Arial"/>
                  <w:noProof/>
                  <w:lang w:val="it-IT"/>
                </w:rPr>
                <w:t>www.ausschreibungen-suedtirol.it</w:t>
              </w:r>
            </w:hyperlink>
            <w:r w:rsidRPr="003C0AA3">
              <w:rPr>
                <w:rFonts w:cs="Arial"/>
                <w:noProof/>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bookmarkEnd w:id="120"/>
      </w:tr>
      <w:tr w:rsidR="00BC678B" w:rsidRPr="003C0AA3" w14:paraId="37E5F2DB" w14:textId="77777777" w:rsidTr="00573C29">
        <w:tc>
          <w:tcPr>
            <w:tcW w:w="4393" w:type="dxa"/>
          </w:tcPr>
          <w:p w14:paraId="37B90914" w14:textId="77777777" w:rsidR="00BC678B" w:rsidRPr="003C0AA3" w:rsidRDefault="00BC678B" w:rsidP="00BC678B">
            <w:pPr>
              <w:widowControl w:val="0"/>
              <w:autoSpaceDE w:val="0"/>
              <w:autoSpaceDN w:val="0"/>
              <w:adjustRightInd w:val="0"/>
              <w:ind w:right="76"/>
              <w:jc w:val="both"/>
              <w:rPr>
                <w:rFonts w:cs="Arial"/>
                <w:noProof/>
                <w:highlight w:val="yellow"/>
                <w:lang w:val="it-IT" w:eastAsia="it-IT"/>
              </w:rPr>
            </w:pPr>
          </w:p>
        </w:tc>
        <w:tc>
          <w:tcPr>
            <w:tcW w:w="998" w:type="dxa"/>
          </w:tcPr>
          <w:p w14:paraId="509E1E41" w14:textId="77777777" w:rsidR="00BC678B" w:rsidRPr="00211C25" w:rsidRDefault="00BC678B" w:rsidP="00BC678B">
            <w:pPr>
              <w:widowControl w:val="0"/>
              <w:rPr>
                <w:rFonts w:cs="Arial"/>
                <w:lang w:val="it-IT" w:eastAsia="it-IT"/>
              </w:rPr>
            </w:pPr>
          </w:p>
        </w:tc>
        <w:tc>
          <w:tcPr>
            <w:tcW w:w="4260" w:type="dxa"/>
          </w:tcPr>
          <w:p w14:paraId="5CFB8338" w14:textId="77777777" w:rsidR="00BC678B" w:rsidRPr="00D036C0" w:rsidRDefault="00BC678B" w:rsidP="00BC678B">
            <w:pPr>
              <w:widowControl w:val="0"/>
              <w:tabs>
                <w:tab w:val="center" w:pos="4536"/>
                <w:tab w:val="right" w:pos="9072"/>
              </w:tabs>
              <w:ind w:right="105"/>
              <w:jc w:val="both"/>
              <w:rPr>
                <w:rFonts w:cs="Arial"/>
                <w:noProof/>
                <w:highlight w:val="yellow"/>
                <w:lang w:val="it-IT" w:eastAsia="it-IT"/>
              </w:rPr>
            </w:pPr>
          </w:p>
        </w:tc>
      </w:tr>
      <w:tr w:rsidR="00BC678B" w:rsidRPr="003C0AA3" w14:paraId="21EA6931" w14:textId="77777777" w:rsidTr="00573C29">
        <w:tc>
          <w:tcPr>
            <w:tcW w:w="4393" w:type="dxa"/>
          </w:tcPr>
          <w:p w14:paraId="0BA28A89" w14:textId="77777777" w:rsidR="00BC678B" w:rsidRPr="003C0AA3" w:rsidRDefault="00BC678B" w:rsidP="00BC678B">
            <w:pPr>
              <w:widowControl w:val="0"/>
              <w:autoSpaceDE w:val="0"/>
              <w:autoSpaceDN w:val="0"/>
              <w:adjustRightInd w:val="0"/>
              <w:ind w:right="76"/>
              <w:jc w:val="both"/>
              <w:rPr>
                <w:rFonts w:cs="Arial"/>
                <w:noProof/>
                <w:lang w:val="de-DE" w:eastAsia="it-IT"/>
              </w:rPr>
            </w:pPr>
            <w:r w:rsidRPr="003C0AA3">
              <w:rPr>
                <w:rFonts w:cs="Arial"/>
                <w:noProof/>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8" w:type="dxa"/>
          </w:tcPr>
          <w:p w14:paraId="75A96E7A" w14:textId="77777777" w:rsidR="00BC678B" w:rsidRPr="003C0AA3" w:rsidRDefault="00BC678B" w:rsidP="00BC678B">
            <w:pPr>
              <w:widowControl w:val="0"/>
              <w:rPr>
                <w:rFonts w:cs="Arial"/>
                <w:lang w:val="de-DE" w:eastAsia="it-IT"/>
              </w:rPr>
            </w:pPr>
          </w:p>
        </w:tc>
        <w:tc>
          <w:tcPr>
            <w:tcW w:w="4260" w:type="dxa"/>
          </w:tcPr>
          <w:p w14:paraId="00002DD1"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4556EA">
              <w:rPr>
                <w:lang w:val="it-IT"/>
              </w:rPr>
              <w:t xml:space="preserve"> </w:t>
            </w:r>
            <w:r w:rsidRPr="004556EA">
              <w:rPr>
                <w:rFonts w:cs="Arial"/>
                <w:noProof/>
                <w:lang w:val="it-IT" w:eastAsia="it-IT"/>
              </w:rPr>
              <w:t>delle parti dell’offerta di cui è stato richiesto l’oscuramento.</w:t>
            </w:r>
          </w:p>
        </w:tc>
      </w:tr>
      <w:tr w:rsidR="00BC678B" w:rsidRPr="003C0AA3" w14:paraId="421C12CE" w14:textId="77777777" w:rsidTr="00573C29">
        <w:tc>
          <w:tcPr>
            <w:tcW w:w="4393" w:type="dxa"/>
          </w:tcPr>
          <w:p w14:paraId="38D25478" w14:textId="77777777" w:rsidR="00BC678B" w:rsidRPr="003C0AA3" w:rsidRDefault="00BC678B" w:rsidP="00BC678B">
            <w:pPr>
              <w:widowControl w:val="0"/>
              <w:autoSpaceDE w:val="0"/>
              <w:autoSpaceDN w:val="0"/>
              <w:adjustRightInd w:val="0"/>
              <w:ind w:right="76"/>
              <w:jc w:val="both"/>
              <w:rPr>
                <w:rFonts w:cs="Arial"/>
                <w:noProof/>
                <w:lang w:val="it-IT" w:eastAsia="it-IT"/>
              </w:rPr>
            </w:pPr>
          </w:p>
        </w:tc>
        <w:tc>
          <w:tcPr>
            <w:tcW w:w="998" w:type="dxa"/>
          </w:tcPr>
          <w:p w14:paraId="77FF54C9" w14:textId="77777777" w:rsidR="00BC678B" w:rsidRPr="004556EA" w:rsidRDefault="00BC678B" w:rsidP="00BC678B">
            <w:pPr>
              <w:widowControl w:val="0"/>
              <w:rPr>
                <w:rFonts w:cs="Arial"/>
                <w:lang w:val="it-IT" w:eastAsia="it-IT"/>
              </w:rPr>
            </w:pPr>
          </w:p>
        </w:tc>
        <w:tc>
          <w:tcPr>
            <w:tcW w:w="4260" w:type="dxa"/>
          </w:tcPr>
          <w:p w14:paraId="19649104"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3C0AA3" w14:paraId="78116A82" w14:textId="77777777" w:rsidTr="00573C29">
        <w:tc>
          <w:tcPr>
            <w:tcW w:w="4393" w:type="dxa"/>
          </w:tcPr>
          <w:p w14:paraId="4A0A4632" w14:textId="77777777" w:rsidR="00BC678B" w:rsidRPr="003C0AA3" w:rsidRDefault="00BC678B" w:rsidP="00BC678B">
            <w:pPr>
              <w:widowControl w:val="0"/>
              <w:autoSpaceDE w:val="0"/>
              <w:autoSpaceDN w:val="0"/>
              <w:adjustRightInd w:val="0"/>
              <w:ind w:right="76"/>
              <w:jc w:val="both"/>
              <w:rPr>
                <w:rFonts w:cs="Arial"/>
                <w:noProof/>
                <w:lang w:val="de-DE" w:eastAsia="it-IT"/>
              </w:rPr>
            </w:pPr>
            <w:r w:rsidRPr="003C0AA3">
              <w:rPr>
                <w:rFonts w:cs="Arial"/>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tcPr>
          <w:p w14:paraId="0733D272" w14:textId="77777777" w:rsidR="00BC678B" w:rsidRPr="003C0AA3" w:rsidRDefault="00BC678B" w:rsidP="00BC678B">
            <w:pPr>
              <w:widowControl w:val="0"/>
              <w:rPr>
                <w:rFonts w:cs="Arial"/>
                <w:lang w:val="de-DE" w:eastAsia="it-IT"/>
              </w:rPr>
            </w:pPr>
          </w:p>
        </w:tc>
        <w:tc>
          <w:tcPr>
            <w:tcW w:w="4260" w:type="dxa"/>
          </w:tcPr>
          <w:p w14:paraId="6A1D1091"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4556EA">
              <w:rPr>
                <w:lang w:val="it-IT"/>
              </w:rPr>
              <w:t xml:space="preserve"> </w:t>
            </w:r>
            <w:r w:rsidRPr="004556EA">
              <w:rPr>
                <w:rFonts w:cs="Arial"/>
                <w:noProof/>
                <w:lang w:val="it-IT" w:eastAsia="it-IT"/>
              </w:rPr>
              <w:t>delle parti dell’offerta di cui è stato richiesto l’oscuramento.</w:t>
            </w:r>
          </w:p>
        </w:tc>
      </w:tr>
      <w:tr w:rsidR="00BC678B" w:rsidRPr="003C0AA3" w14:paraId="47489BEA" w14:textId="77777777" w:rsidTr="00573C29">
        <w:tc>
          <w:tcPr>
            <w:tcW w:w="4393" w:type="dxa"/>
          </w:tcPr>
          <w:p w14:paraId="4F2FE347" w14:textId="77777777" w:rsidR="00BC678B" w:rsidRPr="003C0AA3" w:rsidRDefault="00BC678B" w:rsidP="00BC678B">
            <w:pPr>
              <w:widowControl w:val="0"/>
              <w:autoSpaceDE w:val="0"/>
              <w:autoSpaceDN w:val="0"/>
              <w:adjustRightInd w:val="0"/>
              <w:ind w:right="76"/>
              <w:jc w:val="both"/>
              <w:rPr>
                <w:rFonts w:cs="Arial"/>
                <w:noProof/>
                <w:lang w:val="it-IT" w:eastAsia="it-IT"/>
              </w:rPr>
            </w:pPr>
          </w:p>
        </w:tc>
        <w:tc>
          <w:tcPr>
            <w:tcW w:w="998" w:type="dxa"/>
          </w:tcPr>
          <w:p w14:paraId="7B2F03EA" w14:textId="77777777" w:rsidR="00BC678B" w:rsidRPr="004556EA" w:rsidRDefault="00BC678B" w:rsidP="00BC678B">
            <w:pPr>
              <w:widowControl w:val="0"/>
              <w:rPr>
                <w:rFonts w:cs="Arial"/>
                <w:lang w:val="it-IT" w:eastAsia="it-IT"/>
              </w:rPr>
            </w:pPr>
          </w:p>
        </w:tc>
        <w:tc>
          <w:tcPr>
            <w:tcW w:w="4260" w:type="dxa"/>
          </w:tcPr>
          <w:p w14:paraId="55B62224"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3C0AA3" w14:paraId="2C215A51" w14:textId="77777777" w:rsidTr="00573C29">
        <w:tc>
          <w:tcPr>
            <w:tcW w:w="4393" w:type="dxa"/>
          </w:tcPr>
          <w:p w14:paraId="47923BDF" w14:textId="77777777" w:rsidR="00BC678B" w:rsidRPr="003C0AA3" w:rsidRDefault="00BC678B" w:rsidP="00BC678B">
            <w:pPr>
              <w:widowControl w:val="0"/>
              <w:autoSpaceDE w:val="0"/>
              <w:autoSpaceDN w:val="0"/>
              <w:adjustRightInd w:val="0"/>
              <w:ind w:right="76"/>
              <w:jc w:val="both"/>
              <w:rPr>
                <w:rFonts w:cs="Arial"/>
                <w:noProof/>
                <w:lang w:val="de-DE" w:eastAsia="it-IT"/>
              </w:rPr>
            </w:pPr>
            <w:r w:rsidRPr="003C0AA3">
              <w:rPr>
                <w:rFonts w:cs="Arial"/>
                <w:noProof/>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8" w:type="dxa"/>
          </w:tcPr>
          <w:p w14:paraId="500FA803" w14:textId="77777777" w:rsidR="00BC678B" w:rsidRPr="003C0AA3" w:rsidRDefault="00BC678B" w:rsidP="00BC678B">
            <w:pPr>
              <w:widowControl w:val="0"/>
              <w:rPr>
                <w:rFonts w:cs="Arial"/>
                <w:lang w:val="de-DE" w:eastAsia="it-IT"/>
              </w:rPr>
            </w:pPr>
          </w:p>
        </w:tc>
        <w:tc>
          <w:tcPr>
            <w:tcW w:w="4260" w:type="dxa"/>
          </w:tcPr>
          <w:p w14:paraId="03AD584E"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eastAsia="it-IT"/>
              </w:rPr>
              <w:t>Nel rispetto di quanto previsto dall’art. 36, comma 3, 4 e 5 del d.lgs. 36/2023, con la comunicazione dell’aggiudicazione di cui all’art. 90</w:t>
            </w:r>
            <w:r w:rsidRPr="004556EA">
              <w:rPr>
                <w:lang w:val="it-IT"/>
              </w:rPr>
              <w:t xml:space="preserve"> </w:t>
            </w:r>
            <w:r w:rsidRPr="004556EA">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BC678B" w:rsidRPr="003C0AA3" w14:paraId="70F02021" w14:textId="77777777" w:rsidTr="00573C29">
        <w:tc>
          <w:tcPr>
            <w:tcW w:w="4393" w:type="dxa"/>
          </w:tcPr>
          <w:p w14:paraId="16928ED3" w14:textId="77777777" w:rsidR="00BC678B" w:rsidRPr="003C0AA3" w:rsidRDefault="00BC678B" w:rsidP="00BC678B">
            <w:pPr>
              <w:widowControl w:val="0"/>
              <w:autoSpaceDE w:val="0"/>
              <w:autoSpaceDN w:val="0"/>
              <w:adjustRightInd w:val="0"/>
              <w:ind w:right="76"/>
              <w:jc w:val="both"/>
              <w:rPr>
                <w:rFonts w:cs="Arial"/>
                <w:noProof/>
                <w:lang w:val="it-IT" w:eastAsia="it-IT"/>
              </w:rPr>
            </w:pPr>
          </w:p>
        </w:tc>
        <w:tc>
          <w:tcPr>
            <w:tcW w:w="998" w:type="dxa"/>
          </w:tcPr>
          <w:p w14:paraId="0F7DED60" w14:textId="77777777" w:rsidR="00BC678B" w:rsidRPr="004556EA" w:rsidRDefault="00BC678B" w:rsidP="00BC678B">
            <w:pPr>
              <w:widowControl w:val="0"/>
              <w:rPr>
                <w:rFonts w:cs="Arial"/>
                <w:lang w:val="it-IT" w:eastAsia="it-IT"/>
              </w:rPr>
            </w:pPr>
          </w:p>
        </w:tc>
        <w:tc>
          <w:tcPr>
            <w:tcW w:w="4260" w:type="dxa"/>
          </w:tcPr>
          <w:p w14:paraId="6D08429B"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3C0AA3" w14:paraId="7A1DC885" w14:textId="77777777" w:rsidTr="00573C29">
        <w:tc>
          <w:tcPr>
            <w:tcW w:w="4393" w:type="dxa"/>
          </w:tcPr>
          <w:p w14:paraId="470D7A83" w14:textId="77777777" w:rsidR="00BC678B" w:rsidRPr="003C0AA3" w:rsidRDefault="00BC678B" w:rsidP="00BC678B">
            <w:pPr>
              <w:widowControl w:val="0"/>
              <w:autoSpaceDE w:val="0"/>
              <w:autoSpaceDN w:val="0"/>
              <w:adjustRightInd w:val="0"/>
              <w:ind w:right="76"/>
              <w:jc w:val="both"/>
              <w:rPr>
                <w:rFonts w:cs="Arial"/>
                <w:noProof/>
                <w:lang w:val="de-DE" w:eastAsia="it-IT"/>
              </w:rPr>
            </w:pPr>
            <w:r w:rsidRPr="003C0AA3">
              <w:rPr>
                <w:rFonts w:cs="Arial"/>
                <w:noProof/>
                <w:lang w:val="de-DE" w:eastAsia="it-IT"/>
              </w:rPr>
              <w:t xml:space="preserve">Die oben genannten Entscheidungen können gemäß Art. 116 der Verwaltungsprozessordnung (Anhang I des GvD Nr. 104 vom 2. Juli 2010) mit </w:t>
            </w:r>
            <w:r w:rsidRPr="003C0AA3">
              <w:rPr>
                <w:rFonts w:cs="Arial"/>
                <w:noProof/>
                <w:lang w:val="de-DE" w:eastAsia="it-IT"/>
              </w:rPr>
              <w:lastRenderedPageBreak/>
              <w:t>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8" w:type="dxa"/>
          </w:tcPr>
          <w:p w14:paraId="6B21DC6A" w14:textId="77777777" w:rsidR="00BC678B" w:rsidRPr="003C0AA3" w:rsidRDefault="00BC678B" w:rsidP="00BC678B">
            <w:pPr>
              <w:widowControl w:val="0"/>
              <w:rPr>
                <w:rFonts w:cs="Arial"/>
                <w:lang w:val="de-DE" w:eastAsia="it-IT"/>
              </w:rPr>
            </w:pPr>
          </w:p>
        </w:tc>
        <w:tc>
          <w:tcPr>
            <w:tcW w:w="4260" w:type="dxa"/>
          </w:tcPr>
          <w:p w14:paraId="0D11ACC5"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eastAsia="it-IT"/>
              </w:rPr>
              <w:t xml:space="preserve">Le decisioni di cui sopra sono impugnabili ai sensi dell’articolo 116 del codice del processo amministrativo (allegato I al decreto legislativo </w:t>
            </w:r>
            <w:r w:rsidRPr="004556EA">
              <w:rPr>
                <w:rFonts w:cs="Arial"/>
                <w:noProof/>
                <w:lang w:val="it-IT" w:eastAsia="it-IT"/>
              </w:rPr>
              <w:lastRenderedPageBreak/>
              <w:t>2 luglio 2010, n. 104), con ricorso notificato e depositato entro dieci giorni dalla comunicazione digitale della aggiudicazione. Le parti intimate possono costituirsi entro dieci giorni dal perfezionamento nei propri confronti della notifica del ricorso.</w:t>
            </w:r>
          </w:p>
        </w:tc>
      </w:tr>
      <w:tr w:rsidR="00BC678B" w:rsidRPr="003C0AA3" w14:paraId="0D34198D" w14:textId="77777777" w:rsidTr="00573C29">
        <w:tc>
          <w:tcPr>
            <w:tcW w:w="4393" w:type="dxa"/>
          </w:tcPr>
          <w:p w14:paraId="63A2970B" w14:textId="77777777" w:rsidR="00BC678B" w:rsidRPr="003C0AA3" w:rsidRDefault="00BC678B" w:rsidP="00BC678B">
            <w:pPr>
              <w:widowControl w:val="0"/>
              <w:autoSpaceDE w:val="0"/>
              <w:autoSpaceDN w:val="0"/>
              <w:adjustRightInd w:val="0"/>
              <w:ind w:right="76"/>
              <w:jc w:val="both"/>
              <w:rPr>
                <w:rFonts w:cs="Arial"/>
                <w:noProof/>
                <w:lang w:val="it-IT" w:eastAsia="it-IT"/>
              </w:rPr>
            </w:pPr>
          </w:p>
        </w:tc>
        <w:tc>
          <w:tcPr>
            <w:tcW w:w="998" w:type="dxa"/>
          </w:tcPr>
          <w:p w14:paraId="6F895D3B" w14:textId="77777777" w:rsidR="00BC678B" w:rsidRPr="004556EA" w:rsidRDefault="00BC678B" w:rsidP="00BC678B">
            <w:pPr>
              <w:widowControl w:val="0"/>
              <w:rPr>
                <w:rFonts w:cs="Arial"/>
                <w:lang w:val="it-IT" w:eastAsia="it-IT"/>
              </w:rPr>
            </w:pPr>
          </w:p>
        </w:tc>
        <w:tc>
          <w:tcPr>
            <w:tcW w:w="4260" w:type="dxa"/>
          </w:tcPr>
          <w:p w14:paraId="03CA9148"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3C0AA3" w14:paraId="7169A83A" w14:textId="77777777" w:rsidTr="00573C29">
        <w:tc>
          <w:tcPr>
            <w:tcW w:w="4393" w:type="dxa"/>
          </w:tcPr>
          <w:p w14:paraId="22C4F803" w14:textId="77777777" w:rsidR="00BC678B" w:rsidRPr="003C0AA3" w:rsidRDefault="00BC678B" w:rsidP="00BC678B">
            <w:pPr>
              <w:widowControl w:val="0"/>
              <w:shd w:val="clear" w:color="auto" w:fill="FFFFFF"/>
              <w:contextualSpacing/>
              <w:jc w:val="both"/>
              <w:rPr>
                <w:rFonts w:cs="Arial"/>
                <w:strike/>
                <w:noProof/>
                <w:lang w:val="de-DE"/>
              </w:rPr>
            </w:pPr>
            <w:r w:rsidRPr="003C0AA3">
              <w:rPr>
                <w:rFonts w:cs="Arial"/>
                <w:noProof/>
                <w:lang w:val="de-DE"/>
              </w:rPr>
              <w:t>Der Aktenzugang ist in jedem Fall gemäß Art. 53 GvD Nr. 50/2016 gewährleistet</w:t>
            </w:r>
            <w:r w:rsidRPr="003C0AA3">
              <w:rPr>
                <w:noProof/>
                <w:lang w:val="de-DE"/>
              </w:rPr>
              <w:t xml:space="preserve"> </w:t>
            </w:r>
            <w:r w:rsidRPr="003C0AA3">
              <w:rPr>
                <w:rFonts w:cs="Arial"/>
                <w:noProof/>
                <w:lang w:val="de-DE"/>
              </w:rPr>
              <w:t>und ist ab Mitteilung der Zuschlagserteilung gemäß Art. 90 GvD Nr. 36/2023 zulässig.</w:t>
            </w:r>
          </w:p>
          <w:p w14:paraId="796B50FF" w14:textId="77777777" w:rsidR="00BC678B" w:rsidRPr="003C0AA3" w:rsidRDefault="00BC678B" w:rsidP="00BC678B">
            <w:pPr>
              <w:widowControl w:val="0"/>
              <w:shd w:val="clear" w:color="auto" w:fill="FFFFFF"/>
              <w:contextualSpacing/>
              <w:jc w:val="both"/>
              <w:rPr>
                <w:rFonts w:cs="Arial"/>
                <w:noProof/>
                <w:lang w:val="de-DE"/>
              </w:rPr>
            </w:pPr>
          </w:p>
          <w:p w14:paraId="250F3289" w14:textId="77777777" w:rsidR="00BC678B" w:rsidRPr="003C0AA3" w:rsidRDefault="00BC678B" w:rsidP="00BC678B">
            <w:pPr>
              <w:widowControl w:val="0"/>
              <w:autoSpaceDE w:val="0"/>
              <w:autoSpaceDN w:val="0"/>
              <w:adjustRightInd w:val="0"/>
              <w:ind w:right="76"/>
              <w:jc w:val="both"/>
              <w:rPr>
                <w:rFonts w:cs="Arial"/>
                <w:noProof/>
                <w:lang w:val="de-DE" w:eastAsia="it-IT"/>
              </w:rPr>
            </w:pPr>
            <w:r w:rsidRPr="003C0AA3">
              <w:rPr>
                <w:rFonts w:cs="Arial"/>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tcPr>
          <w:p w14:paraId="53127AD3" w14:textId="77777777" w:rsidR="00BC678B" w:rsidRPr="003C0AA3" w:rsidRDefault="00BC678B" w:rsidP="00BC678B">
            <w:pPr>
              <w:widowControl w:val="0"/>
              <w:rPr>
                <w:rFonts w:cs="Arial"/>
                <w:lang w:val="de-DE" w:eastAsia="it-IT"/>
              </w:rPr>
            </w:pPr>
          </w:p>
        </w:tc>
        <w:tc>
          <w:tcPr>
            <w:tcW w:w="4260" w:type="dxa"/>
          </w:tcPr>
          <w:p w14:paraId="06FECE51" w14:textId="77777777" w:rsidR="00BC678B" w:rsidRPr="004556EA" w:rsidRDefault="00BC678B" w:rsidP="00BC678B">
            <w:pPr>
              <w:widowControl w:val="0"/>
              <w:shd w:val="clear" w:color="auto" w:fill="FFFFFF"/>
              <w:ind w:right="6"/>
              <w:jc w:val="both"/>
              <w:rPr>
                <w:rFonts w:cs="Arial"/>
                <w:noProof/>
                <w:lang w:val="it-IT"/>
              </w:rPr>
            </w:pPr>
            <w:r w:rsidRPr="004556EA">
              <w:rPr>
                <w:rFonts w:cs="Arial"/>
                <w:noProof/>
                <w:lang w:val="it-IT"/>
              </w:rPr>
              <w:t>L'accesso agli atti è comunque garantito ai sensi dell’ art. 35 del d.lgs. 36/2023 ed è ammesso a decorrere dalla comunicazione dell’aggiudicazione ai sensi dell’art. 90 del d.lgs. 36/2023.</w:t>
            </w:r>
          </w:p>
          <w:p w14:paraId="783DAED9"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BC678B" w:rsidRPr="003C0AA3" w14:paraId="6E1CC030" w14:textId="77777777" w:rsidTr="00573C29">
        <w:tc>
          <w:tcPr>
            <w:tcW w:w="4393" w:type="dxa"/>
          </w:tcPr>
          <w:p w14:paraId="7D679A66" w14:textId="77777777" w:rsidR="00BC678B" w:rsidRPr="003C0AA3" w:rsidRDefault="00BC678B" w:rsidP="00BC678B">
            <w:pPr>
              <w:widowControl w:val="0"/>
              <w:autoSpaceDE w:val="0"/>
              <w:autoSpaceDN w:val="0"/>
              <w:adjustRightInd w:val="0"/>
              <w:ind w:right="76"/>
              <w:jc w:val="both"/>
              <w:rPr>
                <w:rFonts w:cs="Arial"/>
                <w:noProof/>
                <w:lang w:val="it-IT" w:eastAsia="it-IT"/>
              </w:rPr>
            </w:pPr>
          </w:p>
        </w:tc>
        <w:tc>
          <w:tcPr>
            <w:tcW w:w="998" w:type="dxa"/>
          </w:tcPr>
          <w:p w14:paraId="0A9B3976" w14:textId="77777777" w:rsidR="00BC678B" w:rsidRPr="004556EA" w:rsidRDefault="00BC678B" w:rsidP="00BC678B">
            <w:pPr>
              <w:widowControl w:val="0"/>
              <w:rPr>
                <w:rFonts w:cs="Arial"/>
                <w:lang w:val="it-IT" w:eastAsia="it-IT"/>
              </w:rPr>
            </w:pPr>
          </w:p>
        </w:tc>
        <w:tc>
          <w:tcPr>
            <w:tcW w:w="4260" w:type="dxa"/>
          </w:tcPr>
          <w:p w14:paraId="7FF827D3"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3C0AA3" w14:paraId="69BEBB2F" w14:textId="77777777" w:rsidTr="00573C29">
        <w:tc>
          <w:tcPr>
            <w:tcW w:w="4393" w:type="dxa"/>
          </w:tcPr>
          <w:p w14:paraId="6005D910" w14:textId="77777777" w:rsidR="00BC678B" w:rsidRPr="003C0AA3" w:rsidRDefault="00BC678B" w:rsidP="00BC678B">
            <w:pPr>
              <w:widowControl w:val="0"/>
              <w:autoSpaceDE w:val="0"/>
              <w:autoSpaceDN w:val="0"/>
              <w:adjustRightInd w:val="0"/>
              <w:ind w:right="76"/>
              <w:jc w:val="both"/>
              <w:rPr>
                <w:rFonts w:cs="Arial"/>
                <w:noProof/>
                <w:lang w:val="de-DE" w:eastAsia="it-IT"/>
              </w:rPr>
            </w:pPr>
            <w:r w:rsidRPr="003C0AA3">
              <w:rPr>
                <w:rFonts w:cs="Arial"/>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8" w:type="dxa"/>
          </w:tcPr>
          <w:p w14:paraId="5B651CBE" w14:textId="77777777" w:rsidR="00BC678B" w:rsidRPr="003C0AA3" w:rsidRDefault="00BC678B" w:rsidP="00BC678B">
            <w:pPr>
              <w:widowControl w:val="0"/>
              <w:rPr>
                <w:rFonts w:cs="Arial"/>
                <w:lang w:val="de-DE" w:eastAsia="it-IT"/>
              </w:rPr>
            </w:pPr>
          </w:p>
        </w:tc>
        <w:tc>
          <w:tcPr>
            <w:tcW w:w="4260" w:type="dxa"/>
          </w:tcPr>
          <w:p w14:paraId="510C8E5F" w14:textId="6CBD5786"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BC678B" w:rsidRPr="003C0AA3" w14:paraId="74FDCD3C" w14:textId="77777777" w:rsidTr="00573C29">
        <w:tc>
          <w:tcPr>
            <w:tcW w:w="4393" w:type="dxa"/>
          </w:tcPr>
          <w:p w14:paraId="551FF0C2" w14:textId="77777777" w:rsidR="00BC678B" w:rsidRPr="003C0AA3" w:rsidRDefault="00BC678B" w:rsidP="00BC678B">
            <w:pPr>
              <w:widowControl w:val="0"/>
              <w:autoSpaceDE w:val="0"/>
              <w:autoSpaceDN w:val="0"/>
              <w:adjustRightInd w:val="0"/>
              <w:ind w:right="76"/>
              <w:jc w:val="both"/>
              <w:rPr>
                <w:rFonts w:cs="Arial"/>
                <w:noProof/>
                <w:highlight w:val="yellow"/>
                <w:lang w:val="it-IT" w:eastAsia="it-IT"/>
              </w:rPr>
            </w:pPr>
          </w:p>
        </w:tc>
        <w:tc>
          <w:tcPr>
            <w:tcW w:w="998" w:type="dxa"/>
          </w:tcPr>
          <w:p w14:paraId="456437E4" w14:textId="77777777" w:rsidR="00BC678B" w:rsidRPr="00211C25" w:rsidRDefault="00BC678B" w:rsidP="00BC678B">
            <w:pPr>
              <w:widowControl w:val="0"/>
              <w:rPr>
                <w:rFonts w:cs="Arial"/>
                <w:lang w:val="it-IT" w:eastAsia="it-IT"/>
              </w:rPr>
            </w:pPr>
          </w:p>
        </w:tc>
        <w:tc>
          <w:tcPr>
            <w:tcW w:w="4260" w:type="dxa"/>
          </w:tcPr>
          <w:p w14:paraId="30C0F182" w14:textId="77777777" w:rsidR="00BC678B" w:rsidRPr="00D45A9F" w:rsidRDefault="00BC678B" w:rsidP="00BC678B">
            <w:pPr>
              <w:widowControl w:val="0"/>
              <w:tabs>
                <w:tab w:val="center" w:pos="4536"/>
                <w:tab w:val="right" w:pos="9072"/>
              </w:tabs>
              <w:ind w:right="105"/>
              <w:jc w:val="both"/>
              <w:rPr>
                <w:rFonts w:cs="Arial"/>
                <w:noProof/>
                <w:highlight w:val="yellow"/>
                <w:lang w:val="it-IT" w:eastAsia="it-IT"/>
              </w:rPr>
            </w:pPr>
          </w:p>
        </w:tc>
      </w:tr>
      <w:tr w:rsidR="00BC678B" w:rsidRPr="003C0AA3" w14:paraId="7984D4FE" w14:textId="77777777" w:rsidTr="00573C29">
        <w:tc>
          <w:tcPr>
            <w:tcW w:w="4393" w:type="dxa"/>
          </w:tcPr>
          <w:p w14:paraId="47B75BCD" w14:textId="77777777" w:rsidR="00BC678B" w:rsidRPr="003C0AA3" w:rsidRDefault="00BC678B" w:rsidP="00BC678B">
            <w:pPr>
              <w:widowControl w:val="0"/>
              <w:autoSpaceDE w:val="0"/>
              <w:autoSpaceDN w:val="0"/>
              <w:adjustRightInd w:val="0"/>
              <w:ind w:right="76"/>
              <w:jc w:val="both"/>
              <w:rPr>
                <w:rFonts w:cs="Arial"/>
                <w:noProof/>
                <w:lang w:val="de-DE" w:eastAsia="it-IT"/>
              </w:rPr>
            </w:pPr>
            <w:r w:rsidRPr="003C0AA3">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8" w:type="dxa"/>
          </w:tcPr>
          <w:p w14:paraId="60499B9E" w14:textId="77777777" w:rsidR="00BC678B" w:rsidRPr="003C0AA3" w:rsidRDefault="00BC678B" w:rsidP="00BC678B">
            <w:pPr>
              <w:widowControl w:val="0"/>
              <w:rPr>
                <w:rFonts w:cs="Arial"/>
                <w:lang w:val="de-DE" w:eastAsia="it-IT"/>
              </w:rPr>
            </w:pPr>
          </w:p>
        </w:tc>
        <w:tc>
          <w:tcPr>
            <w:tcW w:w="4260" w:type="dxa"/>
          </w:tcPr>
          <w:p w14:paraId="02E3D591"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4556EA">
              <w:rPr>
                <w:rFonts w:cs="Arial"/>
                <w:b/>
                <w:bCs/>
                <w:noProof/>
                <w:lang w:val="it-IT"/>
              </w:rPr>
              <w:t>d.lgs. 36/2023</w:t>
            </w:r>
            <w:r w:rsidRPr="004556EA">
              <w:rPr>
                <w:rFonts w:cs="Arial"/>
                <w:b/>
                <w:noProof/>
                <w:lang w:val="it-IT"/>
              </w:rPr>
              <w:t xml:space="preserve">, fornendo motivata e comprovata dichiarazione. </w:t>
            </w:r>
          </w:p>
        </w:tc>
      </w:tr>
      <w:tr w:rsidR="00BC678B" w:rsidRPr="003C0AA3" w14:paraId="17360384" w14:textId="77777777" w:rsidTr="00573C29">
        <w:tc>
          <w:tcPr>
            <w:tcW w:w="4393" w:type="dxa"/>
          </w:tcPr>
          <w:p w14:paraId="77EC12C0" w14:textId="77777777" w:rsidR="00BC678B" w:rsidRPr="003C0AA3" w:rsidRDefault="00BC678B" w:rsidP="00BC678B">
            <w:pPr>
              <w:widowControl w:val="0"/>
              <w:autoSpaceDE w:val="0"/>
              <w:autoSpaceDN w:val="0"/>
              <w:adjustRightInd w:val="0"/>
              <w:ind w:right="76"/>
              <w:jc w:val="both"/>
              <w:rPr>
                <w:rFonts w:cs="Arial"/>
                <w:noProof/>
                <w:lang w:val="it-IT" w:eastAsia="it-IT"/>
              </w:rPr>
            </w:pPr>
          </w:p>
        </w:tc>
        <w:tc>
          <w:tcPr>
            <w:tcW w:w="998" w:type="dxa"/>
          </w:tcPr>
          <w:p w14:paraId="3698580C" w14:textId="77777777" w:rsidR="00BC678B" w:rsidRPr="004556EA" w:rsidRDefault="00BC678B" w:rsidP="00BC678B">
            <w:pPr>
              <w:widowControl w:val="0"/>
              <w:rPr>
                <w:rFonts w:cs="Arial"/>
                <w:lang w:val="it-IT" w:eastAsia="it-IT"/>
              </w:rPr>
            </w:pPr>
          </w:p>
        </w:tc>
        <w:tc>
          <w:tcPr>
            <w:tcW w:w="4260" w:type="dxa"/>
          </w:tcPr>
          <w:p w14:paraId="0D76876C"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3C0AA3" w14:paraId="70946AA9" w14:textId="77777777" w:rsidTr="00573C29">
        <w:tc>
          <w:tcPr>
            <w:tcW w:w="4393" w:type="dxa"/>
          </w:tcPr>
          <w:p w14:paraId="0E31AB29" w14:textId="77777777" w:rsidR="00BC678B" w:rsidRPr="003C0AA3" w:rsidRDefault="00BC678B" w:rsidP="00BC678B">
            <w:pPr>
              <w:widowControl w:val="0"/>
              <w:autoSpaceDE w:val="0"/>
              <w:autoSpaceDN w:val="0"/>
              <w:adjustRightInd w:val="0"/>
              <w:ind w:right="76"/>
              <w:jc w:val="both"/>
              <w:rPr>
                <w:rFonts w:cs="Arial"/>
                <w:noProof/>
                <w:lang w:val="de-DE" w:eastAsia="it-IT"/>
              </w:rPr>
            </w:pPr>
            <w:r w:rsidRPr="003C0AA3">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8" w:type="dxa"/>
          </w:tcPr>
          <w:p w14:paraId="227FECF5" w14:textId="77777777" w:rsidR="00BC678B" w:rsidRPr="003C0AA3" w:rsidRDefault="00BC678B" w:rsidP="00BC678B">
            <w:pPr>
              <w:widowControl w:val="0"/>
              <w:rPr>
                <w:rFonts w:cs="Arial"/>
                <w:lang w:val="de-DE" w:eastAsia="it-IT"/>
              </w:rPr>
            </w:pPr>
          </w:p>
        </w:tc>
        <w:tc>
          <w:tcPr>
            <w:tcW w:w="4260" w:type="dxa"/>
          </w:tcPr>
          <w:p w14:paraId="20B23B29"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BC678B" w:rsidRPr="003C0AA3" w14:paraId="55AC74F1" w14:textId="77777777" w:rsidTr="00573C29">
        <w:tc>
          <w:tcPr>
            <w:tcW w:w="4393" w:type="dxa"/>
          </w:tcPr>
          <w:p w14:paraId="08CCBC46" w14:textId="77777777" w:rsidR="00BC678B" w:rsidRPr="003C0AA3" w:rsidRDefault="00BC678B" w:rsidP="00BC678B">
            <w:pPr>
              <w:widowControl w:val="0"/>
              <w:autoSpaceDE w:val="0"/>
              <w:autoSpaceDN w:val="0"/>
              <w:adjustRightInd w:val="0"/>
              <w:ind w:right="76"/>
              <w:jc w:val="both"/>
              <w:rPr>
                <w:rFonts w:cs="Arial"/>
                <w:noProof/>
                <w:highlight w:val="yellow"/>
                <w:lang w:val="it-IT" w:eastAsia="it-IT"/>
              </w:rPr>
            </w:pPr>
          </w:p>
        </w:tc>
        <w:tc>
          <w:tcPr>
            <w:tcW w:w="998" w:type="dxa"/>
          </w:tcPr>
          <w:p w14:paraId="315F8C0B" w14:textId="77777777" w:rsidR="00BC678B" w:rsidRPr="00211C25" w:rsidRDefault="00BC678B" w:rsidP="00BC678B">
            <w:pPr>
              <w:widowControl w:val="0"/>
              <w:rPr>
                <w:rFonts w:cs="Arial"/>
                <w:lang w:val="it-IT" w:eastAsia="it-IT"/>
              </w:rPr>
            </w:pPr>
          </w:p>
        </w:tc>
        <w:tc>
          <w:tcPr>
            <w:tcW w:w="4260" w:type="dxa"/>
          </w:tcPr>
          <w:p w14:paraId="398C47D4" w14:textId="77777777" w:rsidR="00BC678B" w:rsidRPr="00D45A9F" w:rsidRDefault="00BC678B" w:rsidP="00BC678B">
            <w:pPr>
              <w:widowControl w:val="0"/>
              <w:tabs>
                <w:tab w:val="center" w:pos="4536"/>
                <w:tab w:val="right" w:pos="9072"/>
              </w:tabs>
              <w:ind w:right="105"/>
              <w:jc w:val="both"/>
              <w:rPr>
                <w:rFonts w:cs="Arial"/>
                <w:noProof/>
                <w:highlight w:val="yellow"/>
                <w:lang w:val="it-IT" w:eastAsia="it-IT"/>
              </w:rPr>
            </w:pPr>
          </w:p>
        </w:tc>
      </w:tr>
      <w:tr w:rsidR="00BC678B" w:rsidRPr="003C0AA3" w14:paraId="768A5A19" w14:textId="77777777" w:rsidTr="00573C29">
        <w:tc>
          <w:tcPr>
            <w:tcW w:w="4393" w:type="dxa"/>
          </w:tcPr>
          <w:p w14:paraId="540F3517" w14:textId="77777777" w:rsidR="00BC678B" w:rsidRPr="003C0AA3" w:rsidRDefault="00BC678B" w:rsidP="00BC678B">
            <w:pPr>
              <w:widowControl w:val="0"/>
              <w:autoSpaceDE w:val="0"/>
              <w:autoSpaceDN w:val="0"/>
              <w:adjustRightInd w:val="0"/>
              <w:ind w:right="76"/>
              <w:jc w:val="both"/>
              <w:rPr>
                <w:rFonts w:cs="Arial"/>
                <w:noProof/>
                <w:highlight w:val="yellow"/>
                <w:lang w:val="de-DE" w:eastAsia="it-IT"/>
              </w:rPr>
            </w:pPr>
            <w:r w:rsidRPr="003C0AA3">
              <w:rPr>
                <w:rFonts w:cs="Arial"/>
                <w:noProof/>
                <w:lang w:val="de-DE"/>
              </w:rPr>
              <w:t>Für sämtliche, in diesen Ausschreibungsbedingungen nicht geregelten Aspekte wird auf die einschlägigen gesetzlichen Bestimmungen verwiesen.</w:t>
            </w:r>
          </w:p>
        </w:tc>
        <w:tc>
          <w:tcPr>
            <w:tcW w:w="998" w:type="dxa"/>
          </w:tcPr>
          <w:p w14:paraId="667490A4" w14:textId="77777777" w:rsidR="00BC678B" w:rsidRPr="003C0AA3" w:rsidRDefault="00BC678B" w:rsidP="00BC678B">
            <w:pPr>
              <w:widowControl w:val="0"/>
              <w:rPr>
                <w:rFonts w:cs="Arial"/>
                <w:lang w:val="de-DE" w:eastAsia="it-IT"/>
              </w:rPr>
            </w:pPr>
          </w:p>
        </w:tc>
        <w:tc>
          <w:tcPr>
            <w:tcW w:w="4260" w:type="dxa"/>
          </w:tcPr>
          <w:p w14:paraId="20DDC2E4" w14:textId="77777777" w:rsidR="00BC678B" w:rsidRPr="00D45A9F" w:rsidRDefault="00BC678B" w:rsidP="00BC678B">
            <w:pPr>
              <w:widowControl w:val="0"/>
              <w:tabs>
                <w:tab w:val="center" w:pos="4536"/>
                <w:tab w:val="right" w:pos="9072"/>
              </w:tabs>
              <w:ind w:right="105"/>
              <w:jc w:val="both"/>
              <w:rPr>
                <w:rFonts w:cs="Arial"/>
                <w:noProof/>
                <w:highlight w:val="yellow"/>
                <w:lang w:val="it-IT" w:eastAsia="it-IT"/>
              </w:rPr>
            </w:pPr>
            <w:r w:rsidRPr="009A12BD">
              <w:rPr>
                <w:rFonts w:cs="Arial"/>
                <w:noProof/>
                <w:lang w:val="it-IT"/>
              </w:rPr>
              <w:t>Per tutto quanto non risulta regolato nel presente disciplinare si rimanda alle disposizioni di legge vigenti in materia.</w:t>
            </w:r>
          </w:p>
        </w:tc>
      </w:tr>
      <w:tr w:rsidR="00BC678B" w:rsidRPr="003C0AA3" w14:paraId="0D2ECD05" w14:textId="77777777" w:rsidTr="00573C29">
        <w:tc>
          <w:tcPr>
            <w:tcW w:w="4393" w:type="dxa"/>
          </w:tcPr>
          <w:p w14:paraId="34AF76E8" w14:textId="77777777" w:rsidR="00BC678B" w:rsidRPr="003C0AA3" w:rsidRDefault="00BC678B" w:rsidP="00BC678B">
            <w:pPr>
              <w:widowControl w:val="0"/>
              <w:autoSpaceDE w:val="0"/>
              <w:autoSpaceDN w:val="0"/>
              <w:adjustRightInd w:val="0"/>
              <w:ind w:right="76"/>
              <w:jc w:val="both"/>
              <w:rPr>
                <w:rFonts w:cs="Arial"/>
                <w:noProof/>
                <w:highlight w:val="yellow"/>
                <w:lang w:val="it-IT" w:eastAsia="it-IT"/>
              </w:rPr>
            </w:pPr>
          </w:p>
        </w:tc>
        <w:tc>
          <w:tcPr>
            <w:tcW w:w="998" w:type="dxa"/>
          </w:tcPr>
          <w:p w14:paraId="4A7165A4" w14:textId="77777777" w:rsidR="00BC678B" w:rsidRPr="00211C25" w:rsidRDefault="00BC678B" w:rsidP="00BC678B">
            <w:pPr>
              <w:widowControl w:val="0"/>
              <w:rPr>
                <w:rFonts w:cs="Arial"/>
                <w:lang w:val="it-IT" w:eastAsia="it-IT"/>
              </w:rPr>
            </w:pPr>
          </w:p>
        </w:tc>
        <w:tc>
          <w:tcPr>
            <w:tcW w:w="4260" w:type="dxa"/>
          </w:tcPr>
          <w:p w14:paraId="7B5529BA" w14:textId="77777777" w:rsidR="00BC678B" w:rsidRPr="00D036C0" w:rsidRDefault="00BC678B" w:rsidP="00BC678B">
            <w:pPr>
              <w:widowControl w:val="0"/>
              <w:tabs>
                <w:tab w:val="center" w:pos="4536"/>
                <w:tab w:val="right" w:pos="9072"/>
              </w:tabs>
              <w:ind w:right="105"/>
              <w:jc w:val="both"/>
              <w:rPr>
                <w:rFonts w:cs="Arial"/>
                <w:noProof/>
                <w:highlight w:val="yellow"/>
                <w:lang w:val="it-IT" w:eastAsia="it-IT"/>
              </w:rPr>
            </w:pPr>
          </w:p>
        </w:tc>
      </w:tr>
      <w:tr w:rsidR="00BC678B" w:rsidRPr="00211C25" w14:paraId="07D54AF4" w14:textId="77777777" w:rsidTr="00573C29">
        <w:tc>
          <w:tcPr>
            <w:tcW w:w="4393" w:type="dxa"/>
          </w:tcPr>
          <w:p w14:paraId="25E908C5" w14:textId="77777777" w:rsidR="00BC678B" w:rsidRPr="00211C25" w:rsidRDefault="00BC678B" w:rsidP="00BC678B">
            <w:pPr>
              <w:widowControl w:val="0"/>
              <w:ind w:right="76"/>
              <w:jc w:val="both"/>
              <w:rPr>
                <w:rFonts w:cs="Arial"/>
                <w:b/>
                <w:u w:val="single"/>
                <w:lang w:val="de-DE" w:eastAsia="it-IT"/>
              </w:rPr>
            </w:pPr>
            <w:r w:rsidRPr="00211C25">
              <w:rPr>
                <w:rFonts w:cs="Arial"/>
                <w:b/>
                <w:lang w:val="de-DE" w:eastAsia="it-IT"/>
              </w:rPr>
              <w:t>4.5 Verweis</w:t>
            </w:r>
          </w:p>
        </w:tc>
        <w:tc>
          <w:tcPr>
            <w:tcW w:w="998" w:type="dxa"/>
          </w:tcPr>
          <w:p w14:paraId="780226F5" w14:textId="77777777" w:rsidR="00BC678B" w:rsidRPr="00211C25" w:rsidRDefault="00BC678B" w:rsidP="00BC678B">
            <w:pPr>
              <w:widowControl w:val="0"/>
              <w:ind w:right="76"/>
              <w:jc w:val="both"/>
              <w:rPr>
                <w:rFonts w:cs="Arial"/>
                <w:lang w:val="de-DE" w:eastAsia="it-IT"/>
              </w:rPr>
            </w:pPr>
          </w:p>
        </w:tc>
        <w:tc>
          <w:tcPr>
            <w:tcW w:w="4260" w:type="dxa"/>
          </w:tcPr>
          <w:p w14:paraId="059D8A75" w14:textId="77777777" w:rsidR="00BC678B" w:rsidRPr="00211C25" w:rsidRDefault="00BC678B" w:rsidP="00BC678B">
            <w:pPr>
              <w:widowControl w:val="0"/>
              <w:ind w:right="105"/>
              <w:jc w:val="both"/>
              <w:rPr>
                <w:rFonts w:cs="Arial"/>
                <w:lang w:val="it-IT"/>
              </w:rPr>
            </w:pPr>
            <w:r w:rsidRPr="00211C25">
              <w:rPr>
                <w:rFonts w:cs="Arial"/>
                <w:b/>
                <w:lang w:val="it-IT" w:eastAsia="it-IT"/>
              </w:rPr>
              <w:t>4.5 Rinvio</w:t>
            </w:r>
          </w:p>
        </w:tc>
      </w:tr>
      <w:tr w:rsidR="00BC678B" w:rsidRPr="00211C25" w14:paraId="0FA055E5" w14:textId="77777777" w:rsidTr="00573C29">
        <w:tc>
          <w:tcPr>
            <w:tcW w:w="4393" w:type="dxa"/>
          </w:tcPr>
          <w:p w14:paraId="1CA918B5" w14:textId="77777777" w:rsidR="00BC678B" w:rsidRPr="00211C25" w:rsidRDefault="00BC678B" w:rsidP="00BC678B">
            <w:pPr>
              <w:widowControl w:val="0"/>
              <w:ind w:right="76"/>
              <w:jc w:val="both"/>
              <w:rPr>
                <w:rFonts w:cs="Arial"/>
                <w:lang w:val="it-IT" w:eastAsia="it-IT"/>
              </w:rPr>
            </w:pPr>
          </w:p>
        </w:tc>
        <w:tc>
          <w:tcPr>
            <w:tcW w:w="998" w:type="dxa"/>
          </w:tcPr>
          <w:p w14:paraId="1E2595B9" w14:textId="77777777" w:rsidR="00BC678B" w:rsidRPr="00211C25" w:rsidRDefault="00BC678B" w:rsidP="00BC678B">
            <w:pPr>
              <w:widowControl w:val="0"/>
              <w:ind w:right="105"/>
              <w:jc w:val="both"/>
              <w:rPr>
                <w:rFonts w:cs="Arial"/>
                <w:lang w:val="it-IT" w:eastAsia="it-IT"/>
              </w:rPr>
            </w:pPr>
          </w:p>
        </w:tc>
        <w:tc>
          <w:tcPr>
            <w:tcW w:w="4260" w:type="dxa"/>
          </w:tcPr>
          <w:p w14:paraId="22ED9600" w14:textId="77777777" w:rsidR="00BC678B" w:rsidRPr="00211C25" w:rsidRDefault="00BC678B" w:rsidP="00BC678B">
            <w:pPr>
              <w:widowControl w:val="0"/>
              <w:ind w:right="105"/>
              <w:jc w:val="both"/>
              <w:rPr>
                <w:rFonts w:cs="Arial"/>
                <w:lang w:val="it-IT" w:eastAsia="it-IT"/>
              </w:rPr>
            </w:pPr>
          </w:p>
        </w:tc>
      </w:tr>
      <w:tr w:rsidR="00BC678B" w:rsidRPr="003C0AA3" w14:paraId="479DA6A2" w14:textId="77777777" w:rsidTr="00573C29">
        <w:tc>
          <w:tcPr>
            <w:tcW w:w="4393" w:type="dxa"/>
          </w:tcPr>
          <w:p w14:paraId="150BE825" w14:textId="3CBEF73B" w:rsidR="00BC678B" w:rsidRPr="00211C25" w:rsidRDefault="00BC678B" w:rsidP="00BC678B">
            <w:pPr>
              <w:widowControl w:val="0"/>
              <w:ind w:right="76"/>
              <w:jc w:val="both"/>
              <w:rPr>
                <w:rFonts w:cs="Arial"/>
                <w:b/>
                <w:lang w:val="de-DE" w:eastAsia="it-IT"/>
              </w:rPr>
            </w:pPr>
            <w:r w:rsidRPr="00211C25">
              <w:rPr>
                <w:rFonts w:cs="Arial"/>
                <w:lang w:val="de-DE" w:eastAsia="it-IT"/>
              </w:rPr>
              <w:lastRenderedPageBreak/>
              <w:t>Für sämtliche, in diesen Ausschreibungsbedingungen nicht geregelten Aspekte wird auf die einschlägigen gesetzlichen Bestimmungen verwiesen.</w:t>
            </w:r>
          </w:p>
        </w:tc>
        <w:tc>
          <w:tcPr>
            <w:tcW w:w="998" w:type="dxa"/>
          </w:tcPr>
          <w:p w14:paraId="04D57E87" w14:textId="77777777" w:rsidR="00BC678B" w:rsidRPr="00211C25" w:rsidRDefault="00BC678B" w:rsidP="00BC678B">
            <w:pPr>
              <w:widowControl w:val="0"/>
              <w:ind w:right="105"/>
              <w:jc w:val="both"/>
              <w:rPr>
                <w:rFonts w:cs="Arial"/>
                <w:lang w:val="de-DE" w:eastAsia="it-IT"/>
              </w:rPr>
            </w:pPr>
          </w:p>
        </w:tc>
        <w:tc>
          <w:tcPr>
            <w:tcW w:w="4260" w:type="dxa"/>
          </w:tcPr>
          <w:p w14:paraId="0D63C588" w14:textId="77777777" w:rsidR="00BC678B" w:rsidRPr="00211C25" w:rsidRDefault="00BC678B" w:rsidP="00BC678B">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BC678B" w:rsidRPr="003C0AA3" w14:paraId="254F140C" w14:textId="77777777" w:rsidTr="00573C29">
        <w:tc>
          <w:tcPr>
            <w:tcW w:w="4393" w:type="dxa"/>
          </w:tcPr>
          <w:p w14:paraId="060E5F7C" w14:textId="77777777" w:rsidR="00BC678B" w:rsidRPr="00211C25" w:rsidRDefault="00BC678B" w:rsidP="00BC678B">
            <w:pPr>
              <w:widowControl w:val="0"/>
              <w:ind w:right="76"/>
              <w:jc w:val="both"/>
              <w:rPr>
                <w:rFonts w:cs="Arial"/>
                <w:lang w:val="it-IT" w:eastAsia="it-IT"/>
              </w:rPr>
            </w:pPr>
          </w:p>
        </w:tc>
        <w:tc>
          <w:tcPr>
            <w:tcW w:w="998" w:type="dxa"/>
          </w:tcPr>
          <w:p w14:paraId="7071C839" w14:textId="77777777" w:rsidR="00BC678B" w:rsidRPr="00211C25" w:rsidRDefault="00BC678B" w:rsidP="00BC678B">
            <w:pPr>
              <w:widowControl w:val="0"/>
              <w:ind w:right="105"/>
              <w:rPr>
                <w:rFonts w:cs="Arial"/>
                <w:lang w:val="it-IT"/>
              </w:rPr>
            </w:pPr>
          </w:p>
        </w:tc>
        <w:tc>
          <w:tcPr>
            <w:tcW w:w="4260" w:type="dxa"/>
          </w:tcPr>
          <w:p w14:paraId="581B2B0A" w14:textId="77777777" w:rsidR="00BC678B" w:rsidRPr="00211C25" w:rsidRDefault="00BC678B" w:rsidP="00BC678B">
            <w:pPr>
              <w:widowControl w:val="0"/>
              <w:tabs>
                <w:tab w:val="center" w:pos="4536"/>
                <w:tab w:val="right" w:pos="9072"/>
              </w:tabs>
              <w:ind w:right="105"/>
              <w:jc w:val="both"/>
              <w:rPr>
                <w:rFonts w:cs="Arial"/>
                <w:lang w:val="it-IT" w:eastAsia="it-IT"/>
              </w:rPr>
            </w:pPr>
          </w:p>
        </w:tc>
      </w:tr>
      <w:tr w:rsidR="00BC678B" w:rsidRPr="00211C25" w14:paraId="62AD810C" w14:textId="77777777" w:rsidTr="00573C29">
        <w:tc>
          <w:tcPr>
            <w:tcW w:w="4393" w:type="dxa"/>
            <w:shd w:val="clear" w:color="auto" w:fill="E0E0E0"/>
          </w:tcPr>
          <w:p w14:paraId="65C0DC09" w14:textId="77777777" w:rsidR="00BC678B" w:rsidRPr="00211C25" w:rsidRDefault="00BC678B" w:rsidP="00BC678B">
            <w:pPr>
              <w:widowControl w:val="0"/>
              <w:ind w:left="249" w:right="76"/>
              <w:jc w:val="center"/>
              <w:rPr>
                <w:rFonts w:cs="Arial"/>
                <w:b/>
                <w:bCs/>
                <w:lang w:val="it-IT"/>
              </w:rPr>
            </w:pPr>
          </w:p>
          <w:p w14:paraId="32C630A5" w14:textId="77777777" w:rsidR="00BC678B" w:rsidRPr="00211C25" w:rsidRDefault="00BC678B" w:rsidP="00BC678B">
            <w:pPr>
              <w:widowControl w:val="0"/>
              <w:ind w:left="249" w:right="76"/>
              <w:jc w:val="center"/>
              <w:rPr>
                <w:rFonts w:cs="Arial"/>
                <w:b/>
                <w:bCs/>
                <w:lang w:val="de-DE"/>
              </w:rPr>
            </w:pPr>
            <w:r w:rsidRPr="00211C25">
              <w:rPr>
                <w:rFonts w:cs="Arial"/>
                <w:b/>
                <w:bCs/>
                <w:lang w:val="de-DE"/>
              </w:rPr>
              <w:t>TEIL II</w:t>
            </w:r>
          </w:p>
          <w:p w14:paraId="7844E894" w14:textId="77777777" w:rsidR="00BC678B" w:rsidRPr="00211C25" w:rsidRDefault="00BC678B" w:rsidP="00BC678B">
            <w:pPr>
              <w:widowControl w:val="0"/>
              <w:ind w:left="249" w:right="76"/>
              <w:jc w:val="center"/>
              <w:rPr>
                <w:rFonts w:cs="Arial"/>
                <w:b/>
                <w:bCs/>
                <w:lang w:val="de-DE"/>
              </w:rPr>
            </w:pPr>
          </w:p>
          <w:p w14:paraId="069B7047" w14:textId="77777777" w:rsidR="00BC678B" w:rsidRPr="00211C25" w:rsidRDefault="00BC678B" w:rsidP="00BC678B">
            <w:pPr>
              <w:widowControl w:val="0"/>
              <w:ind w:left="249" w:right="76"/>
              <w:jc w:val="center"/>
              <w:rPr>
                <w:rFonts w:cs="Arial"/>
                <w:b/>
                <w:bCs/>
                <w:lang w:val="de-DE"/>
              </w:rPr>
            </w:pPr>
            <w:r w:rsidRPr="00211C25">
              <w:rPr>
                <w:rFonts w:cs="Arial"/>
                <w:b/>
                <w:bCs/>
                <w:lang w:val="de-DE"/>
              </w:rPr>
              <w:t>ZUSCHLAGSERTEILUNG</w:t>
            </w:r>
          </w:p>
          <w:p w14:paraId="142F06AC" w14:textId="77777777" w:rsidR="00BC678B" w:rsidRPr="00211C25" w:rsidRDefault="00BC678B" w:rsidP="00BC678B">
            <w:pPr>
              <w:widowControl w:val="0"/>
              <w:ind w:right="76"/>
              <w:jc w:val="both"/>
              <w:rPr>
                <w:rFonts w:cs="Arial"/>
                <w:lang w:val="de-DE"/>
              </w:rPr>
            </w:pPr>
          </w:p>
        </w:tc>
        <w:tc>
          <w:tcPr>
            <w:tcW w:w="998" w:type="dxa"/>
          </w:tcPr>
          <w:p w14:paraId="6B1FB4C5" w14:textId="77777777" w:rsidR="00BC678B" w:rsidRPr="00211C25" w:rsidRDefault="00BC678B" w:rsidP="00BC678B">
            <w:pPr>
              <w:widowControl w:val="0"/>
              <w:ind w:right="105"/>
              <w:rPr>
                <w:rFonts w:cs="Arial"/>
                <w:lang w:val="de-DE"/>
              </w:rPr>
            </w:pPr>
          </w:p>
        </w:tc>
        <w:tc>
          <w:tcPr>
            <w:tcW w:w="4260" w:type="dxa"/>
            <w:shd w:val="clear" w:color="auto" w:fill="E0E0E0"/>
          </w:tcPr>
          <w:p w14:paraId="3A66E3ED" w14:textId="77777777" w:rsidR="00BC678B" w:rsidRPr="00211C25" w:rsidRDefault="00BC678B" w:rsidP="00BC678B">
            <w:pPr>
              <w:widowControl w:val="0"/>
              <w:tabs>
                <w:tab w:val="center" w:pos="4536"/>
                <w:tab w:val="right" w:pos="9072"/>
              </w:tabs>
              <w:ind w:left="252" w:right="105"/>
              <w:jc w:val="center"/>
              <w:rPr>
                <w:rFonts w:cs="Arial"/>
                <w:b/>
                <w:bCs/>
                <w:iCs/>
                <w:lang w:val="it-IT"/>
              </w:rPr>
            </w:pPr>
          </w:p>
          <w:p w14:paraId="1842C667" w14:textId="77777777" w:rsidR="00BC678B" w:rsidRPr="00211C25" w:rsidRDefault="00BC678B" w:rsidP="00BC678B">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BC678B" w:rsidRPr="00211C25" w:rsidRDefault="00BC678B" w:rsidP="00BC678B">
            <w:pPr>
              <w:widowControl w:val="0"/>
              <w:tabs>
                <w:tab w:val="center" w:pos="4536"/>
                <w:tab w:val="right" w:pos="9072"/>
              </w:tabs>
              <w:ind w:left="252" w:right="105"/>
              <w:jc w:val="center"/>
              <w:rPr>
                <w:rFonts w:cs="Arial"/>
                <w:b/>
                <w:bCs/>
                <w:iCs/>
                <w:lang w:val="it-IT"/>
              </w:rPr>
            </w:pPr>
          </w:p>
          <w:p w14:paraId="3736AE86" w14:textId="77777777" w:rsidR="00BC678B" w:rsidRPr="00211C25" w:rsidRDefault="00BC678B" w:rsidP="00BC678B">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BC678B" w:rsidRPr="00211C25" w:rsidRDefault="00BC678B" w:rsidP="00BC678B">
            <w:pPr>
              <w:widowControl w:val="0"/>
              <w:tabs>
                <w:tab w:val="center" w:pos="4536"/>
                <w:tab w:val="right" w:pos="9072"/>
              </w:tabs>
              <w:ind w:right="105"/>
              <w:jc w:val="both"/>
              <w:rPr>
                <w:rFonts w:cs="Arial"/>
                <w:lang w:val="it-IT"/>
              </w:rPr>
            </w:pPr>
          </w:p>
        </w:tc>
      </w:tr>
      <w:tr w:rsidR="00BC678B" w:rsidRPr="00211C25" w14:paraId="0D7954CA" w14:textId="77777777" w:rsidTr="00573C29">
        <w:trPr>
          <w:trHeight w:val="741"/>
        </w:trPr>
        <w:tc>
          <w:tcPr>
            <w:tcW w:w="4393" w:type="dxa"/>
          </w:tcPr>
          <w:p w14:paraId="353CA358" w14:textId="77777777" w:rsidR="00BC678B" w:rsidRPr="00211C25" w:rsidRDefault="00BC678B" w:rsidP="00BC678B">
            <w:pPr>
              <w:pStyle w:val="Textkrper-Zeileneinzug"/>
              <w:widowControl w:val="0"/>
              <w:tabs>
                <w:tab w:val="left" w:pos="8496"/>
              </w:tabs>
              <w:spacing w:after="0"/>
              <w:ind w:left="0" w:right="76"/>
              <w:jc w:val="center"/>
              <w:rPr>
                <w:rFonts w:cs="Arial"/>
                <w:b/>
                <w:bCs/>
                <w:iCs/>
                <w:lang w:val="de-DE"/>
              </w:rPr>
            </w:pPr>
          </w:p>
          <w:p w14:paraId="725335B7" w14:textId="77777777" w:rsidR="00BC678B" w:rsidRPr="00211C25" w:rsidRDefault="00BC678B" w:rsidP="00BC678B">
            <w:pPr>
              <w:pStyle w:val="Textkrper-Zeileneinzug"/>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BC678B" w:rsidRPr="00211C25" w:rsidRDefault="00BC678B" w:rsidP="00BC678B">
            <w:pPr>
              <w:pStyle w:val="Textkrper-Zeileneinzug"/>
              <w:widowControl w:val="0"/>
              <w:tabs>
                <w:tab w:val="left" w:pos="8496"/>
              </w:tabs>
              <w:spacing w:after="0"/>
              <w:ind w:left="0" w:right="76"/>
              <w:jc w:val="both"/>
              <w:rPr>
                <w:rFonts w:cs="Arial"/>
                <w:lang w:val="it-IT" w:eastAsia="it-IT"/>
              </w:rPr>
            </w:pPr>
          </w:p>
        </w:tc>
        <w:tc>
          <w:tcPr>
            <w:tcW w:w="998" w:type="dxa"/>
          </w:tcPr>
          <w:p w14:paraId="34C70ABC" w14:textId="77777777" w:rsidR="00BC678B" w:rsidRPr="00211C25" w:rsidRDefault="00BC678B" w:rsidP="00BC678B">
            <w:pPr>
              <w:widowControl w:val="0"/>
              <w:ind w:right="105"/>
              <w:rPr>
                <w:rFonts w:cs="Arial"/>
                <w:lang w:val="it-IT"/>
              </w:rPr>
            </w:pPr>
          </w:p>
        </w:tc>
        <w:tc>
          <w:tcPr>
            <w:tcW w:w="4260" w:type="dxa"/>
          </w:tcPr>
          <w:p w14:paraId="52F39973" w14:textId="77777777" w:rsidR="00BC678B" w:rsidRPr="00211C25" w:rsidRDefault="00BC678B" w:rsidP="00BC678B">
            <w:pPr>
              <w:pStyle w:val="Textkrper-Zeileneinzug"/>
              <w:widowControl w:val="0"/>
              <w:tabs>
                <w:tab w:val="left" w:pos="8496"/>
              </w:tabs>
              <w:spacing w:after="0"/>
              <w:ind w:left="0" w:right="105"/>
              <w:jc w:val="center"/>
              <w:rPr>
                <w:rFonts w:cs="Arial"/>
                <w:b/>
                <w:bCs/>
                <w:iCs/>
                <w:lang w:val="it-IT"/>
              </w:rPr>
            </w:pPr>
          </w:p>
          <w:p w14:paraId="6652B1BC" w14:textId="77777777" w:rsidR="00BC678B" w:rsidRPr="00211C25" w:rsidRDefault="00BC678B" w:rsidP="00BC678B">
            <w:pPr>
              <w:pStyle w:val="Textkrper-Zeileneinzug"/>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BC678B" w:rsidRPr="003C0AA3" w14:paraId="10C1D8A6" w14:textId="77777777" w:rsidTr="00573C29">
        <w:tc>
          <w:tcPr>
            <w:tcW w:w="4393" w:type="dxa"/>
          </w:tcPr>
          <w:p w14:paraId="02B6748C" w14:textId="1FED2087" w:rsidR="00BC678B" w:rsidRPr="00211C25" w:rsidRDefault="00BC678B" w:rsidP="00BC678B">
            <w:pPr>
              <w:pStyle w:val="Textkrper-Zeileneinzug"/>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8" w:type="dxa"/>
          </w:tcPr>
          <w:p w14:paraId="2CA1C3F3" w14:textId="77777777" w:rsidR="00BC678B" w:rsidRPr="00211C25" w:rsidRDefault="00BC678B" w:rsidP="00BC678B">
            <w:pPr>
              <w:widowControl w:val="0"/>
              <w:ind w:right="105"/>
              <w:rPr>
                <w:rFonts w:cs="Arial"/>
                <w:lang w:val="de-DE"/>
              </w:rPr>
            </w:pPr>
          </w:p>
        </w:tc>
        <w:tc>
          <w:tcPr>
            <w:tcW w:w="4260" w:type="dxa"/>
          </w:tcPr>
          <w:p w14:paraId="4086DC65" w14:textId="2F4F7CA8" w:rsidR="00BC678B" w:rsidRPr="00211C25" w:rsidRDefault="00BC678B" w:rsidP="00BC678B">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BC678B" w:rsidRPr="003C0AA3" w14:paraId="6B026372" w14:textId="77777777" w:rsidTr="00573C29">
        <w:tc>
          <w:tcPr>
            <w:tcW w:w="4393" w:type="dxa"/>
          </w:tcPr>
          <w:p w14:paraId="77A1167E" w14:textId="77777777" w:rsidR="00BC678B" w:rsidRPr="00211C25" w:rsidRDefault="00BC678B" w:rsidP="00BC678B">
            <w:pPr>
              <w:pStyle w:val="Textkrper-Zeileneinzug"/>
              <w:widowControl w:val="0"/>
              <w:tabs>
                <w:tab w:val="left" w:pos="8496"/>
              </w:tabs>
              <w:spacing w:after="0"/>
              <w:ind w:left="0" w:right="76"/>
              <w:jc w:val="center"/>
              <w:rPr>
                <w:rFonts w:cs="Arial"/>
                <w:b/>
                <w:lang w:val="it-IT" w:eastAsia="it-IT"/>
              </w:rPr>
            </w:pPr>
          </w:p>
        </w:tc>
        <w:tc>
          <w:tcPr>
            <w:tcW w:w="998" w:type="dxa"/>
          </w:tcPr>
          <w:p w14:paraId="79E8D6D5" w14:textId="77777777" w:rsidR="00BC678B" w:rsidRPr="00211C25" w:rsidRDefault="00BC678B" w:rsidP="00BC678B">
            <w:pPr>
              <w:widowControl w:val="0"/>
              <w:ind w:right="105"/>
              <w:rPr>
                <w:rFonts w:cs="Arial"/>
                <w:lang w:val="it-IT"/>
              </w:rPr>
            </w:pPr>
          </w:p>
        </w:tc>
        <w:tc>
          <w:tcPr>
            <w:tcW w:w="4260" w:type="dxa"/>
          </w:tcPr>
          <w:p w14:paraId="74869B58" w14:textId="77777777" w:rsidR="00BC678B" w:rsidRPr="00211C25" w:rsidRDefault="00BC678B" w:rsidP="00BC678B">
            <w:pPr>
              <w:pStyle w:val="Textkrper-Zeileneinzug"/>
              <w:widowControl w:val="0"/>
              <w:tabs>
                <w:tab w:val="left" w:pos="8496"/>
              </w:tabs>
              <w:spacing w:after="0"/>
              <w:ind w:left="0" w:right="105"/>
              <w:jc w:val="center"/>
              <w:rPr>
                <w:rFonts w:cs="Arial"/>
                <w:lang w:val="it-IT" w:eastAsia="it-IT"/>
              </w:rPr>
            </w:pPr>
          </w:p>
        </w:tc>
      </w:tr>
      <w:tr w:rsidR="00BC678B" w:rsidRPr="003C0AA3" w14:paraId="46187501" w14:textId="77777777" w:rsidTr="00573C29">
        <w:trPr>
          <w:trHeight w:val="1560"/>
        </w:trPr>
        <w:tc>
          <w:tcPr>
            <w:tcW w:w="4393" w:type="dxa"/>
          </w:tcPr>
          <w:p w14:paraId="55ADFC95" w14:textId="267897F8" w:rsidR="00BC678B" w:rsidRPr="00FB5A1F" w:rsidRDefault="00BC678B" w:rsidP="00BC678B">
            <w:pPr>
              <w:pStyle w:val="Textkrper-Zeileneinzug"/>
              <w:widowControl w:val="0"/>
              <w:tabs>
                <w:tab w:val="left" w:pos="8496"/>
              </w:tabs>
              <w:spacing w:after="0"/>
              <w:ind w:left="0" w:right="76"/>
              <w:jc w:val="both"/>
              <w:rPr>
                <w:rFonts w:cs="Arial"/>
                <w:lang w:val="de-DE" w:eastAsia="it-IT"/>
              </w:rPr>
            </w:pPr>
            <w:r w:rsidRPr="00FB5A1F">
              <w:rPr>
                <w:rFonts w:cs="Arial"/>
                <w:lang w:val="de-DE"/>
              </w:rPr>
              <w:t xml:space="preserve">Die Zuschlagserteilung für diese Ausschreibung, die mittels offenen Verfahrens durchgeführt wird, erfolgt gemäß dem </w:t>
            </w:r>
            <w:r w:rsidRPr="00FB5A1F">
              <w:rPr>
                <w:rFonts w:cs="Arial"/>
                <w:b/>
                <w:u w:val="single"/>
                <w:lang w:val="de-DE"/>
              </w:rPr>
              <w:t>Kriterium des wirtschaftlich günstigsten Angebots nach Preis</w:t>
            </w:r>
            <w:r w:rsidRPr="00FB5A1F">
              <w:rPr>
                <w:rFonts w:cs="Arial"/>
                <w:i/>
                <w:lang w:val="de-DE"/>
              </w:rPr>
              <w:t xml:space="preserve"> </w:t>
            </w:r>
            <w:r w:rsidRPr="00FB5A1F">
              <w:rPr>
                <w:rFonts w:cs="Arial"/>
                <w:lang w:val="de-DE"/>
              </w:rPr>
              <w:t>gemäß</w:t>
            </w:r>
            <w:r w:rsidRPr="00FB5A1F">
              <w:rPr>
                <w:rFonts w:cs="Arial"/>
                <w:color w:val="FF0000"/>
                <w:lang w:val="de-DE"/>
              </w:rPr>
              <w:t xml:space="preserve"> </w:t>
            </w:r>
            <w:r w:rsidRPr="00FB5A1F">
              <w:rPr>
                <w:rFonts w:cs="Arial"/>
                <w:lang w:val="de-DE"/>
              </w:rPr>
              <w:t xml:space="preserve">Art. 33 LG Nr. 16/2015 und, soweit mit diesem vereinbar und Art. 71 GvD Nr. 36/2023 </w:t>
            </w:r>
          </w:p>
        </w:tc>
        <w:tc>
          <w:tcPr>
            <w:tcW w:w="998" w:type="dxa"/>
          </w:tcPr>
          <w:p w14:paraId="0EBFB6D3" w14:textId="77777777" w:rsidR="00BC678B" w:rsidRPr="00FB5A1F" w:rsidRDefault="00BC678B" w:rsidP="00BC678B">
            <w:pPr>
              <w:widowControl w:val="0"/>
              <w:ind w:right="105"/>
              <w:rPr>
                <w:rFonts w:cs="Arial"/>
                <w:lang w:val="de-DE"/>
              </w:rPr>
            </w:pPr>
          </w:p>
        </w:tc>
        <w:tc>
          <w:tcPr>
            <w:tcW w:w="4260" w:type="dxa"/>
          </w:tcPr>
          <w:p w14:paraId="6BD57632" w14:textId="71596437" w:rsidR="00BC678B" w:rsidRPr="00211C25" w:rsidRDefault="00BC678B" w:rsidP="00BC678B">
            <w:pPr>
              <w:widowControl w:val="0"/>
              <w:ind w:right="105"/>
              <w:jc w:val="both"/>
              <w:outlineLvl w:val="0"/>
              <w:rPr>
                <w:rFonts w:cs="Arial"/>
                <w:b/>
                <w:lang w:val="it-IT"/>
              </w:rPr>
            </w:pPr>
            <w:r w:rsidRPr="00FB5A1F">
              <w:rPr>
                <w:rFonts w:cs="Arial"/>
                <w:lang w:val="it-IT"/>
              </w:rPr>
              <w:t xml:space="preserve">La presente gara, condotta con procedura aperta, sarà aggiudicata ai sensi del </w:t>
            </w:r>
            <w:r w:rsidRPr="00FB5A1F">
              <w:rPr>
                <w:rFonts w:cs="Arial"/>
                <w:b/>
                <w:u w:val="single"/>
                <w:lang w:val="it-IT"/>
              </w:rPr>
              <w:t xml:space="preserve">criterio dell’offerta economicamente più vantaggiosa al </w:t>
            </w:r>
            <w:r>
              <w:rPr>
                <w:rFonts w:cs="Arial"/>
                <w:b/>
                <w:u w:val="single"/>
                <w:lang w:val="it-IT"/>
              </w:rPr>
              <w:t xml:space="preserve">solo </w:t>
            </w:r>
            <w:r w:rsidRPr="00FB5A1F">
              <w:rPr>
                <w:rFonts w:cs="Arial"/>
                <w:b/>
                <w:u w:val="single"/>
                <w:lang w:val="it-IT"/>
              </w:rPr>
              <w:t xml:space="preserve">prezzo </w:t>
            </w:r>
            <w:r w:rsidRPr="00FB5A1F">
              <w:rPr>
                <w:rFonts w:cs="Arial"/>
                <w:lang w:val="it-IT"/>
              </w:rPr>
              <w:t>ai sensi dell’art. 33 della l.p. 16/2015 e dell’art.</w:t>
            </w:r>
            <w:r w:rsidRPr="00FB5A1F">
              <w:rPr>
                <w:lang w:val="it-IT"/>
              </w:rPr>
              <w:t xml:space="preserve"> </w:t>
            </w:r>
            <w:r w:rsidRPr="00FB5A1F">
              <w:rPr>
                <w:rFonts w:cs="Arial"/>
                <w:lang w:val="it-IT"/>
              </w:rPr>
              <w:t>71 d.lgs. 36/2023  in quanto compatibile.</w:t>
            </w:r>
            <w:r w:rsidRPr="00211C25">
              <w:rPr>
                <w:rFonts w:cs="Arial"/>
                <w:lang w:val="it-IT"/>
              </w:rPr>
              <w:t xml:space="preserve"> </w:t>
            </w:r>
          </w:p>
          <w:p w14:paraId="7724492F" w14:textId="77777777" w:rsidR="00BC678B" w:rsidRPr="00211C25" w:rsidRDefault="00BC678B" w:rsidP="00BC678B">
            <w:pPr>
              <w:pStyle w:val="Textkrper-Zeileneinzug"/>
              <w:widowControl w:val="0"/>
              <w:tabs>
                <w:tab w:val="left" w:pos="8496"/>
              </w:tabs>
              <w:spacing w:after="0"/>
              <w:ind w:left="0" w:right="105" w:firstLine="709"/>
              <w:jc w:val="both"/>
              <w:rPr>
                <w:rFonts w:cs="Arial"/>
                <w:lang w:val="it-IT" w:eastAsia="it-IT"/>
              </w:rPr>
            </w:pPr>
          </w:p>
        </w:tc>
      </w:tr>
      <w:tr w:rsidR="00BC678B" w:rsidRPr="003C0AA3" w14:paraId="2768BF8E" w14:textId="77777777" w:rsidTr="00573C29">
        <w:tc>
          <w:tcPr>
            <w:tcW w:w="4393" w:type="dxa"/>
          </w:tcPr>
          <w:p w14:paraId="334D749E" w14:textId="77777777" w:rsidR="00BC678B" w:rsidRPr="00211C25" w:rsidRDefault="00BC678B" w:rsidP="00BC678B">
            <w:pPr>
              <w:pStyle w:val="Textkrper-Zeileneinzug"/>
              <w:widowControl w:val="0"/>
              <w:tabs>
                <w:tab w:val="left" w:pos="8496"/>
              </w:tabs>
              <w:spacing w:after="0"/>
              <w:ind w:left="0" w:right="76"/>
              <w:jc w:val="both"/>
              <w:rPr>
                <w:rFonts w:cs="Arial"/>
                <w:lang w:val="it-IT"/>
              </w:rPr>
            </w:pPr>
          </w:p>
        </w:tc>
        <w:tc>
          <w:tcPr>
            <w:tcW w:w="998" w:type="dxa"/>
          </w:tcPr>
          <w:p w14:paraId="3D7F8F4A" w14:textId="77777777" w:rsidR="00BC678B" w:rsidRPr="00211C25" w:rsidRDefault="00BC678B" w:rsidP="00BC678B">
            <w:pPr>
              <w:widowControl w:val="0"/>
              <w:ind w:right="105"/>
              <w:rPr>
                <w:rFonts w:cs="Arial"/>
                <w:lang w:val="it-IT"/>
              </w:rPr>
            </w:pPr>
          </w:p>
        </w:tc>
        <w:tc>
          <w:tcPr>
            <w:tcW w:w="4260" w:type="dxa"/>
          </w:tcPr>
          <w:p w14:paraId="61A8E512" w14:textId="77777777" w:rsidR="00BC678B" w:rsidRPr="00211C25" w:rsidRDefault="00BC678B" w:rsidP="00BC678B">
            <w:pPr>
              <w:widowControl w:val="0"/>
              <w:ind w:right="105"/>
              <w:jc w:val="both"/>
              <w:outlineLvl w:val="0"/>
              <w:rPr>
                <w:rFonts w:cs="Arial"/>
                <w:lang w:val="it-IT"/>
              </w:rPr>
            </w:pPr>
          </w:p>
        </w:tc>
      </w:tr>
      <w:tr w:rsidR="00BC678B" w:rsidRPr="003C0AA3" w14:paraId="25E71755" w14:textId="77777777" w:rsidTr="00573C29">
        <w:tc>
          <w:tcPr>
            <w:tcW w:w="4393" w:type="dxa"/>
          </w:tcPr>
          <w:p w14:paraId="78896028" w14:textId="5AF074FF" w:rsidR="00BC678B" w:rsidRPr="00211C25" w:rsidRDefault="00BC678B" w:rsidP="00BC678B">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70" w:history="1">
              <w:r w:rsidRPr="00211C25">
                <w:rPr>
                  <w:rStyle w:val="Hyperlink"/>
                  <w:rFonts w:cs="Arial"/>
                  <w:lang w:val="de-DE"/>
                </w:rPr>
                <w:t>www.ausschreibungen-suedtirol.it</w:t>
              </w:r>
            </w:hyperlink>
            <w:r w:rsidRPr="00211C25">
              <w:rPr>
                <w:rFonts w:cs="Arial"/>
                <w:lang w:val="de-DE"/>
              </w:rPr>
              <w:t xml:space="preserve"> / </w:t>
            </w:r>
            <w:hyperlink r:id="rId71" w:history="1">
              <w:r w:rsidRPr="00211C25">
                <w:rPr>
                  <w:rStyle w:val="Hyperlink"/>
                  <w:rFonts w:cs="Arial"/>
                  <w:lang w:val="de-DE"/>
                </w:rPr>
                <w:t>www.bandi-altoadige.it</w:t>
              </w:r>
            </w:hyperlink>
            <w:r w:rsidRPr="00211C25">
              <w:rPr>
                <w:rFonts w:cs="Arial"/>
                <w:lang w:val="de-DE"/>
              </w:rPr>
              <w:t xml:space="preserve"> von den Wirtschaftsteilnehmern erstellt und von der Vergabestelle entgegengenommen werden.</w:t>
            </w:r>
          </w:p>
        </w:tc>
        <w:tc>
          <w:tcPr>
            <w:tcW w:w="998" w:type="dxa"/>
          </w:tcPr>
          <w:p w14:paraId="493AD9DD" w14:textId="77777777" w:rsidR="00BC678B" w:rsidRPr="00211C25" w:rsidRDefault="00BC678B" w:rsidP="00BC678B">
            <w:pPr>
              <w:widowControl w:val="0"/>
              <w:ind w:right="105"/>
              <w:rPr>
                <w:rFonts w:cs="Arial"/>
                <w:lang w:val="de-DE"/>
              </w:rPr>
            </w:pPr>
          </w:p>
        </w:tc>
        <w:tc>
          <w:tcPr>
            <w:tcW w:w="4260" w:type="dxa"/>
          </w:tcPr>
          <w:p w14:paraId="71C4CC86" w14:textId="77777777" w:rsidR="00BC678B" w:rsidRPr="00211C25" w:rsidRDefault="00BC678B" w:rsidP="00BC678B">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2" w:history="1">
              <w:r w:rsidRPr="00211C25">
                <w:rPr>
                  <w:rStyle w:val="Hyperlink"/>
                  <w:rFonts w:cs="Arial"/>
                  <w:lang w:val="it-IT"/>
                </w:rPr>
                <w:t>www.bandi-altoadige.it</w:t>
              </w:r>
            </w:hyperlink>
            <w:r w:rsidRPr="00211C25">
              <w:rPr>
                <w:rFonts w:cs="Arial"/>
                <w:lang w:val="it-IT"/>
              </w:rPr>
              <w:t xml:space="preserve"> / </w:t>
            </w:r>
            <w:hyperlink r:id="rId73" w:history="1">
              <w:r w:rsidRPr="00211C25">
                <w:rPr>
                  <w:rStyle w:val="Hyperlink"/>
                  <w:rFonts w:cs="Arial"/>
                  <w:lang w:val="it-IT"/>
                </w:rPr>
                <w:t>www.ausschreibungen-suedtirol.it</w:t>
              </w:r>
            </w:hyperlink>
            <w:r w:rsidRPr="00211C25">
              <w:rPr>
                <w:rFonts w:cs="Arial"/>
                <w:lang w:val="it-IT"/>
              </w:rPr>
              <w:t>.</w:t>
            </w:r>
          </w:p>
        </w:tc>
      </w:tr>
      <w:tr w:rsidR="00BC678B" w:rsidRPr="003C0AA3" w14:paraId="0657E4CA" w14:textId="77777777" w:rsidTr="00573C29">
        <w:tc>
          <w:tcPr>
            <w:tcW w:w="4393" w:type="dxa"/>
          </w:tcPr>
          <w:p w14:paraId="2D76EC06" w14:textId="77777777" w:rsidR="00BC678B" w:rsidRPr="00211C25" w:rsidRDefault="00BC678B" w:rsidP="00BC678B">
            <w:pPr>
              <w:widowControl w:val="0"/>
              <w:ind w:right="76"/>
              <w:jc w:val="both"/>
              <w:rPr>
                <w:rFonts w:cs="Arial"/>
                <w:lang w:val="it-IT"/>
              </w:rPr>
            </w:pPr>
          </w:p>
        </w:tc>
        <w:tc>
          <w:tcPr>
            <w:tcW w:w="998" w:type="dxa"/>
          </w:tcPr>
          <w:p w14:paraId="46497B58" w14:textId="77777777" w:rsidR="00BC678B" w:rsidRPr="00211C25" w:rsidRDefault="00BC678B" w:rsidP="00BC678B">
            <w:pPr>
              <w:widowControl w:val="0"/>
              <w:ind w:right="105"/>
              <w:rPr>
                <w:rFonts w:cs="Arial"/>
                <w:lang w:val="it-IT"/>
              </w:rPr>
            </w:pPr>
          </w:p>
        </w:tc>
        <w:tc>
          <w:tcPr>
            <w:tcW w:w="4260" w:type="dxa"/>
          </w:tcPr>
          <w:p w14:paraId="0C0DBEA8" w14:textId="77777777" w:rsidR="00BC678B" w:rsidRPr="00211C25" w:rsidRDefault="00BC678B" w:rsidP="00BC678B">
            <w:pPr>
              <w:widowControl w:val="0"/>
              <w:ind w:right="105"/>
              <w:jc w:val="both"/>
              <w:rPr>
                <w:rFonts w:cs="Arial"/>
                <w:lang w:val="it-IT"/>
              </w:rPr>
            </w:pPr>
          </w:p>
        </w:tc>
      </w:tr>
      <w:tr w:rsidR="00BC678B" w:rsidRPr="003C0AA3" w14:paraId="53BCA470" w14:textId="77777777" w:rsidTr="00573C29">
        <w:tc>
          <w:tcPr>
            <w:tcW w:w="4393" w:type="dxa"/>
          </w:tcPr>
          <w:p w14:paraId="74F0BDDF" w14:textId="594ED596" w:rsidR="00BC678B" w:rsidRPr="00211C25" w:rsidRDefault="00BC678B" w:rsidP="00BC678B">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8" w:type="dxa"/>
          </w:tcPr>
          <w:p w14:paraId="52B0FF75" w14:textId="77777777" w:rsidR="00BC678B" w:rsidRPr="00211C25" w:rsidRDefault="00BC678B" w:rsidP="00BC678B">
            <w:pPr>
              <w:widowControl w:val="0"/>
              <w:ind w:right="105"/>
              <w:rPr>
                <w:rFonts w:cs="Arial"/>
                <w:lang w:val="de-DE"/>
              </w:rPr>
            </w:pPr>
          </w:p>
        </w:tc>
        <w:tc>
          <w:tcPr>
            <w:tcW w:w="4260" w:type="dxa"/>
          </w:tcPr>
          <w:p w14:paraId="6B4517A0" w14:textId="77777777" w:rsidR="00BC678B" w:rsidRPr="00211C25" w:rsidRDefault="00BC678B" w:rsidP="00BC678B">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BC678B" w:rsidRPr="00211C25" w:rsidRDefault="00BC678B" w:rsidP="00BC678B">
            <w:pPr>
              <w:widowControl w:val="0"/>
              <w:ind w:right="105"/>
              <w:jc w:val="both"/>
              <w:rPr>
                <w:rFonts w:cs="Arial"/>
                <w:lang w:val="it-IT"/>
              </w:rPr>
            </w:pPr>
          </w:p>
        </w:tc>
      </w:tr>
      <w:tr w:rsidR="00BC678B" w:rsidRPr="003C0AA3" w14:paraId="7DA8E243" w14:textId="77777777" w:rsidTr="00573C29">
        <w:tc>
          <w:tcPr>
            <w:tcW w:w="4393" w:type="dxa"/>
          </w:tcPr>
          <w:p w14:paraId="06FD478A" w14:textId="77777777" w:rsidR="00BC678B" w:rsidRPr="00211C25" w:rsidRDefault="00BC678B" w:rsidP="00BC678B">
            <w:pPr>
              <w:widowControl w:val="0"/>
              <w:ind w:right="76"/>
              <w:jc w:val="both"/>
              <w:outlineLvl w:val="0"/>
              <w:rPr>
                <w:rFonts w:cs="Arial"/>
                <w:lang w:val="it-IT"/>
              </w:rPr>
            </w:pPr>
          </w:p>
        </w:tc>
        <w:tc>
          <w:tcPr>
            <w:tcW w:w="998" w:type="dxa"/>
          </w:tcPr>
          <w:p w14:paraId="3DAE2D5C" w14:textId="77777777" w:rsidR="00BC678B" w:rsidRPr="00211C25" w:rsidRDefault="00BC678B" w:rsidP="00BC678B">
            <w:pPr>
              <w:widowControl w:val="0"/>
              <w:ind w:right="105"/>
              <w:rPr>
                <w:rFonts w:cs="Arial"/>
                <w:lang w:val="it-IT"/>
              </w:rPr>
            </w:pPr>
          </w:p>
        </w:tc>
        <w:tc>
          <w:tcPr>
            <w:tcW w:w="4260" w:type="dxa"/>
          </w:tcPr>
          <w:p w14:paraId="5E0EED0D" w14:textId="77777777" w:rsidR="00BC678B" w:rsidRPr="00211C25" w:rsidRDefault="00BC678B" w:rsidP="00BC678B">
            <w:pPr>
              <w:widowControl w:val="0"/>
              <w:ind w:right="105"/>
              <w:jc w:val="both"/>
              <w:outlineLvl w:val="0"/>
              <w:rPr>
                <w:rFonts w:cs="Arial"/>
                <w:lang w:val="it-IT"/>
              </w:rPr>
            </w:pPr>
          </w:p>
        </w:tc>
      </w:tr>
      <w:tr w:rsidR="00BC678B" w:rsidRPr="003C0AA3" w14:paraId="6BBE8649" w14:textId="77777777" w:rsidTr="00573C29">
        <w:tc>
          <w:tcPr>
            <w:tcW w:w="4393" w:type="dxa"/>
          </w:tcPr>
          <w:p w14:paraId="1EA3439B" w14:textId="3AC44D40" w:rsidR="00BC678B" w:rsidRPr="00FD3426" w:rsidRDefault="00BC678B" w:rsidP="00BC678B">
            <w:pPr>
              <w:widowControl w:val="0"/>
              <w:ind w:right="105"/>
              <w:jc w:val="both"/>
              <w:rPr>
                <w:rFonts w:cs="Arial"/>
                <w:b/>
                <w:color w:val="FF0000"/>
                <w:lang w:val="de-DE"/>
              </w:rPr>
            </w:pPr>
            <w:bookmarkStart w:id="121"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8" w:type="dxa"/>
          </w:tcPr>
          <w:p w14:paraId="78654B3A" w14:textId="77777777" w:rsidR="00BC678B" w:rsidRPr="00FD3426" w:rsidRDefault="00BC678B" w:rsidP="00BC678B">
            <w:pPr>
              <w:widowControl w:val="0"/>
              <w:ind w:right="105"/>
              <w:rPr>
                <w:rFonts w:cs="Arial"/>
                <w:b/>
                <w:lang w:val="de-DE"/>
              </w:rPr>
            </w:pPr>
          </w:p>
        </w:tc>
        <w:tc>
          <w:tcPr>
            <w:tcW w:w="4260" w:type="dxa"/>
          </w:tcPr>
          <w:p w14:paraId="6103D991" w14:textId="064C47C3" w:rsidR="00BC678B" w:rsidRPr="00211C25" w:rsidRDefault="00BC678B" w:rsidP="00BC678B">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per i</w:t>
            </w:r>
            <w:r w:rsidRPr="00FD3426">
              <w:rPr>
                <w:rFonts w:cs="Arial"/>
                <w:color w:val="FF0000"/>
                <w:lang w:val="it-IT"/>
              </w:rPr>
              <w:t xml:space="preserve">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BC678B" w:rsidRPr="003C0AA3" w14:paraId="6DE3DAF0" w14:textId="77777777" w:rsidTr="00573C29">
        <w:tc>
          <w:tcPr>
            <w:tcW w:w="4393" w:type="dxa"/>
          </w:tcPr>
          <w:p w14:paraId="4D4909D2" w14:textId="77777777" w:rsidR="00BC678B" w:rsidRPr="00C47078" w:rsidRDefault="00BC678B" w:rsidP="00BC678B">
            <w:pPr>
              <w:widowControl w:val="0"/>
              <w:ind w:right="76"/>
              <w:jc w:val="both"/>
              <w:rPr>
                <w:rFonts w:cs="Arial"/>
                <w:strike/>
                <w:color w:val="FF0000"/>
                <w:highlight w:val="yellow"/>
                <w:lang w:val="it-IT"/>
              </w:rPr>
            </w:pPr>
            <w:bookmarkStart w:id="122" w:name="_Hlk38298432"/>
          </w:p>
        </w:tc>
        <w:tc>
          <w:tcPr>
            <w:tcW w:w="998" w:type="dxa"/>
          </w:tcPr>
          <w:p w14:paraId="060A9449" w14:textId="77777777" w:rsidR="00BC678B" w:rsidRPr="00C47078" w:rsidRDefault="00BC678B" w:rsidP="00BC678B">
            <w:pPr>
              <w:widowControl w:val="0"/>
              <w:ind w:right="105"/>
              <w:rPr>
                <w:rFonts w:cs="Arial"/>
                <w:strike/>
                <w:lang w:val="it-IT"/>
              </w:rPr>
            </w:pPr>
          </w:p>
        </w:tc>
        <w:tc>
          <w:tcPr>
            <w:tcW w:w="4260" w:type="dxa"/>
          </w:tcPr>
          <w:p w14:paraId="5EE76393" w14:textId="77777777" w:rsidR="00BC678B" w:rsidRPr="00C47078" w:rsidRDefault="00BC678B" w:rsidP="00BC678B">
            <w:pPr>
              <w:widowControl w:val="0"/>
              <w:ind w:right="105"/>
              <w:jc w:val="both"/>
              <w:rPr>
                <w:rFonts w:cs="Arial"/>
                <w:strike/>
                <w:color w:val="FF0000"/>
                <w:lang w:val="it-IT"/>
              </w:rPr>
            </w:pPr>
          </w:p>
        </w:tc>
      </w:tr>
      <w:tr w:rsidR="00BC678B" w:rsidRPr="003C0AA3" w14:paraId="73885B0B" w14:textId="77777777" w:rsidTr="00573C29">
        <w:tc>
          <w:tcPr>
            <w:tcW w:w="4393" w:type="dxa"/>
          </w:tcPr>
          <w:p w14:paraId="2CEF5FE9" w14:textId="5AA14F07" w:rsidR="00BC678B" w:rsidRPr="00FB5A1F" w:rsidRDefault="00BC678B" w:rsidP="00BC678B">
            <w:pPr>
              <w:widowControl w:val="0"/>
              <w:ind w:right="76"/>
              <w:jc w:val="both"/>
              <w:rPr>
                <w:rFonts w:cs="Arial"/>
                <w:color w:val="FF0000"/>
                <w:sz w:val="16"/>
                <w:szCs w:val="16"/>
                <w:highlight w:val="green"/>
                <w:lang w:val="de-DE"/>
              </w:rPr>
            </w:pPr>
            <w:r w:rsidRPr="00FB5A1F">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8" w:type="dxa"/>
          </w:tcPr>
          <w:p w14:paraId="763F4A67" w14:textId="77777777" w:rsidR="00BC678B" w:rsidRPr="00FB5A1F" w:rsidRDefault="00BC678B" w:rsidP="00BC678B">
            <w:pPr>
              <w:widowControl w:val="0"/>
              <w:ind w:right="105"/>
              <w:rPr>
                <w:rFonts w:cs="Arial"/>
                <w:sz w:val="16"/>
                <w:szCs w:val="16"/>
                <w:highlight w:val="green"/>
                <w:lang w:val="de-DE"/>
              </w:rPr>
            </w:pPr>
          </w:p>
        </w:tc>
        <w:tc>
          <w:tcPr>
            <w:tcW w:w="4260" w:type="dxa"/>
          </w:tcPr>
          <w:p w14:paraId="75164CAC" w14:textId="2CE232F8" w:rsidR="00BC678B" w:rsidRPr="00FB5A1F" w:rsidRDefault="00BC678B" w:rsidP="00BC678B">
            <w:pPr>
              <w:widowControl w:val="0"/>
              <w:ind w:right="105"/>
              <w:jc w:val="both"/>
              <w:rPr>
                <w:rFonts w:cs="Arial"/>
                <w:color w:val="FF0000"/>
                <w:sz w:val="16"/>
                <w:szCs w:val="16"/>
                <w:highlight w:val="green"/>
                <w:lang w:val="it-IT"/>
              </w:rPr>
            </w:pPr>
            <w:r w:rsidRPr="00FB5A1F">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BC678B" w:rsidRPr="003C0AA3" w14:paraId="58CF4064" w14:textId="77777777" w:rsidTr="00573C29">
        <w:tc>
          <w:tcPr>
            <w:tcW w:w="4393" w:type="dxa"/>
          </w:tcPr>
          <w:p w14:paraId="16E3CF04" w14:textId="00EBD410" w:rsidR="00BC678B" w:rsidRPr="00FD3426" w:rsidRDefault="00BC678B" w:rsidP="00BC678B">
            <w:pPr>
              <w:widowControl w:val="0"/>
              <w:ind w:right="62"/>
              <w:jc w:val="both"/>
              <w:rPr>
                <w:rFonts w:cs="Arial"/>
                <w:color w:val="000000"/>
                <w:lang w:val="de-DE"/>
              </w:rPr>
            </w:pPr>
            <w:bookmarkStart w:id="123" w:name="_Hlk38290648"/>
            <w:bookmarkEnd w:id="121"/>
            <w:bookmarkEnd w:id="122"/>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w:t>
            </w:r>
            <w:r w:rsidRPr="00FD3426">
              <w:rPr>
                <w:rFonts w:cs="Arial"/>
                <w:color w:val="000000"/>
                <w:lang w:val="de-DE"/>
              </w:rPr>
              <w:lastRenderedPageBreak/>
              <w:t>auch in nichtöffentlicher Sitzung die von den Teilnehmern eingereichten Verwaltungsunterlagen und deren korrekte Erstellung.</w:t>
            </w:r>
          </w:p>
          <w:p w14:paraId="32281318" w14:textId="77777777" w:rsidR="00BC678B" w:rsidRPr="00FD3426" w:rsidRDefault="00BC678B" w:rsidP="00BC678B">
            <w:pPr>
              <w:widowControl w:val="0"/>
              <w:ind w:right="62"/>
              <w:jc w:val="both"/>
              <w:rPr>
                <w:rFonts w:cs="Arial"/>
                <w:lang w:val="de-DE"/>
              </w:rPr>
            </w:pPr>
          </w:p>
          <w:p w14:paraId="151C8030" w14:textId="7174C623" w:rsidR="00BC678B" w:rsidRPr="00FD3426" w:rsidRDefault="00BC678B" w:rsidP="00BC678B">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8" w:type="dxa"/>
          </w:tcPr>
          <w:p w14:paraId="016E7986" w14:textId="77777777" w:rsidR="00BC678B" w:rsidRPr="00FD3426" w:rsidRDefault="00BC678B" w:rsidP="00BC678B">
            <w:pPr>
              <w:widowControl w:val="0"/>
              <w:ind w:right="62"/>
              <w:jc w:val="both"/>
              <w:rPr>
                <w:rFonts w:cs="Arial"/>
                <w:lang w:val="de-DE"/>
              </w:rPr>
            </w:pPr>
          </w:p>
        </w:tc>
        <w:tc>
          <w:tcPr>
            <w:tcW w:w="4260" w:type="dxa"/>
          </w:tcPr>
          <w:p w14:paraId="0638B31E" w14:textId="42C9CF76" w:rsidR="00BC678B" w:rsidRPr="00FD3426" w:rsidRDefault="00BC678B" w:rsidP="00BC678B">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w:t>
            </w:r>
            <w:r w:rsidRPr="00FD3426">
              <w:rPr>
                <w:rFonts w:cs="Arial"/>
                <w:lang w:val="it-IT"/>
              </w:rPr>
              <w:lastRenderedPageBreak/>
              <w:t>duta riservata, alla verifica della documentazione amministrativa prodotta dai concorrenti e della corretta predisposizione della stessa.</w:t>
            </w:r>
          </w:p>
          <w:p w14:paraId="483C4A89" w14:textId="77777777" w:rsidR="00BC678B" w:rsidRPr="00FD3426" w:rsidRDefault="00BC678B" w:rsidP="00BC678B">
            <w:pPr>
              <w:widowControl w:val="0"/>
              <w:ind w:right="62"/>
              <w:jc w:val="both"/>
              <w:rPr>
                <w:rFonts w:cs="Arial"/>
                <w:lang w:val="it-IT"/>
              </w:rPr>
            </w:pPr>
          </w:p>
          <w:p w14:paraId="4C04376D" w14:textId="77777777" w:rsidR="00BC678B" w:rsidRPr="00211C25" w:rsidRDefault="00BC678B" w:rsidP="00BC678B">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23"/>
      <w:tr w:rsidR="00BC678B" w:rsidRPr="003C0AA3" w14:paraId="179F8341" w14:textId="77777777" w:rsidTr="00573C29">
        <w:tc>
          <w:tcPr>
            <w:tcW w:w="4393" w:type="dxa"/>
          </w:tcPr>
          <w:p w14:paraId="21E61678" w14:textId="77777777" w:rsidR="00BC678B" w:rsidRPr="00211C25" w:rsidRDefault="00BC678B" w:rsidP="00BC678B">
            <w:pPr>
              <w:widowControl w:val="0"/>
              <w:ind w:right="62"/>
              <w:jc w:val="both"/>
              <w:outlineLvl w:val="0"/>
              <w:rPr>
                <w:rFonts w:cs="Arial"/>
                <w:strike/>
                <w:lang w:val="it-IT"/>
              </w:rPr>
            </w:pPr>
          </w:p>
        </w:tc>
        <w:tc>
          <w:tcPr>
            <w:tcW w:w="998" w:type="dxa"/>
          </w:tcPr>
          <w:p w14:paraId="12F8C0C7" w14:textId="77777777" w:rsidR="00BC678B" w:rsidRPr="00211C25" w:rsidRDefault="00BC678B" w:rsidP="00BC678B">
            <w:pPr>
              <w:widowControl w:val="0"/>
              <w:ind w:right="105"/>
              <w:rPr>
                <w:rFonts w:cs="Arial"/>
                <w:lang w:val="it-IT"/>
              </w:rPr>
            </w:pPr>
          </w:p>
        </w:tc>
        <w:tc>
          <w:tcPr>
            <w:tcW w:w="4260" w:type="dxa"/>
          </w:tcPr>
          <w:p w14:paraId="6C085B32" w14:textId="77777777" w:rsidR="00BC678B" w:rsidRPr="00211C25" w:rsidRDefault="00BC678B" w:rsidP="00BC678B">
            <w:pPr>
              <w:widowControl w:val="0"/>
              <w:ind w:right="105"/>
              <w:jc w:val="both"/>
              <w:outlineLvl w:val="0"/>
              <w:rPr>
                <w:rFonts w:cs="Arial"/>
                <w:strike/>
                <w:lang w:val="it-IT"/>
              </w:rPr>
            </w:pPr>
          </w:p>
        </w:tc>
      </w:tr>
      <w:tr w:rsidR="00BC678B" w:rsidRPr="003C0AA3" w14:paraId="47B23D95" w14:textId="77777777" w:rsidTr="00573C29">
        <w:tc>
          <w:tcPr>
            <w:tcW w:w="4393" w:type="dxa"/>
          </w:tcPr>
          <w:p w14:paraId="28A82E9D" w14:textId="61E29560" w:rsidR="00BC678B" w:rsidRPr="0080562C" w:rsidRDefault="00BC678B" w:rsidP="00BC678B">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8" w:type="dxa"/>
          </w:tcPr>
          <w:p w14:paraId="571101BE" w14:textId="77777777" w:rsidR="00BC678B" w:rsidRPr="0080562C" w:rsidRDefault="00BC678B" w:rsidP="00BC678B">
            <w:pPr>
              <w:widowControl w:val="0"/>
              <w:ind w:right="105"/>
              <w:rPr>
                <w:rFonts w:cs="Arial"/>
                <w:lang w:val="de-DE"/>
              </w:rPr>
            </w:pPr>
          </w:p>
        </w:tc>
        <w:tc>
          <w:tcPr>
            <w:tcW w:w="4260" w:type="dxa"/>
          </w:tcPr>
          <w:p w14:paraId="427CC584" w14:textId="07A46F04" w:rsidR="00BC678B" w:rsidRPr="0080562C" w:rsidRDefault="00BC678B" w:rsidP="00BC678B">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BC678B" w:rsidRPr="003C0AA3" w14:paraId="6C71416A" w14:textId="77777777" w:rsidTr="00573C29">
        <w:tc>
          <w:tcPr>
            <w:tcW w:w="4393" w:type="dxa"/>
          </w:tcPr>
          <w:p w14:paraId="2E44AEDB" w14:textId="77777777" w:rsidR="00BC678B" w:rsidRPr="00211C25" w:rsidRDefault="00BC678B" w:rsidP="00BC678B">
            <w:pPr>
              <w:widowControl w:val="0"/>
              <w:ind w:right="62"/>
              <w:jc w:val="both"/>
              <w:outlineLvl w:val="0"/>
              <w:rPr>
                <w:rFonts w:cs="Arial"/>
                <w:strike/>
                <w:lang w:val="it-IT"/>
              </w:rPr>
            </w:pPr>
          </w:p>
        </w:tc>
        <w:tc>
          <w:tcPr>
            <w:tcW w:w="998" w:type="dxa"/>
          </w:tcPr>
          <w:p w14:paraId="1BF4CA79" w14:textId="77777777" w:rsidR="00BC678B" w:rsidRPr="00211C25" w:rsidRDefault="00BC678B" w:rsidP="00BC678B">
            <w:pPr>
              <w:widowControl w:val="0"/>
              <w:ind w:right="105"/>
              <w:rPr>
                <w:rFonts w:cs="Arial"/>
                <w:lang w:val="it-IT"/>
              </w:rPr>
            </w:pPr>
          </w:p>
        </w:tc>
        <w:tc>
          <w:tcPr>
            <w:tcW w:w="4260" w:type="dxa"/>
          </w:tcPr>
          <w:p w14:paraId="19083F4E" w14:textId="77777777" w:rsidR="00BC678B" w:rsidRPr="00211C25" w:rsidRDefault="00BC678B" w:rsidP="00BC678B">
            <w:pPr>
              <w:widowControl w:val="0"/>
              <w:ind w:right="105"/>
              <w:jc w:val="both"/>
              <w:outlineLvl w:val="0"/>
              <w:rPr>
                <w:rFonts w:cs="Arial"/>
                <w:strike/>
                <w:lang w:val="it-IT"/>
              </w:rPr>
            </w:pPr>
          </w:p>
        </w:tc>
      </w:tr>
      <w:tr w:rsidR="00BC678B" w:rsidRPr="003C0AA3" w14:paraId="4765F7A0" w14:textId="77777777" w:rsidTr="00573C29">
        <w:tc>
          <w:tcPr>
            <w:tcW w:w="4393" w:type="dxa"/>
          </w:tcPr>
          <w:p w14:paraId="5D7B1247" w14:textId="38FB5A84" w:rsidR="00BC678B" w:rsidRPr="00211C25" w:rsidRDefault="00BC678B" w:rsidP="00BC678B">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8" w:type="dxa"/>
          </w:tcPr>
          <w:p w14:paraId="55791A70" w14:textId="77777777" w:rsidR="00BC678B" w:rsidRPr="00211C25" w:rsidRDefault="00BC678B" w:rsidP="00BC678B">
            <w:pPr>
              <w:widowControl w:val="0"/>
              <w:ind w:right="105"/>
              <w:rPr>
                <w:rFonts w:cs="Arial"/>
                <w:lang w:val="de-DE"/>
              </w:rPr>
            </w:pPr>
          </w:p>
        </w:tc>
        <w:tc>
          <w:tcPr>
            <w:tcW w:w="4260" w:type="dxa"/>
          </w:tcPr>
          <w:p w14:paraId="21F82311" w14:textId="77777777" w:rsidR="00BC678B" w:rsidRPr="00211C25" w:rsidRDefault="00BC678B" w:rsidP="00BC678B">
            <w:pPr>
              <w:pStyle w:val="Textkrper-Zeileneinzug"/>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BC678B" w:rsidRPr="003C0AA3" w14:paraId="175ACDD6" w14:textId="77777777" w:rsidTr="00573C29">
        <w:tc>
          <w:tcPr>
            <w:tcW w:w="4393" w:type="dxa"/>
          </w:tcPr>
          <w:p w14:paraId="2DD994A9" w14:textId="77777777" w:rsidR="00BC678B" w:rsidRPr="00211C25" w:rsidRDefault="00BC678B" w:rsidP="00BC678B">
            <w:pPr>
              <w:widowControl w:val="0"/>
              <w:ind w:right="62"/>
              <w:jc w:val="both"/>
              <w:outlineLvl w:val="0"/>
              <w:rPr>
                <w:rFonts w:cs="Arial"/>
                <w:lang w:val="it-IT"/>
              </w:rPr>
            </w:pPr>
          </w:p>
        </w:tc>
        <w:tc>
          <w:tcPr>
            <w:tcW w:w="998" w:type="dxa"/>
          </w:tcPr>
          <w:p w14:paraId="0F28E194" w14:textId="77777777" w:rsidR="00BC678B" w:rsidRPr="00211C25" w:rsidRDefault="00BC678B" w:rsidP="00BC678B">
            <w:pPr>
              <w:widowControl w:val="0"/>
              <w:ind w:right="105"/>
              <w:rPr>
                <w:rFonts w:cs="Arial"/>
                <w:lang w:val="it-IT"/>
              </w:rPr>
            </w:pPr>
          </w:p>
        </w:tc>
        <w:tc>
          <w:tcPr>
            <w:tcW w:w="4260" w:type="dxa"/>
          </w:tcPr>
          <w:p w14:paraId="2E629780" w14:textId="77777777" w:rsidR="00BC678B" w:rsidRPr="00211C25" w:rsidRDefault="00BC678B" w:rsidP="00BC678B">
            <w:pPr>
              <w:widowControl w:val="0"/>
              <w:ind w:right="105"/>
              <w:jc w:val="both"/>
              <w:outlineLvl w:val="0"/>
              <w:rPr>
                <w:rFonts w:cs="Arial"/>
                <w:lang w:val="it-IT"/>
              </w:rPr>
            </w:pPr>
          </w:p>
        </w:tc>
      </w:tr>
      <w:tr w:rsidR="00BC678B" w:rsidRPr="003C0AA3" w14:paraId="130E76E7" w14:textId="77777777" w:rsidTr="00573C29">
        <w:tc>
          <w:tcPr>
            <w:tcW w:w="4393" w:type="dxa"/>
          </w:tcPr>
          <w:p w14:paraId="11975766" w14:textId="675AD677" w:rsidR="00BC678B" w:rsidRPr="007009D2" w:rsidRDefault="00BC678B" w:rsidP="00BC678B">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8" w:type="dxa"/>
          </w:tcPr>
          <w:p w14:paraId="7600908F" w14:textId="77777777" w:rsidR="00BC678B" w:rsidRPr="007009D2" w:rsidRDefault="00BC678B" w:rsidP="00BC678B">
            <w:pPr>
              <w:widowControl w:val="0"/>
              <w:ind w:right="105"/>
              <w:rPr>
                <w:rFonts w:cs="Arial"/>
                <w:lang w:val="de-DE"/>
              </w:rPr>
            </w:pPr>
          </w:p>
        </w:tc>
        <w:tc>
          <w:tcPr>
            <w:tcW w:w="4260" w:type="dxa"/>
          </w:tcPr>
          <w:p w14:paraId="0EB6BA1C" w14:textId="6C38B983" w:rsidR="00BC678B" w:rsidRPr="007009D2" w:rsidRDefault="00BC678B" w:rsidP="00BC678B">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BC678B" w:rsidRPr="003C0AA3" w14:paraId="16BF5D89" w14:textId="77777777" w:rsidTr="00573C29">
        <w:tc>
          <w:tcPr>
            <w:tcW w:w="4393" w:type="dxa"/>
          </w:tcPr>
          <w:p w14:paraId="2CF42E45" w14:textId="77777777" w:rsidR="00BC678B" w:rsidRPr="007009D2" w:rsidRDefault="00BC678B" w:rsidP="00BC678B">
            <w:pPr>
              <w:pStyle w:val="Textkrper-Zeileneinzug"/>
              <w:widowControl w:val="0"/>
              <w:tabs>
                <w:tab w:val="left" w:pos="8496"/>
              </w:tabs>
              <w:spacing w:after="0"/>
              <w:ind w:left="0" w:right="76"/>
              <w:jc w:val="both"/>
              <w:rPr>
                <w:rFonts w:cs="Arial"/>
                <w:lang w:val="it-IT" w:eastAsia="it-IT"/>
              </w:rPr>
            </w:pPr>
          </w:p>
        </w:tc>
        <w:tc>
          <w:tcPr>
            <w:tcW w:w="998" w:type="dxa"/>
          </w:tcPr>
          <w:p w14:paraId="2E9FE94E" w14:textId="77777777" w:rsidR="00BC678B" w:rsidRPr="007009D2" w:rsidRDefault="00BC678B" w:rsidP="00BC678B">
            <w:pPr>
              <w:widowControl w:val="0"/>
              <w:ind w:right="105"/>
              <w:rPr>
                <w:rFonts w:cs="Arial"/>
                <w:lang w:val="it-IT"/>
              </w:rPr>
            </w:pPr>
          </w:p>
        </w:tc>
        <w:tc>
          <w:tcPr>
            <w:tcW w:w="4260" w:type="dxa"/>
          </w:tcPr>
          <w:p w14:paraId="47C61FD1" w14:textId="77777777" w:rsidR="00BC678B" w:rsidRPr="007009D2" w:rsidRDefault="00BC678B" w:rsidP="00BC678B">
            <w:pPr>
              <w:pStyle w:val="Textkrper-Zeileneinzug"/>
              <w:widowControl w:val="0"/>
              <w:tabs>
                <w:tab w:val="left" w:pos="1246"/>
              </w:tabs>
              <w:spacing w:after="0"/>
              <w:ind w:left="0" w:right="105"/>
              <w:jc w:val="both"/>
              <w:rPr>
                <w:rFonts w:cs="Arial"/>
                <w:lang w:val="it-IT" w:eastAsia="it-IT"/>
              </w:rPr>
            </w:pPr>
          </w:p>
        </w:tc>
      </w:tr>
      <w:tr w:rsidR="00BC678B" w:rsidRPr="003C0AA3" w14:paraId="5E2D19FE" w14:textId="77777777" w:rsidTr="00573C29">
        <w:tc>
          <w:tcPr>
            <w:tcW w:w="4393" w:type="dxa"/>
          </w:tcPr>
          <w:p w14:paraId="4674049F" w14:textId="514AC76F" w:rsidR="00BC678B" w:rsidRPr="007009D2" w:rsidRDefault="00BC678B" w:rsidP="00BC678B">
            <w:pPr>
              <w:pStyle w:val="Textkrper-Zeileneinzug"/>
              <w:widowControl w:val="0"/>
              <w:tabs>
                <w:tab w:val="left" w:pos="8496"/>
              </w:tabs>
              <w:spacing w:after="0"/>
              <w:ind w:left="0" w:right="76"/>
              <w:jc w:val="both"/>
              <w:rPr>
                <w:rFonts w:cs="Arial"/>
                <w:lang w:val="de-DE" w:eastAsia="it-IT"/>
              </w:rPr>
            </w:pPr>
            <w:bookmarkStart w:id="124"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8" w:type="dxa"/>
          </w:tcPr>
          <w:p w14:paraId="6BE215E9" w14:textId="77777777" w:rsidR="00BC678B" w:rsidRPr="007009D2" w:rsidRDefault="00BC678B" w:rsidP="00BC678B">
            <w:pPr>
              <w:widowControl w:val="0"/>
              <w:ind w:right="105"/>
              <w:rPr>
                <w:rFonts w:cs="Arial"/>
                <w:lang w:val="de-DE"/>
              </w:rPr>
            </w:pPr>
          </w:p>
        </w:tc>
        <w:tc>
          <w:tcPr>
            <w:tcW w:w="4260" w:type="dxa"/>
          </w:tcPr>
          <w:p w14:paraId="5B6F76CA" w14:textId="183C0B5D" w:rsidR="00BC678B" w:rsidRPr="00211C25" w:rsidRDefault="00BC678B" w:rsidP="00BC678B">
            <w:pPr>
              <w:pStyle w:val="Textkrper-Zeileneinzug"/>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4"/>
      <w:tr w:rsidR="00BC678B" w:rsidRPr="003C0AA3" w14:paraId="29D41E02" w14:textId="77777777" w:rsidTr="00573C29">
        <w:tc>
          <w:tcPr>
            <w:tcW w:w="4393" w:type="dxa"/>
          </w:tcPr>
          <w:p w14:paraId="034B13B9" w14:textId="77777777" w:rsidR="00BC678B" w:rsidRPr="00211C25" w:rsidRDefault="00BC678B" w:rsidP="00BC678B">
            <w:pPr>
              <w:pStyle w:val="Textkrper-Zeileneinzug"/>
              <w:widowControl w:val="0"/>
              <w:tabs>
                <w:tab w:val="left" w:pos="8496"/>
              </w:tabs>
              <w:spacing w:after="0"/>
              <w:ind w:left="0" w:right="76"/>
              <w:jc w:val="both"/>
              <w:rPr>
                <w:rFonts w:cs="Arial"/>
                <w:lang w:val="it-IT" w:eastAsia="it-IT"/>
              </w:rPr>
            </w:pPr>
          </w:p>
        </w:tc>
        <w:tc>
          <w:tcPr>
            <w:tcW w:w="998" w:type="dxa"/>
          </w:tcPr>
          <w:p w14:paraId="724049A4" w14:textId="77777777" w:rsidR="00BC678B" w:rsidRPr="00211C25" w:rsidRDefault="00BC678B" w:rsidP="00BC678B">
            <w:pPr>
              <w:widowControl w:val="0"/>
              <w:ind w:right="105"/>
              <w:rPr>
                <w:rFonts w:cs="Arial"/>
                <w:lang w:val="it-IT"/>
              </w:rPr>
            </w:pPr>
          </w:p>
        </w:tc>
        <w:tc>
          <w:tcPr>
            <w:tcW w:w="4260" w:type="dxa"/>
          </w:tcPr>
          <w:p w14:paraId="27560394" w14:textId="77777777" w:rsidR="00BC678B" w:rsidRPr="00211C25" w:rsidRDefault="00BC678B" w:rsidP="00BC678B">
            <w:pPr>
              <w:pStyle w:val="Textkrper-Zeileneinzug"/>
              <w:widowControl w:val="0"/>
              <w:tabs>
                <w:tab w:val="left" w:pos="1246"/>
              </w:tabs>
              <w:spacing w:after="0"/>
              <w:ind w:left="0" w:right="105"/>
              <w:jc w:val="both"/>
              <w:rPr>
                <w:rFonts w:cs="Arial"/>
                <w:lang w:val="it-IT" w:eastAsia="it-IT"/>
              </w:rPr>
            </w:pPr>
          </w:p>
        </w:tc>
      </w:tr>
      <w:tr w:rsidR="00BC678B" w:rsidRPr="003C0AA3" w14:paraId="27BA5A72" w14:textId="77777777" w:rsidTr="00573C29">
        <w:tc>
          <w:tcPr>
            <w:tcW w:w="4393" w:type="dxa"/>
          </w:tcPr>
          <w:p w14:paraId="21A3FC38" w14:textId="77777777" w:rsidR="00BC678B" w:rsidRPr="001D5EBF" w:rsidRDefault="00BC678B" w:rsidP="00BC678B">
            <w:pPr>
              <w:spacing w:line="240" w:lineRule="exact"/>
              <w:ind w:right="62"/>
              <w:jc w:val="both"/>
              <w:rPr>
                <w:rFonts w:cs="Arial"/>
                <w:color w:val="000000"/>
                <w:lang w:val="de-DE"/>
              </w:rPr>
            </w:pPr>
            <w:bookmarkStart w:id="125" w:name="_Hlk38290693"/>
            <w:r w:rsidRPr="001D5EBF">
              <w:rPr>
                <w:rFonts w:cs="Arial"/>
                <w:color w:val="000000"/>
                <w:lang w:val="de-DE"/>
              </w:rPr>
              <w:t>Nach der Kontrolle der Verwaltungsunterlagen teilt die Ausschreibungsbehörde</w:t>
            </w:r>
            <w:r w:rsidRPr="001D5EBF">
              <w:rPr>
                <w:lang w:val="de-DE"/>
              </w:rPr>
              <w:t xml:space="preserve"> </w:t>
            </w:r>
            <w:r w:rsidRPr="001D5EBF">
              <w:rPr>
                <w:rFonts w:cs="Arial"/>
                <w:color w:val="000000"/>
                <w:lang w:val="de-DE"/>
              </w:rPr>
              <w:t xml:space="preserve">den zugelassenen Bietern den Tag und die Uhrzeit der nicht öffentliche Sitzung zur Öffnung der wirtschaftlichen Angebote mit. </w:t>
            </w:r>
          </w:p>
          <w:p w14:paraId="2B0FB62E" w14:textId="77777777" w:rsidR="00BC678B" w:rsidRPr="001D5EBF" w:rsidRDefault="00BC678B" w:rsidP="00BC678B">
            <w:pPr>
              <w:spacing w:line="240" w:lineRule="exact"/>
              <w:ind w:right="62"/>
              <w:jc w:val="both"/>
              <w:rPr>
                <w:rFonts w:cs="Arial"/>
                <w:color w:val="000000"/>
                <w:lang w:val="de-DE"/>
              </w:rPr>
            </w:pPr>
          </w:p>
          <w:p w14:paraId="425E0740" w14:textId="14CCC147" w:rsidR="00BC678B" w:rsidRPr="00FD3426" w:rsidRDefault="00BC678B" w:rsidP="00BC678B">
            <w:pPr>
              <w:widowControl w:val="0"/>
              <w:ind w:right="-6"/>
              <w:jc w:val="both"/>
              <w:rPr>
                <w:rFonts w:cs="Arial"/>
                <w:lang w:val="de-DE"/>
              </w:rPr>
            </w:pPr>
            <w:r w:rsidRPr="001D5EBF">
              <w:rPr>
                <w:rFonts w:cs="Arial"/>
                <w:color w:val="000000"/>
                <w:lang w:val="de-DE"/>
              </w:rPr>
              <w:t xml:space="preserve">In dieser Sitzung </w:t>
            </w:r>
            <w:r w:rsidRPr="001D5EBF">
              <w:rPr>
                <w:rFonts w:cs="Arial"/>
                <w:lang w:val="de-DE"/>
              </w:rPr>
              <w:t xml:space="preserve">werden die virtuellen Umschläge „C“, welche die wirtschaftlichen Angebote enthalten, geöffnet, und die </w:t>
            </w:r>
            <w:r w:rsidRPr="001D5EBF">
              <w:rPr>
                <w:rFonts w:cs="Arial"/>
                <w:color w:val="000000"/>
                <w:lang w:val="de-DE"/>
              </w:rPr>
              <w:t>Ausschreibungsbehörde nimmt deren Inhalt zur Kenntnis.</w:t>
            </w:r>
          </w:p>
        </w:tc>
        <w:tc>
          <w:tcPr>
            <w:tcW w:w="998" w:type="dxa"/>
          </w:tcPr>
          <w:p w14:paraId="2C48F426" w14:textId="77777777" w:rsidR="00BC678B" w:rsidRPr="00FD3426" w:rsidRDefault="00BC678B" w:rsidP="00BC678B">
            <w:pPr>
              <w:pStyle w:val="Textkrper-Zeileneinzug"/>
              <w:widowControl w:val="0"/>
              <w:tabs>
                <w:tab w:val="left" w:pos="1246"/>
              </w:tabs>
              <w:spacing w:after="0"/>
              <w:ind w:left="0" w:right="105"/>
              <w:jc w:val="both"/>
              <w:rPr>
                <w:rFonts w:cs="Arial"/>
                <w:lang w:val="de-DE" w:eastAsia="it-IT"/>
              </w:rPr>
            </w:pPr>
          </w:p>
        </w:tc>
        <w:tc>
          <w:tcPr>
            <w:tcW w:w="4260" w:type="dxa"/>
          </w:tcPr>
          <w:p w14:paraId="2C9B6C38" w14:textId="77777777" w:rsidR="00BC678B" w:rsidRPr="001D5EBF" w:rsidRDefault="00BC678B" w:rsidP="00BC678B">
            <w:pPr>
              <w:spacing w:line="240" w:lineRule="exact"/>
              <w:ind w:right="62"/>
              <w:jc w:val="both"/>
              <w:rPr>
                <w:rFonts w:cs="Arial"/>
                <w:lang w:val="it-IT"/>
              </w:rPr>
            </w:pPr>
            <w:r w:rsidRPr="001D5EBF">
              <w:rPr>
                <w:rFonts w:cs="Arial"/>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BC678B" w:rsidRPr="001D5EBF" w:rsidRDefault="00BC678B" w:rsidP="00BC678B">
            <w:pPr>
              <w:spacing w:line="240" w:lineRule="exact"/>
              <w:ind w:right="62"/>
              <w:jc w:val="both"/>
              <w:rPr>
                <w:rFonts w:cs="Arial"/>
                <w:lang w:val="it-IT"/>
              </w:rPr>
            </w:pPr>
          </w:p>
          <w:p w14:paraId="7175923C" w14:textId="77777777" w:rsidR="00BC678B" w:rsidRPr="000A10E1" w:rsidRDefault="00BC678B" w:rsidP="00BC678B">
            <w:pPr>
              <w:spacing w:line="240" w:lineRule="exact"/>
              <w:ind w:right="62"/>
              <w:jc w:val="both"/>
              <w:rPr>
                <w:rFonts w:cs="Arial"/>
                <w:lang w:val="it-IT"/>
              </w:rPr>
            </w:pPr>
            <w:r w:rsidRPr="001D5EBF">
              <w:rPr>
                <w:rFonts w:cs="Arial"/>
                <w:lang w:val="it-IT"/>
              </w:rPr>
              <w:t>In tale seduta l’Autorità di gara aprirà le buste virtuali “C”, contenente le offerte economiche e prenderà atto dei documenti ivi contenuti.</w:t>
            </w:r>
            <w:r w:rsidRPr="000A10E1">
              <w:rPr>
                <w:rFonts w:cs="Arial"/>
                <w:lang w:val="it-IT"/>
              </w:rPr>
              <w:t xml:space="preserve"> </w:t>
            </w:r>
          </w:p>
          <w:p w14:paraId="2121C61F" w14:textId="3F800061" w:rsidR="00BC678B" w:rsidRPr="00211C25" w:rsidRDefault="00BC678B" w:rsidP="00BC678B">
            <w:pPr>
              <w:widowControl w:val="0"/>
              <w:ind w:right="62"/>
              <w:jc w:val="both"/>
              <w:rPr>
                <w:rFonts w:cs="Arial"/>
                <w:lang w:val="it-IT"/>
              </w:rPr>
            </w:pPr>
          </w:p>
        </w:tc>
      </w:tr>
      <w:bookmarkEnd w:id="125"/>
      <w:tr w:rsidR="00BC678B" w:rsidRPr="003C0AA3" w14:paraId="1217B379" w14:textId="77777777" w:rsidTr="00573C29">
        <w:tc>
          <w:tcPr>
            <w:tcW w:w="4393" w:type="dxa"/>
          </w:tcPr>
          <w:p w14:paraId="1589BD5E" w14:textId="77777777" w:rsidR="00BC678B" w:rsidRPr="004023EC" w:rsidRDefault="00BC678B" w:rsidP="00BC678B">
            <w:pPr>
              <w:pStyle w:val="Textkrper2"/>
              <w:widowControl w:val="0"/>
              <w:spacing w:after="0" w:line="240" w:lineRule="auto"/>
              <w:jc w:val="both"/>
              <w:rPr>
                <w:rFonts w:cs="Arial"/>
              </w:rPr>
            </w:pPr>
          </w:p>
        </w:tc>
        <w:tc>
          <w:tcPr>
            <w:tcW w:w="998" w:type="dxa"/>
          </w:tcPr>
          <w:p w14:paraId="60327612" w14:textId="77777777" w:rsidR="00BC678B" w:rsidRPr="00211C25" w:rsidRDefault="00BC678B" w:rsidP="00BC678B">
            <w:pPr>
              <w:widowControl w:val="0"/>
              <w:rPr>
                <w:rFonts w:cs="Arial"/>
                <w:lang w:val="it-IT"/>
              </w:rPr>
            </w:pPr>
          </w:p>
        </w:tc>
        <w:tc>
          <w:tcPr>
            <w:tcW w:w="4260" w:type="dxa"/>
          </w:tcPr>
          <w:p w14:paraId="0AE86FDA" w14:textId="77777777" w:rsidR="00BC678B" w:rsidRPr="00211C25" w:rsidRDefault="00BC678B" w:rsidP="00BC678B">
            <w:pPr>
              <w:pStyle w:val="Textkrper2"/>
              <w:widowControl w:val="0"/>
              <w:tabs>
                <w:tab w:val="center" w:pos="4536"/>
                <w:tab w:val="right" w:pos="9072"/>
              </w:tabs>
              <w:spacing w:after="0" w:line="240" w:lineRule="auto"/>
              <w:ind w:right="105"/>
              <w:jc w:val="both"/>
              <w:rPr>
                <w:rFonts w:cs="Arial"/>
              </w:rPr>
            </w:pPr>
          </w:p>
        </w:tc>
      </w:tr>
      <w:tr w:rsidR="00BC678B" w:rsidRPr="00211C25" w14:paraId="48598C7E" w14:textId="77777777" w:rsidTr="00573C29">
        <w:tc>
          <w:tcPr>
            <w:tcW w:w="4393" w:type="dxa"/>
          </w:tcPr>
          <w:p w14:paraId="7C00B377" w14:textId="77777777" w:rsidR="00BC678B" w:rsidRPr="00211C25" w:rsidRDefault="00BC678B" w:rsidP="00BC678B">
            <w:pPr>
              <w:widowControl w:val="0"/>
              <w:autoSpaceDE w:val="0"/>
              <w:autoSpaceDN w:val="0"/>
              <w:adjustRightInd w:val="0"/>
              <w:jc w:val="both"/>
              <w:rPr>
                <w:rFonts w:cs="Arial"/>
                <w:b/>
                <w:color w:val="FF0000"/>
                <w:lang w:val="de-DE"/>
              </w:rPr>
            </w:pPr>
            <w:bookmarkStart w:id="126" w:name="_Hlk14871261"/>
            <w:r w:rsidRPr="00211C25">
              <w:rPr>
                <w:rFonts w:cs="Arial"/>
                <w:b/>
                <w:lang w:val="de-DE"/>
              </w:rPr>
              <w:t>1.2 Ungewöhnlich niedrige Angebote</w:t>
            </w:r>
          </w:p>
        </w:tc>
        <w:tc>
          <w:tcPr>
            <w:tcW w:w="998" w:type="dxa"/>
          </w:tcPr>
          <w:p w14:paraId="41F1DE15" w14:textId="77777777" w:rsidR="00BC678B" w:rsidRPr="00211C25" w:rsidRDefault="00BC678B" w:rsidP="00BC678B">
            <w:pPr>
              <w:widowControl w:val="0"/>
              <w:rPr>
                <w:rFonts w:cs="Arial"/>
                <w:b/>
                <w:color w:val="FF0000"/>
                <w:lang w:val="de-DE"/>
              </w:rPr>
            </w:pPr>
          </w:p>
        </w:tc>
        <w:tc>
          <w:tcPr>
            <w:tcW w:w="4260" w:type="dxa"/>
          </w:tcPr>
          <w:p w14:paraId="76E19D39" w14:textId="77777777" w:rsidR="00BC678B" w:rsidRPr="00211C25" w:rsidRDefault="00BC678B" w:rsidP="00BC678B">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BC678B" w:rsidRPr="00211C25" w14:paraId="75658563" w14:textId="77777777" w:rsidTr="00573C29">
        <w:tc>
          <w:tcPr>
            <w:tcW w:w="4393" w:type="dxa"/>
          </w:tcPr>
          <w:p w14:paraId="2E6F901F" w14:textId="77777777" w:rsidR="00BC678B" w:rsidRPr="00211C25" w:rsidRDefault="00BC678B" w:rsidP="00BC678B">
            <w:pPr>
              <w:widowControl w:val="0"/>
              <w:autoSpaceDE w:val="0"/>
              <w:autoSpaceDN w:val="0"/>
              <w:adjustRightInd w:val="0"/>
              <w:jc w:val="both"/>
              <w:rPr>
                <w:rFonts w:cs="Arial"/>
                <w:color w:val="FF0000"/>
                <w:spacing w:val="-2"/>
                <w:lang w:val="it-IT"/>
              </w:rPr>
            </w:pPr>
          </w:p>
        </w:tc>
        <w:tc>
          <w:tcPr>
            <w:tcW w:w="998" w:type="dxa"/>
          </w:tcPr>
          <w:p w14:paraId="08F8C0A5" w14:textId="77777777" w:rsidR="00BC678B" w:rsidRPr="00211C25" w:rsidRDefault="00BC678B" w:rsidP="00BC678B">
            <w:pPr>
              <w:widowControl w:val="0"/>
              <w:rPr>
                <w:rFonts w:cs="Arial"/>
                <w:b/>
                <w:color w:val="FF0000"/>
                <w:lang w:val="it-IT"/>
              </w:rPr>
            </w:pPr>
          </w:p>
        </w:tc>
        <w:tc>
          <w:tcPr>
            <w:tcW w:w="4260" w:type="dxa"/>
          </w:tcPr>
          <w:p w14:paraId="4A032314" w14:textId="77777777" w:rsidR="00BC678B" w:rsidRPr="00211C25" w:rsidRDefault="00BC678B" w:rsidP="00BC678B">
            <w:pPr>
              <w:widowControl w:val="0"/>
              <w:autoSpaceDE w:val="0"/>
              <w:autoSpaceDN w:val="0"/>
              <w:adjustRightInd w:val="0"/>
              <w:ind w:right="105"/>
              <w:jc w:val="both"/>
              <w:rPr>
                <w:rFonts w:cs="Arial"/>
                <w:color w:val="FF0000"/>
                <w:lang w:val="it-IT"/>
              </w:rPr>
            </w:pPr>
          </w:p>
        </w:tc>
      </w:tr>
      <w:tr w:rsidR="00BC678B" w:rsidRPr="003C0AA3" w14:paraId="2887EE04" w14:textId="77777777" w:rsidTr="00573C29">
        <w:tc>
          <w:tcPr>
            <w:tcW w:w="4393" w:type="dxa"/>
          </w:tcPr>
          <w:p w14:paraId="52BB1FF9" w14:textId="05ADF1C8" w:rsidR="00BC678B" w:rsidRPr="00211C25" w:rsidRDefault="00BC678B" w:rsidP="00BC678B">
            <w:pPr>
              <w:widowControl w:val="0"/>
              <w:autoSpaceDE w:val="0"/>
              <w:autoSpaceDN w:val="0"/>
              <w:adjustRightInd w:val="0"/>
              <w:jc w:val="both"/>
              <w:rPr>
                <w:rFonts w:cs="Arial"/>
                <w:b/>
                <w:lang w:val="de-DE"/>
              </w:rPr>
            </w:pPr>
            <w:r w:rsidRPr="00211C25">
              <w:rPr>
                <w:rFonts w:cs="Arial"/>
                <w:lang w:val="de-DE"/>
              </w:rPr>
              <w:t xml:space="preserve">Der </w:t>
            </w:r>
            <w:r>
              <w:rPr>
                <w:rFonts w:cs="Arial"/>
                <w:lang w:val="de-DE"/>
              </w:rPr>
              <w:t>EPV</w:t>
            </w:r>
            <w:r w:rsidRPr="00211C25">
              <w:rPr>
                <w:rFonts w:cs="Arial"/>
                <w:lang w:val="de-DE"/>
              </w:rPr>
              <w:t xml:space="preserve"> bewertet die Angemessenheit der Angebote, die gemäß Art. 30 Abs. 1 und 2 LG Nr. 16/2015 und gemäß „</w:t>
            </w:r>
            <w:r>
              <w:rPr>
                <w:rFonts w:cs="Arial"/>
                <w:lang w:val="de-DE"/>
              </w:rPr>
              <w:t xml:space="preserve">APB </w:t>
            </w:r>
            <w:r w:rsidRPr="00211C25">
              <w:rPr>
                <w:rFonts w:cs="Arial"/>
                <w:lang w:val="de-DE"/>
              </w:rPr>
              <w:t xml:space="preserve">Anwendungsrichtlinie </w:t>
            </w:r>
            <w:r>
              <w:rPr>
                <w:rFonts w:cs="Arial"/>
                <w:lang w:val="de-DE"/>
              </w:rPr>
              <w:t xml:space="preserve">NR. 7 </w:t>
            </w:r>
            <w:r w:rsidRPr="00211C25">
              <w:rPr>
                <w:rFonts w:cs="Arial"/>
                <w:lang w:val="de-DE"/>
              </w:rPr>
              <w:t xml:space="preserve">betreffend die Formeln für die Berechnung der ungewöhnlich niedrigen Angebote sowie des automatischen Ausschlusses“ für ungewöhnlich </w:t>
            </w:r>
            <w:r w:rsidRPr="00211C25">
              <w:rPr>
                <w:rFonts w:cs="Arial"/>
                <w:lang w:val="de-DE"/>
              </w:rPr>
              <w:lastRenderedPageBreak/>
              <w:t>niedrig erachtet werden.</w:t>
            </w:r>
          </w:p>
        </w:tc>
        <w:tc>
          <w:tcPr>
            <w:tcW w:w="998" w:type="dxa"/>
          </w:tcPr>
          <w:p w14:paraId="6FC67AC8" w14:textId="77777777" w:rsidR="00BC678B" w:rsidRPr="00211C25" w:rsidRDefault="00BC678B" w:rsidP="00BC678B">
            <w:pPr>
              <w:widowControl w:val="0"/>
              <w:rPr>
                <w:rFonts w:cs="Arial"/>
                <w:b/>
                <w:lang w:val="de-DE"/>
              </w:rPr>
            </w:pPr>
          </w:p>
        </w:tc>
        <w:tc>
          <w:tcPr>
            <w:tcW w:w="4260" w:type="dxa"/>
          </w:tcPr>
          <w:p w14:paraId="2C613701" w14:textId="6C9E251C" w:rsidR="00BC678B" w:rsidRPr="00211C25" w:rsidRDefault="00BC678B" w:rsidP="00BC678B">
            <w:pPr>
              <w:widowControl w:val="0"/>
              <w:jc w:val="both"/>
              <w:rPr>
                <w:rFonts w:cs="Arial"/>
                <w:b/>
                <w:lang w:val="it-IT"/>
              </w:rPr>
            </w:pPr>
            <w:r w:rsidRPr="00211C25">
              <w:rPr>
                <w:rFonts w:cs="Arial"/>
                <w:lang w:val="it-IT" w:eastAsia="it-IT"/>
              </w:rPr>
              <w:t xml:space="preserve">Il RUP procede a valutare la congruità delle offerte considerate anormalmente basse, ai sensi dell’art. 30, commi 1 e 2, l.p. n. 16/2015 e della “Linea guida </w:t>
            </w:r>
            <w:r>
              <w:rPr>
                <w:rFonts w:cs="Arial"/>
                <w:lang w:val="it-IT" w:eastAsia="it-IT"/>
              </w:rPr>
              <w:t xml:space="preserve">PAB n. 7 </w:t>
            </w:r>
            <w:r w:rsidRPr="00211C25">
              <w:rPr>
                <w:rFonts w:cs="Arial"/>
                <w:lang w:val="it-IT" w:eastAsia="it-IT"/>
              </w:rPr>
              <w:t>concernente le formule per il calcolo dell’anomalia delle offerte ed esclusione automatica”</w:t>
            </w:r>
            <w:r>
              <w:rPr>
                <w:rFonts w:cs="Arial"/>
                <w:lang w:val="it-IT" w:eastAsia="it-IT"/>
              </w:rPr>
              <w:t>.</w:t>
            </w:r>
          </w:p>
        </w:tc>
      </w:tr>
      <w:tr w:rsidR="00BC678B" w:rsidRPr="003C0AA3" w14:paraId="6901BB58" w14:textId="77777777" w:rsidTr="00573C29">
        <w:tc>
          <w:tcPr>
            <w:tcW w:w="4393" w:type="dxa"/>
          </w:tcPr>
          <w:p w14:paraId="750DCED1" w14:textId="6B6231AB" w:rsidR="00BC678B" w:rsidRPr="00211C25" w:rsidRDefault="00BC678B" w:rsidP="00BC678B">
            <w:pPr>
              <w:widowControl w:val="0"/>
              <w:jc w:val="both"/>
              <w:rPr>
                <w:rFonts w:cs="Arial"/>
                <w:lang w:val="it-IT" w:eastAsia="it-IT"/>
              </w:rPr>
            </w:pPr>
          </w:p>
        </w:tc>
        <w:tc>
          <w:tcPr>
            <w:tcW w:w="998" w:type="dxa"/>
          </w:tcPr>
          <w:p w14:paraId="2DC42DD3" w14:textId="77777777" w:rsidR="00BC678B" w:rsidRPr="00211C25" w:rsidRDefault="00BC678B" w:rsidP="00BC678B">
            <w:pPr>
              <w:widowControl w:val="0"/>
              <w:jc w:val="both"/>
              <w:rPr>
                <w:rFonts w:cs="Arial"/>
                <w:lang w:val="it-IT" w:eastAsia="it-IT"/>
              </w:rPr>
            </w:pPr>
          </w:p>
        </w:tc>
        <w:tc>
          <w:tcPr>
            <w:tcW w:w="4260" w:type="dxa"/>
          </w:tcPr>
          <w:p w14:paraId="5A1EC1E8" w14:textId="71B29745" w:rsidR="00BC678B" w:rsidRPr="00211C25" w:rsidRDefault="00BC678B" w:rsidP="00BC678B">
            <w:pPr>
              <w:widowControl w:val="0"/>
              <w:jc w:val="both"/>
              <w:rPr>
                <w:rFonts w:cs="Arial"/>
                <w:lang w:val="it-IT" w:eastAsia="it-IT"/>
              </w:rPr>
            </w:pPr>
          </w:p>
        </w:tc>
      </w:tr>
      <w:tr w:rsidR="00BC678B" w:rsidRPr="003C0AA3" w14:paraId="7511B736" w14:textId="77777777" w:rsidTr="00573C29">
        <w:tc>
          <w:tcPr>
            <w:tcW w:w="4393" w:type="dxa"/>
          </w:tcPr>
          <w:p w14:paraId="0BC8E417" w14:textId="7D073120" w:rsidR="00BC678B" w:rsidRPr="00211C25" w:rsidRDefault="00BC678B" w:rsidP="00BC678B">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8" w:type="dxa"/>
          </w:tcPr>
          <w:p w14:paraId="34E30C44" w14:textId="77777777" w:rsidR="00BC678B" w:rsidRPr="00211C25" w:rsidRDefault="00BC678B" w:rsidP="00BC678B">
            <w:pPr>
              <w:widowControl w:val="0"/>
              <w:jc w:val="both"/>
              <w:rPr>
                <w:rFonts w:cs="Arial"/>
                <w:lang w:val="de-DE" w:eastAsia="it-IT"/>
              </w:rPr>
            </w:pPr>
          </w:p>
        </w:tc>
        <w:tc>
          <w:tcPr>
            <w:tcW w:w="4260" w:type="dxa"/>
          </w:tcPr>
          <w:p w14:paraId="055A523E" w14:textId="77777777" w:rsidR="00BC678B" w:rsidRPr="00211C25" w:rsidRDefault="00BC678B" w:rsidP="00BC678B">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BC678B" w:rsidRPr="003C0AA3" w14:paraId="6B20F7D2" w14:textId="77777777" w:rsidTr="00573C29">
        <w:tc>
          <w:tcPr>
            <w:tcW w:w="4393" w:type="dxa"/>
          </w:tcPr>
          <w:p w14:paraId="43AE96A4" w14:textId="77777777" w:rsidR="00BC678B" w:rsidRPr="00211C25" w:rsidRDefault="00BC678B" w:rsidP="00BC678B">
            <w:pPr>
              <w:widowControl w:val="0"/>
              <w:jc w:val="both"/>
              <w:rPr>
                <w:rFonts w:cs="Arial"/>
                <w:lang w:val="it-IT" w:eastAsia="it-IT"/>
              </w:rPr>
            </w:pPr>
          </w:p>
        </w:tc>
        <w:tc>
          <w:tcPr>
            <w:tcW w:w="998" w:type="dxa"/>
          </w:tcPr>
          <w:p w14:paraId="1BD5ED85" w14:textId="77777777" w:rsidR="00BC678B" w:rsidRPr="00211C25" w:rsidRDefault="00BC678B" w:rsidP="00BC678B">
            <w:pPr>
              <w:widowControl w:val="0"/>
              <w:jc w:val="both"/>
              <w:rPr>
                <w:rFonts w:cs="Arial"/>
                <w:lang w:val="it-IT" w:eastAsia="it-IT"/>
              </w:rPr>
            </w:pPr>
          </w:p>
        </w:tc>
        <w:tc>
          <w:tcPr>
            <w:tcW w:w="4260" w:type="dxa"/>
          </w:tcPr>
          <w:p w14:paraId="7905B5EB" w14:textId="77777777" w:rsidR="00BC678B" w:rsidRPr="00211C25" w:rsidRDefault="00BC678B" w:rsidP="00BC678B">
            <w:pPr>
              <w:widowControl w:val="0"/>
              <w:jc w:val="both"/>
              <w:rPr>
                <w:rFonts w:cs="Arial"/>
                <w:lang w:val="it-IT" w:eastAsia="it-IT"/>
              </w:rPr>
            </w:pPr>
          </w:p>
        </w:tc>
      </w:tr>
      <w:tr w:rsidR="00BC678B" w:rsidRPr="003C0AA3" w14:paraId="2D6F93FC" w14:textId="77777777" w:rsidTr="00573C29">
        <w:tc>
          <w:tcPr>
            <w:tcW w:w="4393" w:type="dxa"/>
          </w:tcPr>
          <w:p w14:paraId="6AD03271" w14:textId="77777777" w:rsidR="00BC678B" w:rsidRPr="00186B79" w:rsidRDefault="00BC678B" w:rsidP="00BC678B">
            <w:pPr>
              <w:widowControl w:val="0"/>
              <w:jc w:val="both"/>
              <w:rPr>
                <w:rFonts w:cs="Arial"/>
                <w:lang w:val="de-DE" w:eastAsia="it-IT"/>
              </w:rPr>
            </w:pPr>
            <w:r w:rsidRPr="00186B79">
              <w:rPr>
                <w:rFonts w:cs="Arial"/>
                <w:lang w:val="de-DE"/>
              </w:rPr>
              <w:t xml:space="preserve">Im Fall der Einleitung eines Unterverfahrens zur Überprüfung ungewöhnlich niedriger Angebote werden diese von der auftraggebenden Körperschaft gemäß Art. 110 GvD Nr. 36/2023   </w:t>
            </w:r>
            <w:r w:rsidRPr="00186B79">
              <w:rPr>
                <w:rFonts w:cs="Arial"/>
                <w:strike/>
                <w:lang w:val="de-DE"/>
              </w:rPr>
              <w:t xml:space="preserve">. </w:t>
            </w:r>
            <w:r w:rsidRPr="00186B79">
              <w:rPr>
                <w:rFonts w:cs="Arial"/>
                <w:lang w:val="de-DE"/>
              </w:rPr>
              <w:t>überprüft.</w:t>
            </w:r>
          </w:p>
        </w:tc>
        <w:tc>
          <w:tcPr>
            <w:tcW w:w="998" w:type="dxa"/>
          </w:tcPr>
          <w:p w14:paraId="502BFC55" w14:textId="77777777" w:rsidR="00BC678B" w:rsidRPr="00186B79" w:rsidRDefault="00BC678B" w:rsidP="00BC678B">
            <w:pPr>
              <w:widowControl w:val="0"/>
              <w:jc w:val="both"/>
              <w:rPr>
                <w:rFonts w:cs="Arial"/>
                <w:lang w:val="de-DE" w:eastAsia="it-IT"/>
              </w:rPr>
            </w:pPr>
          </w:p>
        </w:tc>
        <w:tc>
          <w:tcPr>
            <w:tcW w:w="4260" w:type="dxa"/>
          </w:tcPr>
          <w:p w14:paraId="427C1648" w14:textId="77777777" w:rsidR="00BC678B" w:rsidRPr="00211C25" w:rsidRDefault="00BC678B" w:rsidP="00BC678B">
            <w:pPr>
              <w:widowControl w:val="0"/>
              <w:jc w:val="both"/>
              <w:rPr>
                <w:rFonts w:cs="Arial"/>
                <w:lang w:val="it-IT" w:eastAsia="it-IT"/>
              </w:rPr>
            </w:pPr>
            <w:r w:rsidRPr="00186B79">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BC678B" w:rsidRPr="003C0AA3" w14:paraId="7287D6E0" w14:textId="77777777" w:rsidTr="00573C29">
        <w:tc>
          <w:tcPr>
            <w:tcW w:w="4393" w:type="dxa"/>
          </w:tcPr>
          <w:p w14:paraId="2C8CFD7E" w14:textId="77777777" w:rsidR="00BC678B" w:rsidRPr="00211C25" w:rsidRDefault="00BC678B" w:rsidP="00BC678B">
            <w:pPr>
              <w:widowControl w:val="0"/>
              <w:jc w:val="both"/>
              <w:rPr>
                <w:rFonts w:cs="Arial"/>
                <w:lang w:val="it-IT" w:eastAsia="it-IT"/>
              </w:rPr>
            </w:pPr>
          </w:p>
        </w:tc>
        <w:tc>
          <w:tcPr>
            <w:tcW w:w="998" w:type="dxa"/>
          </w:tcPr>
          <w:p w14:paraId="37E5A789" w14:textId="77777777" w:rsidR="00BC678B" w:rsidRPr="00211C25" w:rsidRDefault="00BC678B" w:rsidP="00BC678B">
            <w:pPr>
              <w:widowControl w:val="0"/>
              <w:jc w:val="both"/>
              <w:rPr>
                <w:rFonts w:cs="Arial"/>
                <w:lang w:val="it-IT" w:eastAsia="it-IT"/>
              </w:rPr>
            </w:pPr>
          </w:p>
        </w:tc>
        <w:tc>
          <w:tcPr>
            <w:tcW w:w="4260" w:type="dxa"/>
          </w:tcPr>
          <w:p w14:paraId="005907AB" w14:textId="77777777" w:rsidR="00BC678B" w:rsidRPr="00211C25" w:rsidRDefault="00BC678B" w:rsidP="00BC678B">
            <w:pPr>
              <w:widowControl w:val="0"/>
              <w:jc w:val="both"/>
              <w:rPr>
                <w:rFonts w:cs="Arial"/>
                <w:lang w:val="it-IT" w:eastAsia="it-IT"/>
              </w:rPr>
            </w:pPr>
          </w:p>
        </w:tc>
      </w:tr>
      <w:tr w:rsidR="00BC678B" w:rsidRPr="003C0AA3" w14:paraId="2CFEF06C" w14:textId="77777777" w:rsidTr="00573C29">
        <w:tc>
          <w:tcPr>
            <w:tcW w:w="4393" w:type="dxa"/>
          </w:tcPr>
          <w:p w14:paraId="604B5293" w14:textId="73D142D9" w:rsidR="00BC678B" w:rsidRPr="00186B79" w:rsidRDefault="00BC678B" w:rsidP="00BC678B">
            <w:pPr>
              <w:pStyle w:val="Textkrper2"/>
              <w:widowControl w:val="0"/>
              <w:spacing w:after="0" w:line="240" w:lineRule="exact"/>
              <w:ind w:right="22"/>
              <w:jc w:val="both"/>
              <w:rPr>
                <w:rFonts w:cs="Arial"/>
                <w:lang w:val="de-DE"/>
              </w:rPr>
            </w:pPr>
            <w:r w:rsidRPr="00186B79">
              <w:rPr>
                <w:rFonts w:cs="Arial"/>
                <w:lang w:val="de-DE"/>
              </w:rPr>
              <w:t xml:space="preserve">Die auftraggebende Körperschaft behält sich die Befugnis vor, gleichzeitig die Erläuterungen gemäß Art. 110 GvD Nr. 36/2023   </w:t>
            </w:r>
            <w:r w:rsidRPr="00186B79">
              <w:rPr>
                <w:rFonts w:cs="Arial"/>
                <w:strike/>
                <w:lang w:val="de-DE"/>
              </w:rPr>
              <w:t xml:space="preserve">. </w:t>
            </w:r>
            <w:r w:rsidRPr="00186B79">
              <w:rPr>
                <w:rFonts w:cs="Arial"/>
                <w:lang w:val="de-DE"/>
              </w:rPr>
              <w:t xml:space="preserve">für bis zu maximal fünf Angebote einzuholen, die dem Unterverfahren zur Überprüfung ungewöhnlich niedriger Angebote gemäß Anwendungsrichtlinie laut APB-Anwendungsrichtlinie 7 zu unterziehen sind, und auf jedem Fall bis zum ersten Angebot, das nicht ungewöhnlich niedrig ist. </w:t>
            </w:r>
          </w:p>
        </w:tc>
        <w:tc>
          <w:tcPr>
            <w:tcW w:w="998" w:type="dxa"/>
          </w:tcPr>
          <w:p w14:paraId="44ABBBBA" w14:textId="77777777" w:rsidR="00BC678B" w:rsidRPr="00186B79" w:rsidRDefault="00BC678B" w:rsidP="00BC678B">
            <w:pPr>
              <w:widowControl w:val="0"/>
              <w:jc w:val="both"/>
              <w:rPr>
                <w:rFonts w:cs="Arial"/>
                <w:lang w:val="de-DE"/>
              </w:rPr>
            </w:pPr>
          </w:p>
        </w:tc>
        <w:tc>
          <w:tcPr>
            <w:tcW w:w="4260" w:type="dxa"/>
          </w:tcPr>
          <w:p w14:paraId="0B4D9EBF" w14:textId="3DFE6197" w:rsidR="00BC678B" w:rsidRPr="00211C25" w:rsidRDefault="00BC678B" w:rsidP="00BC678B">
            <w:pPr>
              <w:widowControl w:val="0"/>
              <w:jc w:val="both"/>
              <w:rPr>
                <w:rFonts w:cs="Arial"/>
                <w:lang w:val="it-IT"/>
              </w:rPr>
            </w:pPr>
            <w:r w:rsidRPr="00186B79">
              <w:rPr>
                <w:rFonts w:cs="Arial"/>
                <w:lang w:val="it-IT"/>
              </w:rPr>
              <w:t>L’ente committente si riserva la facoltà di chiedere contemporaneamente le spiegazioni di cui all’art.</w:t>
            </w:r>
            <w:r w:rsidRPr="00186B79">
              <w:rPr>
                <w:rFonts w:cs="Arial"/>
                <w:lang w:val="it-IT" w:eastAsia="it-IT"/>
              </w:rPr>
              <w:t xml:space="preserve"> 110 d.lgs. 36/2023</w:t>
            </w:r>
            <w:r w:rsidRPr="00186B79">
              <w:rPr>
                <w:rFonts w:cs="Arial"/>
                <w:lang w:val="it-IT"/>
              </w:rPr>
              <w:t xml:space="preserve"> fino ad un massimo di 5 (cinque) offerte da assoggettare al subprocedimento di anomalia ai sensi della linea guida di cui alla Linea Guida PAB Nr. 7</w:t>
            </w:r>
            <w:r w:rsidRPr="00186B79">
              <w:rPr>
                <w:rFonts w:cs="Arial"/>
                <w:lang w:val="it-IT" w:eastAsia="it-IT"/>
              </w:rPr>
              <w:t xml:space="preserve"> </w:t>
            </w:r>
            <w:r w:rsidRPr="00186B79">
              <w:rPr>
                <w:rFonts w:cs="Arial"/>
                <w:lang w:val="it-IT"/>
              </w:rPr>
              <w:t>e comunque fino alla prima offerta non anomala.</w:t>
            </w:r>
          </w:p>
          <w:p w14:paraId="3BCFC680" w14:textId="77777777" w:rsidR="00BC678B" w:rsidRPr="00211C25" w:rsidRDefault="00BC678B" w:rsidP="00BC678B">
            <w:pPr>
              <w:widowControl w:val="0"/>
              <w:jc w:val="both"/>
              <w:rPr>
                <w:rFonts w:cs="Arial"/>
                <w:lang w:val="it-IT"/>
              </w:rPr>
            </w:pPr>
          </w:p>
        </w:tc>
      </w:tr>
      <w:tr w:rsidR="00BC678B" w:rsidRPr="003C0AA3" w14:paraId="0455F694" w14:textId="77777777" w:rsidTr="00573C29">
        <w:tc>
          <w:tcPr>
            <w:tcW w:w="4393" w:type="dxa"/>
          </w:tcPr>
          <w:p w14:paraId="4B5A237E" w14:textId="77777777" w:rsidR="00BC678B" w:rsidRPr="00D3487C" w:rsidRDefault="00BC678B" w:rsidP="00BC678B">
            <w:pPr>
              <w:pStyle w:val="Textkrper2"/>
              <w:widowControl w:val="0"/>
              <w:spacing w:after="0" w:line="240" w:lineRule="auto"/>
              <w:ind w:right="76"/>
              <w:jc w:val="both"/>
              <w:rPr>
                <w:rFonts w:cs="Arial"/>
              </w:rPr>
            </w:pPr>
          </w:p>
        </w:tc>
        <w:tc>
          <w:tcPr>
            <w:tcW w:w="998" w:type="dxa"/>
          </w:tcPr>
          <w:p w14:paraId="5C1084D2" w14:textId="77777777" w:rsidR="00BC678B" w:rsidRPr="00211C25" w:rsidRDefault="00BC678B" w:rsidP="00BC678B">
            <w:pPr>
              <w:widowControl w:val="0"/>
              <w:rPr>
                <w:rFonts w:cs="Arial"/>
                <w:strike/>
                <w:lang w:val="it-IT"/>
              </w:rPr>
            </w:pPr>
          </w:p>
        </w:tc>
        <w:tc>
          <w:tcPr>
            <w:tcW w:w="4260" w:type="dxa"/>
          </w:tcPr>
          <w:p w14:paraId="00C44349" w14:textId="77777777" w:rsidR="00BC678B" w:rsidRPr="00211C25" w:rsidRDefault="00BC678B" w:rsidP="00BC678B">
            <w:pPr>
              <w:widowControl w:val="0"/>
              <w:jc w:val="both"/>
              <w:rPr>
                <w:rFonts w:cs="Arial"/>
                <w:lang w:val="it-IT" w:eastAsia="it-IT"/>
              </w:rPr>
            </w:pPr>
          </w:p>
        </w:tc>
      </w:tr>
      <w:tr w:rsidR="00BC678B" w:rsidRPr="003C0AA3" w14:paraId="1B262CAC" w14:textId="77777777" w:rsidTr="00573C29">
        <w:tc>
          <w:tcPr>
            <w:tcW w:w="4393" w:type="dxa"/>
          </w:tcPr>
          <w:p w14:paraId="70E141F0" w14:textId="77777777" w:rsidR="00BC678B" w:rsidRPr="00D3487C" w:rsidRDefault="00BC678B" w:rsidP="00BC678B">
            <w:pPr>
              <w:pStyle w:val="Textkrper2"/>
              <w:widowControl w:val="0"/>
              <w:spacing w:after="0" w:line="240" w:lineRule="auto"/>
              <w:jc w:val="both"/>
              <w:rPr>
                <w:rFonts w:cs="Arial"/>
                <w:lang w:val="de-DE"/>
              </w:rPr>
            </w:pPr>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8" w:type="dxa"/>
          </w:tcPr>
          <w:p w14:paraId="0CAB860A" w14:textId="77777777" w:rsidR="00BC678B" w:rsidRPr="00211C25" w:rsidRDefault="00BC678B" w:rsidP="00BC678B">
            <w:pPr>
              <w:widowControl w:val="0"/>
              <w:rPr>
                <w:rFonts w:cs="Arial"/>
                <w:strike/>
                <w:lang w:val="de-DE"/>
              </w:rPr>
            </w:pPr>
          </w:p>
        </w:tc>
        <w:tc>
          <w:tcPr>
            <w:tcW w:w="4260" w:type="dxa"/>
          </w:tcPr>
          <w:p w14:paraId="2B41ECCD" w14:textId="77777777" w:rsidR="00BC678B" w:rsidRPr="00211C25" w:rsidRDefault="00BC678B" w:rsidP="00BC678B">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BC678B" w:rsidRPr="003C0AA3" w14:paraId="4407D7C1" w14:textId="77777777" w:rsidTr="00573C29">
        <w:tc>
          <w:tcPr>
            <w:tcW w:w="4393" w:type="dxa"/>
          </w:tcPr>
          <w:p w14:paraId="77983CEC" w14:textId="77777777" w:rsidR="00BC678B" w:rsidRPr="006D7972" w:rsidRDefault="00BC678B" w:rsidP="00BC678B">
            <w:pPr>
              <w:pStyle w:val="Textkrper2"/>
              <w:widowControl w:val="0"/>
              <w:spacing w:after="0" w:line="240" w:lineRule="auto"/>
              <w:jc w:val="both"/>
              <w:rPr>
                <w:rFonts w:cs="Arial"/>
              </w:rPr>
            </w:pPr>
          </w:p>
        </w:tc>
        <w:tc>
          <w:tcPr>
            <w:tcW w:w="998" w:type="dxa"/>
          </w:tcPr>
          <w:p w14:paraId="26661722" w14:textId="77777777" w:rsidR="00BC678B" w:rsidRPr="006D7972" w:rsidRDefault="00BC678B" w:rsidP="00BC678B">
            <w:pPr>
              <w:widowControl w:val="0"/>
              <w:rPr>
                <w:rFonts w:cs="Arial"/>
                <w:strike/>
                <w:lang w:val="it-IT"/>
              </w:rPr>
            </w:pPr>
          </w:p>
        </w:tc>
        <w:tc>
          <w:tcPr>
            <w:tcW w:w="4260" w:type="dxa"/>
          </w:tcPr>
          <w:p w14:paraId="35922E52" w14:textId="77777777" w:rsidR="00BC678B" w:rsidRPr="00211C25" w:rsidRDefault="00BC678B" w:rsidP="00BC678B">
            <w:pPr>
              <w:widowControl w:val="0"/>
              <w:jc w:val="both"/>
              <w:rPr>
                <w:rFonts w:cs="Arial"/>
                <w:lang w:val="it-IT"/>
              </w:rPr>
            </w:pPr>
          </w:p>
        </w:tc>
      </w:tr>
      <w:tr w:rsidR="00BC678B" w:rsidRPr="003C0AA3" w14:paraId="0602B156" w14:textId="77777777" w:rsidTr="00573C29">
        <w:tc>
          <w:tcPr>
            <w:tcW w:w="4393" w:type="dxa"/>
          </w:tcPr>
          <w:p w14:paraId="228C7ECE" w14:textId="721B9F5C" w:rsidR="00BC678B" w:rsidRPr="006D7972" w:rsidRDefault="00BC678B" w:rsidP="00BC678B">
            <w:pPr>
              <w:pStyle w:val="Textkrper2"/>
              <w:widowControl w:val="0"/>
              <w:spacing w:after="0" w:line="240" w:lineRule="auto"/>
              <w:jc w:val="both"/>
              <w:rPr>
                <w:rFonts w:cs="Arial"/>
                <w:lang w:val="de-DE"/>
              </w:rPr>
            </w:pPr>
            <w:r w:rsidRPr="000A10E1">
              <w:rPr>
                <w:rFonts w:cs="Arial"/>
                <w:lang w:val="de-DE"/>
              </w:rPr>
              <w:t xml:space="preserve">Aufgrund der besonderen Komplexität der Bewertung oder der Spezifizität der erforderlichen Kompetenzen </w:t>
            </w:r>
            <w:r w:rsidRPr="000A10E1">
              <w:rPr>
                <w:rFonts w:cs="Arial"/>
                <w:color w:val="FF0000"/>
                <w:lang w:val="de-DE"/>
              </w:rPr>
              <w:t xml:space="preserve">muss / kann </w:t>
            </w:r>
            <w:r w:rsidRPr="000A10E1">
              <w:rPr>
                <w:rFonts w:cs="Arial"/>
                <w:lang w:val="de-DE"/>
              </w:rPr>
              <w:t xml:space="preserve">der einzige Verfahresverantwortliche RUP </w:t>
            </w:r>
            <w:r w:rsidRPr="000A10E1">
              <w:rPr>
                <w:rFonts w:cs="Arial"/>
                <w:color w:val="FF0000"/>
                <w:lang w:val="de-DE"/>
              </w:rPr>
              <w:t>nicht</w:t>
            </w:r>
            <w:r w:rsidRPr="000A10E1">
              <w:rPr>
                <w:rFonts w:cs="Arial"/>
                <w:lang w:val="de-DE"/>
              </w:rPr>
              <w:t xml:space="preserve"> die unterstützende Struktur oder eine ad hoc ernannte Kommission in Anspruch nehmen.</w:t>
            </w:r>
            <w:r w:rsidRPr="000A10E1">
              <w:rPr>
                <w:lang w:val="de-DE"/>
              </w:rPr>
              <w:t xml:space="preserve"> Sowohl die unterstützende Struktur als auch die ad hoc ernannte Kommission werden mit Akt der </w:t>
            </w:r>
            <w:r w:rsidRPr="000A10E1">
              <w:rPr>
                <w:color w:val="FF0000"/>
                <w:lang w:val="de-DE"/>
              </w:rPr>
              <w:t>Auftraggebenden Körperschaft</w:t>
            </w:r>
            <w:r w:rsidRPr="000A10E1">
              <w:rPr>
                <w:lang w:val="de-DE"/>
              </w:rPr>
              <w:t xml:space="preserve"> gegründet.</w:t>
            </w:r>
          </w:p>
        </w:tc>
        <w:tc>
          <w:tcPr>
            <w:tcW w:w="998" w:type="dxa"/>
          </w:tcPr>
          <w:p w14:paraId="02E960C8" w14:textId="77777777" w:rsidR="00BC678B" w:rsidRPr="006D7972" w:rsidRDefault="00BC678B" w:rsidP="00BC678B">
            <w:pPr>
              <w:widowControl w:val="0"/>
              <w:rPr>
                <w:rFonts w:cs="Arial"/>
                <w:strike/>
                <w:lang w:val="de-DE"/>
              </w:rPr>
            </w:pPr>
          </w:p>
        </w:tc>
        <w:tc>
          <w:tcPr>
            <w:tcW w:w="4260" w:type="dxa"/>
          </w:tcPr>
          <w:p w14:paraId="4E32981F" w14:textId="06A42AAF" w:rsidR="00BC678B" w:rsidRPr="00211C25" w:rsidRDefault="00BC678B" w:rsidP="00BC678B">
            <w:pPr>
              <w:widowControl w:val="0"/>
              <w:jc w:val="both"/>
              <w:rPr>
                <w:rFonts w:cs="Arial"/>
                <w:lang w:val="it-IT"/>
              </w:rPr>
            </w:pPr>
            <w:r w:rsidRPr="006D7972">
              <w:rPr>
                <w:lang w:val="it-IT"/>
              </w:rPr>
              <w:t xml:space="preserve">In ragione della particolare complessità delle valutazioni o della specificità delle competenze richieste, il RUP </w:t>
            </w:r>
            <w:r w:rsidRPr="006D7972">
              <w:rPr>
                <w:color w:val="FF0000"/>
                <w:lang w:val="it-IT"/>
              </w:rPr>
              <w:t>si deve avvalere / si può avvalere / non si può avvalere</w:t>
            </w:r>
            <w:r w:rsidRPr="006D7972">
              <w:rPr>
                <w:lang w:val="it-IT"/>
              </w:rPr>
              <w:t xml:space="preserve"> della struttura di supporto o di commissione nominata ad hoc. Sia la struttura di supporto sia la commissione nominata ad hoc vengono istuiti mediante atto </w:t>
            </w:r>
            <w:r w:rsidRPr="006D7972">
              <w:rPr>
                <w:color w:val="FF0000"/>
                <w:lang w:val="it-IT"/>
              </w:rPr>
              <w:t>dell’ente committente.</w:t>
            </w:r>
          </w:p>
        </w:tc>
      </w:tr>
      <w:tr w:rsidR="00BC678B" w:rsidRPr="003C0AA3" w14:paraId="25B6C4FE" w14:textId="77777777" w:rsidTr="00573C29">
        <w:tc>
          <w:tcPr>
            <w:tcW w:w="4393" w:type="dxa"/>
          </w:tcPr>
          <w:p w14:paraId="1CF8CB30" w14:textId="77777777" w:rsidR="00BC678B" w:rsidRPr="00211C25" w:rsidRDefault="00BC678B" w:rsidP="00BC678B">
            <w:pPr>
              <w:pStyle w:val="Textkrper2"/>
              <w:widowControl w:val="0"/>
              <w:spacing w:after="0" w:line="240" w:lineRule="auto"/>
              <w:jc w:val="both"/>
              <w:rPr>
                <w:rFonts w:cs="Arial"/>
                <w:highlight w:val="yellow"/>
              </w:rPr>
            </w:pPr>
          </w:p>
        </w:tc>
        <w:tc>
          <w:tcPr>
            <w:tcW w:w="998" w:type="dxa"/>
          </w:tcPr>
          <w:p w14:paraId="0F97C27D" w14:textId="77777777" w:rsidR="00BC678B" w:rsidRPr="00211C25" w:rsidRDefault="00BC678B" w:rsidP="00BC678B">
            <w:pPr>
              <w:widowControl w:val="0"/>
              <w:rPr>
                <w:rFonts w:cs="Arial"/>
                <w:lang w:val="it-IT"/>
              </w:rPr>
            </w:pPr>
          </w:p>
        </w:tc>
        <w:tc>
          <w:tcPr>
            <w:tcW w:w="4260" w:type="dxa"/>
          </w:tcPr>
          <w:p w14:paraId="4C0CE4EA" w14:textId="77777777" w:rsidR="00BC678B" w:rsidRPr="00211C25" w:rsidRDefault="00BC678B" w:rsidP="00BC678B">
            <w:pPr>
              <w:pStyle w:val="Textkrper2"/>
              <w:widowControl w:val="0"/>
              <w:spacing w:after="0" w:line="240" w:lineRule="auto"/>
              <w:ind w:right="105"/>
              <w:jc w:val="both"/>
              <w:rPr>
                <w:rFonts w:cs="Arial"/>
                <w:highlight w:val="yellow"/>
              </w:rPr>
            </w:pPr>
          </w:p>
        </w:tc>
      </w:tr>
      <w:tr w:rsidR="00BC678B" w:rsidRPr="003C0AA3" w14:paraId="307748FD" w14:textId="77777777" w:rsidTr="00573C29">
        <w:tc>
          <w:tcPr>
            <w:tcW w:w="4393" w:type="dxa"/>
          </w:tcPr>
          <w:p w14:paraId="6FB011E6" w14:textId="77777777" w:rsidR="00BC678B" w:rsidRPr="00355175" w:rsidRDefault="00BC678B" w:rsidP="00BC678B">
            <w:pPr>
              <w:pStyle w:val="Textkrper2"/>
              <w:widowControl w:val="0"/>
              <w:spacing w:after="0" w:line="240" w:lineRule="auto"/>
              <w:jc w:val="both"/>
              <w:rPr>
                <w:rFonts w:cs="Arial"/>
                <w:lang w:val="de-DE"/>
              </w:rPr>
            </w:pPr>
            <w:r w:rsidRPr="00355175">
              <w:rPr>
                <w:rFonts w:cs="Arial"/>
                <w:lang w:val="de-DE"/>
              </w:rPr>
              <w:t>Teilnehmer, die ein ungewöhnlich niedriges Ange</w:t>
            </w:r>
            <w:r w:rsidRPr="00355175">
              <w:rPr>
                <w:rFonts w:cs="Arial"/>
                <w:lang w:val="de-DE"/>
              </w:rPr>
              <w:softHyphen/>
              <w:t>bot abgegeben haben, werden somit schriftlich aufgefordert, innerhalb einer Frist von höchstens 15 (fünfzehn) Tagen nach Erhalt der Aufforderung die notwendigen Erläuterungen zu sämtlichen ange</w:t>
            </w:r>
            <w:r w:rsidRPr="00355175">
              <w:rPr>
                <w:rFonts w:cs="Arial"/>
                <w:lang w:val="de-DE"/>
              </w:rPr>
              <w:softHyphen/>
              <w:t xml:space="preserve">botenen Einheitspreisen zu übermitteln. In diesem Fall wird der Vorschlag zur Zuschlagserteilung bis zum Abschluss der Überprüfungen aufgeschoben. </w:t>
            </w:r>
          </w:p>
        </w:tc>
        <w:tc>
          <w:tcPr>
            <w:tcW w:w="998" w:type="dxa"/>
          </w:tcPr>
          <w:p w14:paraId="50AB8549" w14:textId="77777777" w:rsidR="00BC678B" w:rsidRPr="00355175" w:rsidRDefault="00BC678B" w:rsidP="00BC678B">
            <w:pPr>
              <w:widowControl w:val="0"/>
              <w:rPr>
                <w:rFonts w:cs="Arial"/>
                <w:lang w:val="de-DE"/>
              </w:rPr>
            </w:pPr>
          </w:p>
        </w:tc>
        <w:tc>
          <w:tcPr>
            <w:tcW w:w="4260" w:type="dxa"/>
          </w:tcPr>
          <w:p w14:paraId="5F252E8A" w14:textId="77777777" w:rsidR="00BC678B" w:rsidRPr="009F574F" w:rsidRDefault="00BC678B" w:rsidP="00BC678B">
            <w:pPr>
              <w:widowControl w:val="0"/>
              <w:ind w:right="181"/>
              <w:jc w:val="both"/>
              <w:rPr>
                <w:rFonts w:cs="Arial"/>
                <w:lang w:val="it-IT"/>
              </w:rPr>
            </w:pPr>
            <w:r w:rsidRPr="00355175">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BC678B" w:rsidRPr="003C0AA3" w14:paraId="0D98C13B" w14:textId="77777777" w:rsidTr="00573C29">
        <w:tc>
          <w:tcPr>
            <w:tcW w:w="4393" w:type="dxa"/>
          </w:tcPr>
          <w:p w14:paraId="6B37D81E" w14:textId="77777777" w:rsidR="00BC678B" w:rsidRPr="00D3487C" w:rsidRDefault="00BC678B" w:rsidP="00BC678B">
            <w:pPr>
              <w:pStyle w:val="Textkrper2"/>
              <w:widowControl w:val="0"/>
              <w:spacing w:after="0" w:line="240" w:lineRule="auto"/>
              <w:jc w:val="both"/>
              <w:rPr>
                <w:rFonts w:cs="Arial"/>
              </w:rPr>
            </w:pPr>
          </w:p>
        </w:tc>
        <w:tc>
          <w:tcPr>
            <w:tcW w:w="998" w:type="dxa"/>
          </w:tcPr>
          <w:p w14:paraId="586AD84E" w14:textId="77777777" w:rsidR="00BC678B" w:rsidRPr="00D3487C" w:rsidRDefault="00BC678B" w:rsidP="00BC678B">
            <w:pPr>
              <w:widowControl w:val="0"/>
              <w:rPr>
                <w:rFonts w:cs="Arial"/>
                <w:lang w:val="it-IT"/>
              </w:rPr>
            </w:pPr>
          </w:p>
        </w:tc>
        <w:tc>
          <w:tcPr>
            <w:tcW w:w="4260" w:type="dxa"/>
          </w:tcPr>
          <w:p w14:paraId="15F90746" w14:textId="77777777" w:rsidR="00BC678B" w:rsidRPr="00D3487C" w:rsidRDefault="00BC678B" w:rsidP="00BC678B">
            <w:pPr>
              <w:pStyle w:val="Textkrper2"/>
              <w:widowControl w:val="0"/>
              <w:spacing w:after="0" w:line="240" w:lineRule="auto"/>
              <w:ind w:right="105"/>
              <w:jc w:val="both"/>
              <w:rPr>
                <w:rFonts w:cs="Arial"/>
              </w:rPr>
            </w:pPr>
          </w:p>
        </w:tc>
      </w:tr>
      <w:tr w:rsidR="00BC678B" w:rsidRPr="003C0AA3" w14:paraId="353BCA4E" w14:textId="77777777" w:rsidTr="00573C29">
        <w:tc>
          <w:tcPr>
            <w:tcW w:w="4393" w:type="dxa"/>
          </w:tcPr>
          <w:p w14:paraId="38399BC6" w14:textId="77777777" w:rsidR="00BC678B" w:rsidRPr="00355175" w:rsidRDefault="00BC678B" w:rsidP="00BC678B">
            <w:pPr>
              <w:widowControl w:val="0"/>
              <w:jc w:val="both"/>
              <w:rPr>
                <w:rFonts w:cs="Arial"/>
                <w:lang w:val="de-DE"/>
              </w:rPr>
            </w:pPr>
            <w:r w:rsidRPr="00355175">
              <w:rPr>
                <w:rFonts w:cs="Arial"/>
                <w:lang w:val="de-DE"/>
              </w:rPr>
              <w:t xml:space="preserve">Die Erläuterungen gemäß Art. 110 GvD Nr. 36/2023   müssen auch für jeden Preisposten, der zur Bildung der Posten für Arbeitskosten pro vergabebeteiligtes Berufsbild beiträgt, die für die </w:t>
            </w:r>
            <w:r w:rsidRPr="00355175">
              <w:rPr>
                <w:rFonts w:cs="Arial"/>
                <w:lang w:val="de-DE"/>
              </w:rPr>
              <w:lastRenderedPageBreak/>
              <w:t xml:space="preserve">Durchführung der vertraglichen Tätigkeiten erforderlichen Investitionen und - </w:t>
            </w:r>
            <w:r w:rsidRPr="00355175">
              <w:rPr>
                <w:rFonts w:cs="Arial"/>
                <w:color w:val="000000"/>
                <w:lang w:val="de-DE"/>
              </w:rPr>
              <w:t>eventuell aufgrund der angebotenen Verbesserungen -</w:t>
            </w:r>
            <w:r w:rsidRPr="00355175">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tcPr>
          <w:p w14:paraId="1519BC45" w14:textId="77777777" w:rsidR="00BC678B" w:rsidRPr="00355175" w:rsidRDefault="00BC678B" w:rsidP="00BC678B">
            <w:pPr>
              <w:widowControl w:val="0"/>
              <w:rPr>
                <w:rFonts w:cs="Arial"/>
                <w:lang w:val="de-DE"/>
              </w:rPr>
            </w:pPr>
          </w:p>
        </w:tc>
        <w:tc>
          <w:tcPr>
            <w:tcW w:w="4260" w:type="dxa"/>
          </w:tcPr>
          <w:p w14:paraId="17586588" w14:textId="77777777" w:rsidR="00BC678B" w:rsidRPr="00D3487C" w:rsidRDefault="00BC678B" w:rsidP="00BC678B">
            <w:pPr>
              <w:pStyle w:val="Textkrper-Zeileneinzug"/>
              <w:widowControl w:val="0"/>
              <w:tabs>
                <w:tab w:val="left" w:pos="8496"/>
              </w:tabs>
              <w:spacing w:after="0"/>
              <w:ind w:left="0" w:right="105"/>
              <w:jc w:val="both"/>
              <w:rPr>
                <w:rFonts w:cs="Arial"/>
                <w:lang w:val="it-IT" w:eastAsia="it-IT"/>
              </w:rPr>
            </w:pPr>
            <w:r w:rsidRPr="00355175">
              <w:rPr>
                <w:rFonts w:cs="Arial"/>
                <w:lang w:val="it-IT"/>
              </w:rPr>
              <w:t xml:space="preserve">Le spiegazioni di cui all’art. </w:t>
            </w:r>
            <w:r w:rsidRPr="00355175">
              <w:rPr>
                <w:rFonts w:cs="Arial"/>
                <w:lang w:val="it-IT" w:eastAsia="it-IT"/>
              </w:rPr>
              <w:t xml:space="preserve">110 d.lgs. 36/2023 </w:t>
            </w:r>
            <w:r w:rsidRPr="00355175">
              <w:rPr>
                <w:rFonts w:cs="Arial"/>
                <w:lang w:val="it-IT"/>
              </w:rPr>
              <w:t xml:space="preserve">dovranno altresí contenere con riferimento a ciascuna voce di prezzo che concorre a formare le voci del costo del lavoro per ogni figura </w:t>
            </w:r>
            <w:r w:rsidRPr="00355175">
              <w:rPr>
                <w:rFonts w:cs="Arial"/>
                <w:lang w:val="it-IT"/>
              </w:rPr>
              <w:lastRenderedPageBreak/>
              <w:t>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BC678B" w:rsidRPr="003C0AA3" w14:paraId="07106CFB" w14:textId="77777777" w:rsidTr="00573C29">
        <w:tc>
          <w:tcPr>
            <w:tcW w:w="4393" w:type="dxa"/>
          </w:tcPr>
          <w:p w14:paraId="51CCD924" w14:textId="77777777" w:rsidR="00BC678B" w:rsidRPr="00211C25" w:rsidRDefault="00BC678B" w:rsidP="00BC678B">
            <w:pPr>
              <w:widowControl w:val="0"/>
              <w:jc w:val="both"/>
              <w:rPr>
                <w:rFonts w:cs="Arial"/>
                <w:lang w:val="it-IT"/>
              </w:rPr>
            </w:pPr>
          </w:p>
        </w:tc>
        <w:tc>
          <w:tcPr>
            <w:tcW w:w="998" w:type="dxa"/>
          </w:tcPr>
          <w:p w14:paraId="3AB32CDE" w14:textId="77777777" w:rsidR="00BC678B" w:rsidRPr="00211C25" w:rsidRDefault="00BC678B" w:rsidP="00BC678B">
            <w:pPr>
              <w:widowControl w:val="0"/>
              <w:rPr>
                <w:rFonts w:cs="Arial"/>
                <w:lang w:val="it-IT"/>
              </w:rPr>
            </w:pPr>
          </w:p>
        </w:tc>
        <w:tc>
          <w:tcPr>
            <w:tcW w:w="4260" w:type="dxa"/>
          </w:tcPr>
          <w:p w14:paraId="06CD24FB" w14:textId="77777777" w:rsidR="00BC678B" w:rsidRPr="00211C25" w:rsidRDefault="00BC678B" w:rsidP="00BC678B">
            <w:pPr>
              <w:widowControl w:val="0"/>
              <w:tabs>
                <w:tab w:val="center" w:pos="4536"/>
                <w:tab w:val="right" w:pos="9072"/>
              </w:tabs>
              <w:ind w:right="105"/>
              <w:jc w:val="both"/>
              <w:rPr>
                <w:rFonts w:cs="Arial"/>
                <w:lang w:val="it-IT"/>
              </w:rPr>
            </w:pPr>
          </w:p>
        </w:tc>
      </w:tr>
      <w:tr w:rsidR="00BC678B" w:rsidRPr="003C0AA3" w14:paraId="1E93DDA2" w14:textId="77777777" w:rsidTr="00573C29">
        <w:tc>
          <w:tcPr>
            <w:tcW w:w="4393" w:type="dxa"/>
          </w:tcPr>
          <w:p w14:paraId="1C318AB7" w14:textId="77777777" w:rsidR="00BC678B" w:rsidRPr="00211C25" w:rsidRDefault="00BC678B" w:rsidP="00BC678B">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8" w:type="dxa"/>
          </w:tcPr>
          <w:p w14:paraId="33A3446E" w14:textId="77777777" w:rsidR="00BC678B" w:rsidRPr="00211C25" w:rsidRDefault="00BC678B" w:rsidP="00BC678B">
            <w:pPr>
              <w:widowControl w:val="0"/>
              <w:rPr>
                <w:rFonts w:cs="Arial"/>
                <w:lang w:val="de-DE"/>
              </w:rPr>
            </w:pPr>
          </w:p>
        </w:tc>
        <w:tc>
          <w:tcPr>
            <w:tcW w:w="4260" w:type="dxa"/>
          </w:tcPr>
          <w:p w14:paraId="19850169" w14:textId="77777777" w:rsidR="00BC678B" w:rsidRPr="00211C25" w:rsidRDefault="00BC678B" w:rsidP="00BC678B">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sottoscritti con firma digitale</w:t>
            </w:r>
            <w:r w:rsidRPr="00211C25">
              <w:rPr>
                <w:rFonts w:cs="Arial"/>
                <w:lang w:val="it-IT"/>
              </w:rPr>
              <w:t>.</w:t>
            </w:r>
          </w:p>
        </w:tc>
      </w:tr>
      <w:tr w:rsidR="00BC678B" w:rsidRPr="003C0AA3" w14:paraId="3A514E45" w14:textId="77777777" w:rsidTr="00573C29">
        <w:tc>
          <w:tcPr>
            <w:tcW w:w="4393" w:type="dxa"/>
          </w:tcPr>
          <w:p w14:paraId="29AA4414" w14:textId="77777777" w:rsidR="00BC678B" w:rsidRPr="00211C25" w:rsidRDefault="00BC678B" w:rsidP="00BC678B">
            <w:pPr>
              <w:widowControl w:val="0"/>
              <w:autoSpaceDE w:val="0"/>
              <w:autoSpaceDN w:val="0"/>
              <w:adjustRightInd w:val="0"/>
              <w:jc w:val="both"/>
              <w:rPr>
                <w:rFonts w:cs="Arial"/>
                <w:lang w:val="it-IT"/>
              </w:rPr>
            </w:pPr>
          </w:p>
        </w:tc>
        <w:tc>
          <w:tcPr>
            <w:tcW w:w="998" w:type="dxa"/>
          </w:tcPr>
          <w:p w14:paraId="04027DE6" w14:textId="77777777" w:rsidR="00BC678B" w:rsidRPr="00211C25" w:rsidRDefault="00BC678B" w:rsidP="00BC678B">
            <w:pPr>
              <w:widowControl w:val="0"/>
              <w:rPr>
                <w:rFonts w:cs="Arial"/>
                <w:lang w:val="it-IT"/>
              </w:rPr>
            </w:pPr>
          </w:p>
        </w:tc>
        <w:tc>
          <w:tcPr>
            <w:tcW w:w="4260" w:type="dxa"/>
          </w:tcPr>
          <w:p w14:paraId="6EA490BB" w14:textId="77777777" w:rsidR="00BC678B" w:rsidRPr="00211C25" w:rsidRDefault="00BC678B" w:rsidP="00BC678B">
            <w:pPr>
              <w:pStyle w:val="Textkrper-Zeileneinzug"/>
              <w:widowControl w:val="0"/>
              <w:tabs>
                <w:tab w:val="left" w:pos="8496"/>
              </w:tabs>
              <w:spacing w:after="0"/>
              <w:ind w:left="0" w:right="105"/>
              <w:jc w:val="both"/>
              <w:rPr>
                <w:rFonts w:cs="Arial"/>
                <w:lang w:val="it-IT"/>
              </w:rPr>
            </w:pPr>
          </w:p>
        </w:tc>
      </w:tr>
      <w:tr w:rsidR="00BC678B" w:rsidRPr="003C0AA3" w14:paraId="73591324" w14:textId="77777777" w:rsidTr="00573C29">
        <w:tc>
          <w:tcPr>
            <w:tcW w:w="4393" w:type="dxa"/>
          </w:tcPr>
          <w:p w14:paraId="074E1972" w14:textId="1DC5CCB2" w:rsidR="00BC678B" w:rsidRPr="00FC5A9E" w:rsidRDefault="00BC678B" w:rsidP="00BC678B">
            <w:pPr>
              <w:pStyle w:val="Textkrper2"/>
              <w:widowControl w:val="0"/>
              <w:spacing w:after="0" w:line="240" w:lineRule="exact"/>
              <w:ind w:right="22"/>
              <w:jc w:val="both"/>
              <w:rPr>
                <w:rFonts w:cs="Arial"/>
                <w:b/>
                <w:u w:val="single"/>
                <w:lang w:val="de-DE"/>
              </w:rPr>
            </w:pPr>
            <w:r w:rsidRPr="00FC5A9E">
              <w:rPr>
                <w:rFonts w:cs="Arial"/>
                <w:b/>
                <w:u w:val="single"/>
                <w:lang w:val="de-DE"/>
              </w:rPr>
              <w:t xml:space="preserve">Der </w:t>
            </w:r>
            <w:r>
              <w:rPr>
                <w:rFonts w:cs="Arial"/>
                <w:b/>
                <w:u w:val="single"/>
                <w:lang w:val="de-DE"/>
              </w:rPr>
              <w:t>EPV</w:t>
            </w:r>
            <w:r w:rsidRPr="00FC5A9E">
              <w:rPr>
                <w:rFonts w:cs="Arial"/>
                <w:b/>
                <w:u w:val="single"/>
                <w:lang w:val="de-DE"/>
              </w:rPr>
              <w:t xml:space="preserve"> überprüft in nichtöffentlicher Sitzung, evtl. mit Unterstützung der Bewertungskommission,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5A32EF80" w14:textId="77777777" w:rsidR="00BC678B" w:rsidRPr="00FC5A9E" w:rsidRDefault="00BC678B" w:rsidP="00BC678B">
            <w:pPr>
              <w:widowControl w:val="0"/>
              <w:autoSpaceDE w:val="0"/>
              <w:autoSpaceDN w:val="0"/>
              <w:adjustRightInd w:val="0"/>
              <w:jc w:val="both"/>
              <w:rPr>
                <w:rFonts w:cs="Arial"/>
                <w:strike/>
                <w:lang w:val="de-DE"/>
              </w:rPr>
            </w:pPr>
          </w:p>
        </w:tc>
        <w:tc>
          <w:tcPr>
            <w:tcW w:w="998" w:type="dxa"/>
          </w:tcPr>
          <w:p w14:paraId="6F1ADE19" w14:textId="77777777" w:rsidR="00BC678B" w:rsidRPr="00FC5A9E" w:rsidRDefault="00BC678B" w:rsidP="00BC678B">
            <w:pPr>
              <w:widowControl w:val="0"/>
              <w:rPr>
                <w:rFonts w:cs="Arial"/>
                <w:lang w:val="de-DE"/>
              </w:rPr>
            </w:pPr>
          </w:p>
        </w:tc>
        <w:tc>
          <w:tcPr>
            <w:tcW w:w="4260" w:type="dxa"/>
          </w:tcPr>
          <w:p w14:paraId="74C7697A" w14:textId="77777777" w:rsidR="00BC678B" w:rsidRPr="00FC5A9E" w:rsidRDefault="00BC678B" w:rsidP="00BC678B">
            <w:pPr>
              <w:widowControl w:val="0"/>
              <w:autoSpaceDE w:val="0"/>
              <w:autoSpaceDN w:val="0"/>
              <w:adjustRightInd w:val="0"/>
              <w:ind w:right="105"/>
              <w:jc w:val="both"/>
              <w:rPr>
                <w:rFonts w:cs="Arial"/>
                <w:b/>
                <w:u w:val="single"/>
                <w:lang w:val="it-IT"/>
              </w:rPr>
            </w:pPr>
            <w:r w:rsidRPr="00FC5A9E">
              <w:rPr>
                <w:rFonts w:cs="Arial"/>
                <w:b/>
                <w:u w:val="single"/>
                <w:lang w:val="it-IT"/>
              </w:rPr>
              <w:t>Il RUP, con l’eventuale supporto della commissione di valutazione, esamina in seduta riservata le spiegazioni fornite dall’offerente e, ove le ritenga non sufficienti ad escludere l’anomalia, può chiedere, anche mediante audizione orale, ulteriori chiarimenti, assegnando un termine massimo per il riscontro.</w:t>
            </w:r>
          </w:p>
          <w:p w14:paraId="21266C07" w14:textId="77777777" w:rsidR="00BC678B" w:rsidRPr="00FC5A9E" w:rsidRDefault="00BC678B" w:rsidP="00BC678B">
            <w:pPr>
              <w:widowControl w:val="0"/>
              <w:autoSpaceDE w:val="0"/>
              <w:autoSpaceDN w:val="0"/>
              <w:adjustRightInd w:val="0"/>
              <w:ind w:right="105"/>
              <w:jc w:val="both"/>
              <w:rPr>
                <w:rFonts w:cs="Arial"/>
                <w:b/>
                <w:u w:val="single"/>
                <w:lang w:val="it-IT"/>
              </w:rPr>
            </w:pPr>
          </w:p>
          <w:p w14:paraId="5A0B0203" w14:textId="77777777" w:rsidR="00BC678B" w:rsidRPr="00FC5A9E" w:rsidRDefault="00BC678B" w:rsidP="00BC678B">
            <w:pPr>
              <w:pStyle w:val="Textkrper-Zeileneinzug"/>
              <w:widowControl w:val="0"/>
              <w:tabs>
                <w:tab w:val="left" w:pos="8496"/>
              </w:tabs>
              <w:spacing w:after="0"/>
              <w:ind w:left="0" w:right="105"/>
              <w:jc w:val="both"/>
              <w:rPr>
                <w:rFonts w:cs="Arial"/>
                <w:strike/>
                <w:lang w:val="it-IT" w:eastAsia="it-IT"/>
              </w:rPr>
            </w:pPr>
          </w:p>
        </w:tc>
      </w:tr>
      <w:tr w:rsidR="00BC678B" w:rsidRPr="003C0AA3" w14:paraId="693C440A" w14:textId="77777777" w:rsidTr="00573C29">
        <w:tc>
          <w:tcPr>
            <w:tcW w:w="4393" w:type="dxa"/>
          </w:tcPr>
          <w:p w14:paraId="3B40350E" w14:textId="1033AAD5" w:rsidR="00BC678B" w:rsidRPr="0051796E" w:rsidRDefault="00BC678B" w:rsidP="00BC678B">
            <w:pPr>
              <w:pStyle w:val="Textkrper2"/>
              <w:widowControl w:val="0"/>
              <w:spacing w:after="0" w:line="240" w:lineRule="exact"/>
              <w:ind w:right="22"/>
              <w:jc w:val="both"/>
              <w:rPr>
                <w:rFonts w:cs="Arial"/>
                <w:b/>
                <w:u w:val="single"/>
                <w:lang w:val="de-DE"/>
              </w:rPr>
            </w:pPr>
            <w:r w:rsidRPr="0051796E">
              <w:rPr>
                <w:rFonts w:cs="Arial"/>
                <w:b/>
                <w:u w:val="single"/>
                <w:lang w:val="de-DE"/>
              </w:rPr>
              <w:t>Die Vergabestelle nimmt nach Angabe des EPV den Ausschluss jener Angebote vor, welche aufgrund der Erläuterungen, in ihrer Gesamtheit, als nicht vertrauenswürdig erscheinen.</w:t>
            </w:r>
          </w:p>
        </w:tc>
        <w:tc>
          <w:tcPr>
            <w:tcW w:w="998" w:type="dxa"/>
          </w:tcPr>
          <w:p w14:paraId="29401FFF" w14:textId="77777777" w:rsidR="00BC678B" w:rsidRPr="0051796E" w:rsidRDefault="00BC678B" w:rsidP="00BC678B">
            <w:pPr>
              <w:widowControl w:val="0"/>
              <w:rPr>
                <w:rFonts w:cs="Arial"/>
                <w:lang w:val="de-DE"/>
              </w:rPr>
            </w:pPr>
          </w:p>
        </w:tc>
        <w:tc>
          <w:tcPr>
            <w:tcW w:w="4260" w:type="dxa"/>
          </w:tcPr>
          <w:p w14:paraId="1C183F2C" w14:textId="746F31BA" w:rsidR="00BC678B" w:rsidRPr="00522546" w:rsidRDefault="00BC678B" w:rsidP="00BC678B">
            <w:pPr>
              <w:widowControl w:val="0"/>
              <w:autoSpaceDE w:val="0"/>
              <w:autoSpaceDN w:val="0"/>
              <w:adjustRightInd w:val="0"/>
              <w:ind w:right="105"/>
              <w:jc w:val="both"/>
              <w:rPr>
                <w:rFonts w:cs="Arial"/>
                <w:b/>
                <w:u w:val="single"/>
                <w:lang w:val="it-IT"/>
              </w:rPr>
            </w:pPr>
            <w:r w:rsidRPr="0051796E">
              <w:rPr>
                <w:rFonts w:cs="Arial"/>
                <w:b/>
                <w:u w:val="single"/>
                <w:lang w:val="it-IT"/>
              </w:rPr>
              <w:t>La Stazione appaltante, su indicazione del RUP procede con l’esclusione delle offerte che, in base all’esame degli elementi forniti con le spiegazioni risultino, nel complesso, inaffidabili.</w:t>
            </w:r>
          </w:p>
        </w:tc>
      </w:tr>
      <w:tr w:rsidR="00BC678B" w:rsidRPr="003C0AA3" w14:paraId="4FDA014E" w14:textId="77777777" w:rsidTr="00573C29">
        <w:tc>
          <w:tcPr>
            <w:tcW w:w="4393" w:type="dxa"/>
          </w:tcPr>
          <w:p w14:paraId="480B114B" w14:textId="77777777" w:rsidR="00BC678B" w:rsidRPr="00211C25" w:rsidRDefault="00BC678B" w:rsidP="00BC678B">
            <w:pPr>
              <w:pStyle w:val="Textkrper2"/>
              <w:widowControl w:val="0"/>
              <w:spacing w:after="0" w:line="240" w:lineRule="auto"/>
              <w:jc w:val="both"/>
              <w:rPr>
                <w:rFonts w:cs="Arial"/>
                <w:b/>
                <w:u w:val="single"/>
              </w:rPr>
            </w:pPr>
          </w:p>
        </w:tc>
        <w:tc>
          <w:tcPr>
            <w:tcW w:w="998" w:type="dxa"/>
          </w:tcPr>
          <w:p w14:paraId="6BA34608" w14:textId="77777777" w:rsidR="00BC678B" w:rsidRPr="00211C25" w:rsidRDefault="00BC678B" w:rsidP="00BC678B">
            <w:pPr>
              <w:widowControl w:val="0"/>
              <w:rPr>
                <w:rFonts w:cs="Arial"/>
                <w:lang w:val="it-IT"/>
              </w:rPr>
            </w:pPr>
          </w:p>
        </w:tc>
        <w:tc>
          <w:tcPr>
            <w:tcW w:w="4260" w:type="dxa"/>
          </w:tcPr>
          <w:p w14:paraId="71C28E4D" w14:textId="77777777" w:rsidR="00BC678B" w:rsidRPr="00211C25" w:rsidRDefault="00BC678B" w:rsidP="00BC678B">
            <w:pPr>
              <w:pStyle w:val="Textkrper2"/>
              <w:widowControl w:val="0"/>
              <w:spacing w:after="0" w:line="240" w:lineRule="auto"/>
              <w:jc w:val="both"/>
              <w:rPr>
                <w:rFonts w:cs="Arial"/>
                <w:b/>
                <w:u w:val="single"/>
              </w:rPr>
            </w:pPr>
          </w:p>
        </w:tc>
      </w:tr>
      <w:tr w:rsidR="00BC678B" w:rsidRPr="003C0AA3" w14:paraId="40F2226E" w14:textId="77777777" w:rsidTr="00573C29">
        <w:trPr>
          <w:trHeight w:val="619"/>
        </w:trPr>
        <w:tc>
          <w:tcPr>
            <w:tcW w:w="4393" w:type="dxa"/>
          </w:tcPr>
          <w:p w14:paraId="7970E560" w14:textId="77777777" w:rsidR="00BC678B" w:rsidRPr="00211C25" w:rsidRDefault="00BC678B" w:rsidP="00BC678B">
            <w:pPr>
              <w:pStyle w:val="Textkrper2"/>
              <w:widowControl w:val="0"/>
              <w:spacing w:after="0" w:line="240" w:lineRule="auto"/>
              <w:jc w:val="both"/>
              <w:rPr>
                <w:rFonts w:cs="Arial"/>
                <w:b/>
                <w:u w:val="single"/>
                <w:lang w:val="de-DE"/>
              </w:rPr>
            </w:pPr>
            <w:r w:rsidRPr="00211C25">
              <w:rPr>
                <w:rFonts w:cs="Arial"/>
                <w:lang w:val="de-DE"/>
              </w:rPr>
              <w:t xml:space="preserve">In diesem Fall wird </w:t>
            </w:r>
            <w:r>
              <w:rPr>
                <w:rFonts w:cs="Arial"/>
                <w:lang w:val="de-DE"/>
              </w:rPr>
              <w:t>die</w:t>
            </w:r>
            <w:r w:rsidRPr="00211C25">
              <w:rPr>
                <w:rFonts w:cs="Arial"/>
                <w:lang w:val="de-DE"/>
              </w:rPr>
              <w:t xml:space="preserve"> Überpfürung des ungewöhnlich niedrigeren Angebots des nächstgereihten Teilnehmers vorgenommen.</w:t>
            </w:r>
          </w:p>
        </w:tc>
        <w:tc>
          <w:tcPr>
            <w:tcW w:w="998" w:type="dxa"/>
          </w:tcPr>
          <w:p w14:paraId="7B1C7E1F" w14:textId="77777777" w:rsidR="00BC678B" w:rsidRPr="00211C25" w:rsidRDefault="00BC678B" w:rsidP="00BC678B">
            <w:pPr>
              <w:widowControl w:val="0"/>
              <w:rPr>
                <w:rFonts w:cs="Arial"/>
                <w:b/>
                <w:u w:val="single"/>
                <w:lang w:val="de-DE"/>
              </w:rPr>
            </w:pPr>
          </w:p>
        </w:tc>
        <w:tc>
          <w:tcPr>
            <w:tcW w:w="4260" w:type="dxa"/>
          </w:tcPr>
          <w:p w14:paraId="0F1F5AFC" w14:textId="77777777" w:rsidR="00BC678B" w:rsidRPr="00211C25" w:rsidRDefault="00BC678B" w:rsidP="00BC678B">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tr w:rsidR="00BC678B" w:rsidRPr="003C0AA3" w14:paraId="00FF2E21" w14:textId="77777777" w:rsidTr="00573C29">
        <w:tc>
          <w:tcPr>
            <w:tcW w:w="4393" w:type="dxa"/>
          </w:tcPr>
          <w:p w14:paraId="241FA83C" w14:textId="77777777" w:rsidR="00BC678B" w:rsidRPr="00211C25" w:rsidRDefault="00BC678B" w:rsidP="00BC678B">
            <w:pPr>
              <w:widowControl w:val="0"/>
              <w:tabs>
                <w:tab w:val="left" w:pos="9720"/>
              </w:tabs>
              <w:jc w:val="both"/>
              <w:rPr>
                <w:rFonts w:cs="Arial"/>
                <w:lang w:val="it-IT"/>
              </w:rPr>
            </w:pPr>
          </w:p>
        </w:tc>
        <w:tc>
          <w:tcPr>
            <w:tcW w:w="998" w:type="dxa"/>
          </w:tcPr>
          <w:p w14:paraId="6D85CA34" w14:textId="77777777" w:rsidR="00BC678B" w:rsidRPr="00211C25" w:rsidRDefault="00BC678B" w:rsidP="00BC678B">
            <w:pPr>
              <w:widowControl w:val="0"/>
              <w:rPr>
                <w:rFonts w:cs="Arial"/>
                <w:lang w:val="it-IT"/>
              </w:rPr>
            </w:pPr>
          </w:p>
        </w:tc>
        <w:tc>
          <w:tcPr>
            <w:tcW w:w="4260" w:type="dxa"/>
          </w:tcPr>
          <w:p w14:paraId="40AB26E0" w14:textId="77777777" w:rsidR="00BC678B" w:rsidRPr="00211C25" w:rsidRDefault="00BC678B" w:rsidP="00BC678B">
            <w:pPr>
              <w:widowControl w:val="0"/>
              <w:jc w:val="both"/>
              <w:rPr>
                <w:rFonts w:cs="Arial"/>
                <w:highlight w:val="yellow"/>
                <w:lang w:val="it-IT"/>
              </w:rPr>
            </w:pPr>
          </w:p>
        </w:tc>
      </w:tr>
      <w:tr w:rsidR="00BC678B" w:rsidRPr="003C0AA3" w14:paraId="37D26F34" w14:textId="77777777" w:rsidTr="00573C29">
        <w:tc>
          <w:tcPr>
            <w:tcW w:w="4393" w:type="dxa"/>
          </w:tcPr>
          <w:p w14:paraId="589957CB" w14:textId="4F2027E9" w:rsidR="00BC678B" w:rsidRPr="00211C25" w:rsidRDefault="00BC678B" w:rsidP="00BC678B">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sidRPr="008114D8">
              <w:rPr>
                <w:rFonts w:cs="Arial"/>
                <w:strike/>
                <w:lang w:val="de-DE"/>
              </w:rPr>
              <w:t xml:space="preserve"> </w:t>
            </w:r>
            <w:r>
              <w:rPr>
                <w:rFonts w:cs="Arial"/>
                <w:lang w:val="de-DE"/>
              </w:rPr>
              <w:t>die Zuschlagserteilung vor</w:t>
            </w:r>
            <w:r w:rsidRPr="00211C25">
              <w:rPr>
                <w:rFonts w:cs="Arial"/>
                <w:lang w:val="de-DE"/>
              </w:rPr>
              <w:t>.</w:t>
            </w:r>
          </w:p>
        </w:tc>
        <w:tc>
          <w:tcPr>
            <w:tcW w:w="998" w:type="dxa"/>
          </w:tcPr>
          <w:p w14:paraId="0DC9DC3E" w14:textId="77777777" w:rsidR="00BC678B" w:rsidRPr="00211C25" w:rsidRDefault="00BC678B" w:rsidP="00BC678B">
            <w:pPr>
              <w:widowControl w:val="0"/>
              <w:rPr>
                <w:rFonts w:cs="Arial"/>
                <w:lang w:val="de-DE"/>
              </w:rPr>
            </w:pPr>
          </w:p>
        </w:tc>
        <w:tc>
          <w:tcPr>
            <w:tcW w:w="4260" w:type="dxa"/>
          </w:tcPr>
          <w:p w14:paraId="1412FF22" w14:textId="0C584A55" w:rsidR="00BC678B" w:rsidRPr="00211C25" w:rsidRDefault="00BC678B" w:rsidP="00BC678B">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 xml:space="preserve">alla stazione appaltante </w:t>
            </w:r>
          </w:p>
        </w:tc>
      </w:tr>
      <w:tr w:rsidR="00BC678B" w:rsidRPr="003C0AA3" w14:paraId="235C4AA0" w14:textId="77777777" w:rsidTr="00573C29">
        <w:tc>
          <w:tcPr>
            <w:tcW w:w="4393" w:type="dxa"/>
          </w:tcPr>
          <w:p w14:paraId="1F00EC0B" w14:textId="77777777" w:rsidR="00BC678B" w:rsidRPr="00211C25" w:rsidRDefault="00BC678B" w:rsidP="00BC678B">
            <w:pPr>
              <w:pStyle w:val="Textkrper-Zeileneinzug"/>
              <w:widowControl w:val="0"/>
              <w:tabs>
                <w:tab w:val="left" w:pos="8496"/>
              </w:tabs>
              <w:spacing w:after="0"/>
              <w:ind w:left="0"/>
              <w:jc w:val="both"/>
              <w:rPr>
                <w:rFonts w:cs="Arial"/>
                <w:lang w:val="it-IT"/>
              </w:rPr>
            </w:pPr>
          </w:p>
        </w:tc>
        <w:tc>
          <w:tcPr>
            <w:tcW w:w="998" w:type="dxa"/>
          </w:tcPr>
          <w:p w14:paraId="016C26C9" w14:textId="77777777" w:rsidR="00BC678B" w:rsidRPr="00211C25" w:rsidRDefault="00BC678B" w:rsidP="00BC678B">
            <w:pPr>
              <w:widowControl w:val="0"/>
              <w:rPr>
                <w:rFonts w:cs="Arial"/>
                <w:lang w:val="it-IT"/>
              </w:rPr>
            </w:pPr>
          </w:p>
        </w:tc>
        <w:tc>
          <w:tcPr>
            <w:tcW w:w="4260" w:type="dxa"/>
          </w:tcPr>
          <w:p w14:paraId="2D1896C2" w14:textId="77777777" w:rsidR="00BC678B" w:rsidRPr="00211C25" w:rsidRDefault="00BC678B" w:rsidP="00BC678B">
            <w:pPr>
              <w:widowControl w:val="0"/>
              <w:autoSpaceDE w:val="0"/>
              <w:autoSpaceDN w:val="0"/>
              <w:adjustRightInd w:val="0"/>
              <w:ind w:right="105"/>
              <w:jc w:val="both"/>
              <w:rPr>
                <w:rFonts w:cs="Arial"/>
                <w:lang w:val="it-IT"/>
              </w:rPr>
            </w:pPr>
          </w:p>
        </w:tc>
      </w:tr>
      <w:tr w:rsidR="00BC678B" w:rsidRPr="003C0AA3" w14:paraId="7EABEBDD" w14:textId="77777777" w:rsidTr="00573C29">
        <w:tc>
          <w:tcPr>
            <w:tcW w:w="4393" w:type="dxa"/>
          </w:tcPr>
          <w:p w14:paraId="26A7994E" w14:textId="77777777" w:rsidR="00BC678B" w:rsidRPr="00211C25" w:rsidRDefault="00BC678B" w:rsidP="00BC678B">
            <w:pPr>
              <w:pStyle w:val="Textkrper-Zeileneinzug"/>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8" w:type="dxa"/>
          </w:tcPr>
          <w:p w14:paraId="06B117E0" w14:textId="77777777" w:rsidR="00BC678B" w:rsidRPr="00211C25" w:rsidRDefault="00BC678B" w:rsidP="00BC678B">
            <w:pPr>
              <w:widowControl w:val="0"/>
              <w:rPr>
                <w:rFonts w:cs="Arial"/>
                <w:lang w:val="de-DE"/>
              </w:rPr>
            </w:pPr>
          </w:p>
        </w:tc>
        <w:tc>
          <w:tcPr>
            <w:tcW w:w="4260" w:type="dxa"/>
          </w:tcPr>
          <w:p w14:paraId="52ED8FA1" w14:textId="77777777" w:rsidR="00BC678B" w:rsidRPr="00211C25" w:rsidRDefault="00BC678B" w:rsidP="00BC678B">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BC678B" w:rsidRPr="003C0AA3" w14:paraId="28C74C7B" w14:textId="77777777" w:rsidTr="00573C29">
        <w:tc>
          <w:tcPr>
            <w:tcW w:w="4393" w:type="dxa"/>
          </w:tcPr>
          <w:p w14:paraId="248473AD" w14:textId="77777777" w:rsidR="00BC678B" w:rsidRPr="00211C25" w:rsidRDefault="00BC678B" w:rsidP="00BC678B">
            <w:pPr>
              <w:pStyle w:val="berschrift3"/>
              <w:keepNext w:val="0"/>
              <w:widowControl w:val="0"/>
              <w:spacing w:before="0" w:after="0"/>
              <w:jc w:val="both"/>
              <w:rPr>
                <w:b w:val="0"/>
                <w:sz w:val="20"/>
                <w:szCs w:val="20"/>
                <w:lang w:val="it-IT"/>
              </w:rPr>
            </w:pPr>
          </w:p>
        </w:tc>
        <w:tc>
          <w:tcPr>
            <w:tcW w:w="998" w:type="dxa"/>
          </w:tcPr>
          <w:p w14:paraId="08566707" w14:textId="77777777" w:rsidR="00BC678B" w:rsidRPr="00211C25" w:rsidRDefault="00BC678B" w:rsidP="00BC678B">
            <w:pPr>
              <w:widowControl w:val="0"/>
              <w:rPr>
                <w:rFonts w:cs="Arial"/>
                <w:lang w:val="it-IT"/>
              </w:rPr>
            </w:pPr>
          </w:p>
        </w:tc>
        <w:tc>
          <w:tcPr>
            <w:tcW w:w="4260" w:type="dxa"/>
          </w:tcPr>
          <w:p w14:paraId="75BB2D57" w14:textId="77777777" w:rsidR="00BC678B" w:rsidRPr="00211C25" w:rsidRDefault="00BC678B" w:rsidP="00BC678B">
            <w:pPr>
              <w:pStyle w:val="Textkrper-Zeileneinzug"/>
              <w:widowControl w:val="0"/>
              <w:tabs>
                <w:tab w:val="left" w:pos="8496"/>
              </w:tabs>
              <w:spacing w:after="0"/>
              <w:ind w:left="0" w:right="105"/>
              <w:jc w:val="both"/>
              <w:rPr>
                <w:rFonts w:cs="Arial"/>
                <w:lang w:val="it-IT"/>
              </w:rPr>
            </w:pPr>
          </w:p>
        </w:tc>
      </w:tr>
      <w:tr w:rsidR="00BC678B" w:rsidRPr="003C0AA3" w14:paraId="2C1423F9" w14:textId="77777777" w:rsidTr="00573C29">
        <w:tc>
          <w:tcPr>
            <w:tcW w:w="4393" w:type="dxa"/>
          </w:tcPr>
          <w:p w14:paraId="0388F3D9" w14:textId="77777777" w:rsidR="00BC678B" w:rsidRPr="00355175" w:rsidRDefault="00BC678B" w:rsidP="00BC678B">
            <w:pPr>
              <w:widowControl w:val="0"/>
              <w:jc w:val="both"/>
              <w:rPr>
                <w:rFonts w:cs="Arial"/>
                <w:b/>
                <w:lang w:val="de-DE"/>
              </w:rPr>
            </w:pPr>
            <w:r w:rsidRPr="00355175">
              <w:rPr>
                <w:rFonts w:cs="Arial"/>
                <w:b/>
                <w:lang w:val="de-DE"/>
              </w:rPr>
              <w:t xml:space="preserve">Bei Einleitung des Unterverfahrens zur Überprüfung ungewöhnlich niedriger Angebote werden der Antrag gemäß Art. 27 Abs. 4-bis  LG Nr. 15/2016 (NAKV) und die Überprüfung wird  im </w:t>
            </w:r>
            <w:r w:rsidRPr="006D7972">
              <w:rPr>
                <w:rFonts w:cs="Arial"/>
                <w:b/>
                <w:lang w:val="de-DE"/>
              </w:rPr>
              <w:t>Zuge des Unterverfahrens vorgenommen.</w:t>
            </w:r>
          </w:p>
        </w:tc>
        <w:tc>
          <w:tcPr>
            <w:tcW w:w="998" w:type="dxa"/>
          </w:tcPr>
          <w:p w14:paraId="37FF9064" w14:textId="77777777" w:rsidR="00BC678B" w:rsidRPr="00355175" w:rsidRDefault="00BC678B" w:rsidP="00BC678B">
            <w:pPr>
              <w:widowControl w:val="0"/>
              <w:rPr>
                <w:rFonts w:cs="Arial"/>
                <w:lang w:val="de-DE"/>
              </w:rPr>
            </w:pPr>
          </w:p>
        </w:tc>
        <w:tc>
          <w:tcPr>
            <w:tcW w:w="4260" w:type="dxa"/>
          </w:tcPr>
          <w:p w14:paraId="62532DE2" w14:textId="77777777" w:rsidR="00BC678B" w:rsidRPr="00D22C02" w:rsidRDefault="00BC678B" w:rsidP="00BC678B">
            <w:pPr>
              <w:widowControl w:val="0"/>
              <w:ind w:right="105"/>
              <w:jc w:val="both"/>
              <w:rPr>
                <w:rFonts w:cs="Arial"/>
                <w:b/>
                <w:lang w:val="it-IT"/>
              </w:rPr>
            </w:pPr>
            <w:r w:rsidRPr="00355175">
              <w:rPr>
                <w:rFonts w:cs="Arial"/>
                <w:b/>
                <w:lang w:val="it-IT"/>
              </w:rPr>
              <w:t>In caso di attivazione del subprocedimento di anomalia la richiesta di cui all’art. 27, comma 4-bis, l.p. 15/2016 (ccnl) e la sua verifica verrà svolta nell’ambito di detto procedimento di anomalia.</w:t>
            </w:r>
          </w:p>
        </w:tc>
      </w:tr>
      <w:tr w:rsidR="00BC678B" w:rsidRPr="003C0AA3" w14:paraId="71BCCA2D" w14:textId="77777777" w:rsidTr="00573C29">
        <w:tc>
          <w:tcPr>
            <w:tcW w:w="4393" w:type="dxa"/>
          </w:tcPr>
          <w:p w14:paraId="1BB4DE60" w14:textId="77777777" w:rsidR="00BC678B" w:rsidRPr="00D22C02" w:rsidRDefault="00BC678B" w:rsidP="00BC678B">
            <w:pPr>
              <w:widowControl w:val="0"/>
              <w:jc w:val="both"/>
              <w:rPr>
                <w:rFonts w:cs="Arial"/>
                <w:b/>
                <w:lang w:val="it-IT"/>
              </w:rPr>
            </w:pPr>
          </w:p>
        </w:tc>
        <w:tc>
          <w:tcPr>
            <w:tcW w:w="998" w:type="dxa"/>
          </w:tcPr>
          <w:p w14:paraId="04C3D754" w14:textId="77777777" w:rsidR="00BC678B" w:rsidRPr="00D22C02" w:rsidRDefault="00BC678B" w:rsidP="00BC678B">
            <w:pPr>
              <w:widowControl w:val="0"/>
              <w:rPr>
                <w:rFonts w:cs="Arial"/>
                <w:lang w:val="it-IT"/>
              </w:rPr>
            </w:pPr>
          </w:p>
        </w:tc>
        <w:tc>
          <w:tcPr>
            <w:tcW w:w="4260" w:type="dxa"/>
          </w:tcPr>
          <w:p w14:paraId="68286BCF" w14:textId="77777777" w:rsidR="00BC678B" w:rsidRPr="00D22C02" w:rsidRDefault="00BC678B" w:rsidP="00BC678B">
            <w:pPr>
              <w:widowControl w:val="0"/>
              <w:ind w:right="105"/>
              <w:jc w:val="both"/>
              <w:rPr>
                <w:rFonts w:cs="Arial"/>
                <w:b/>
                <w:lang w:val="it-IT"/>
              </w:rPr>
            </w:pPr>
          </w:p>
        </w:tc>
      </w:tr>
      <w:tr w:rsidR="00BC678B" w:rsidRPr="003C0AA3" w14:paraId="53ECA482" w14:textId="77777777" w:rsidTr="00573C29">
        <w:tc>
          <w:tcPr>
            <w:tcW w:w="4393" w:type="dxa"/>
          </w:tcPr>
          <w:p w14:paraId="72A5025A" w14:textId="77777777" w:rsidR="00BC678B" w:rsidRPr="00D82847" w:rsidRDefault="00BC678B" w:rsidP="00BC678B">
            <w:pPr>
              <w:widowControl w:val="0"/>
              <w:autoSpaceDE w:val="0"/>
              <w:autoSpaceDN w:val="0"/>
              <w:adjustRightInd w:val="0"/>
              <w:jc w:val="both"/>
              <w:rPr>
                <w:rFonts w:cs="Arial"/>
                <w:b/>
                <w:strike/>
                <w:color w:val="FF0000"/>
                <w:highlight w:val="yellow"/>
                <w:lang w:val="de-DE"/>
              </w:rPr>
            </w:pPr>
            <w:r w:rsidRPr="00D82847">
              <w:rPr>
                <w:rFonts w:cs="Arial"/>
                <w:b/>
                <w:strike/>
                <w:color w:val="FF0000"/>
                <w:highlight w:val="yellow"/>
                <w:lang w:val="de-DE"/>
              </w:rPr>
              <w:t>Bei Einleitung des Unterverfahrens zur Überprüfung ungewöhnlich niedriger Angebote werden der Antrag gemäß Art. 27 Abs. 4 LG Nr. 15/2016 (Arbeits- und interne Sicherheitskosten) und die Überprüfung im Zuge des Unterverfahrens vorgenommen.</w:t>
            </w:r>
          </w:p>
        </w:tc>
        <w:tc>
          <w:tcPr>
            <w:tcW w:w="998" w:type="dxa"/>
          </w:tcPr>
          <w:p w14:paraId="3F582703" w14:textId="77777777" w:rsidR="00BC678B" w:rsidRPr="00D82847" w:rsidRDefault="00BC678B" w:rsidP="00BC678B">
            <w:pPr>
              <w:widowControl w:val="0"/>
              <w:autoSpaceDE w:val="0"/>
              <w:autoSpaceDN w:val="0"/>
              <w:adjustRightInd w:val="0"/>
              <w:jc w:val="both"/>
              <w:rPr>
                <w:rFonts w:cs="Arial"/>
                <w:b/>
                <w:strike/>
                <w:color w:val="FF0000"/>
                <w:highlight w:val="yellow"/>
                <w:lang w:val="de-DE"/>
              </w:rPr>
            </w:pPr>
          </w:p>
        </w:tc>
        <w:tc>
          <w:tcPr>
            <w:tcW w:w="4260" w:type="dxa"/>
          </w:tcPr>
          <w:p w14:paraId="33DD82B8" w14:textId="77777777" w:rsidR="00BC678B" w:rsidRPr="00D82847" w:rsidRDefault="00BC678B" w:rsidP="00BC678B">
            <w:pPr>
              <w:widowControl w:val="0"/>
              <w:autoSpaceDE w:val="0"/>
              <w:autoSpaceDN w:val="0"/>
              <w:adjustRightInd w:val="0"/>
              <w:jc w:val="both"/>
              <w:rPr>
                <w:rFonts w:cs="Arial"/>
                <w:b/>
                <w:strike/>
                <w:color w:val="FF0000"/>
                <w:highlight w:val="yellow"/>
                <w:lang w:val="it-IT"/>
              </w:rPr>
            </w:pPr>
            <w:r w:rsidRPr="00D82847">
              <w:rPr>
                <w:rFonts w:cs="Arial"/>
                <w:b/>
                <w:strike/>
                <w:color w:val="FF0000"/>
                <w:highlight w:val="yellow"/>
                <w:lang w:val="it-IT"/>
              </w:rPr>
              <w:t>In caso di attivazione del subprocedimento di anomalia la richiesta di cui all’art. 27, comma 4, l.p. 15/2016 (costi manodopera e sicurezza interna) e la sua verifica, verrà svolta nell’ambito di detto procedimento di anomalia.</w:t>
            </w:r>
          </w:p>
        </w:tc>
      </w:tr>
      <w:tr w:rsidR="00BC678B" w:rsidRPr="003C0AA3" w14:paraId="30C066DF" w14:textId="77777777" w:rsidTr="00573C29">
        <w:tc>
          <w:tcPr>
            <w:tcW w:w="4393" w:type="dxa"/>
          </w:tcPr>
          <w:p w14:paraId="386FFCFF" w14:textId="77777777" w:rsidR="00BC678B" w:rsidRPr="00211C25" w:rsidRDefault="00BC678B" w:rsidP="00BC678B">
            <w:pPr>
              <w:widowControl w:val="0"/>
              <w:jc w:val="both"/>
              <w:rPr>
                <w:rFonts w:cs="Arial"/>
                <w:b/>
                <w:color w:val="FF0000"/>
                <w:lang w:val="it-IT"/>
              </w:rPr>
            </w:pPr>
          </w:p>
        </w:tc>
        <w:tc>
          <w:tcPr>
            <w:tcW w:w="998" w:type="dxa"/>
          </w:tcPr>
          <w:p w14:paraId="3B49A073" w14:textId="77777777" w:rsidR="00BC678B" w:rsidRPr="00211C25" w:rsidRDefault="00BC678B" w:rsidP="00BC678B">
            <w:pPr>
              <w:widowControl w:val="0"/>
              <w:rPr>
                <w:rFonts w:cs="Arial"/>
                <w:lang w:val="it-IT"/>
              </w:rPr>
            </w:pPr>
          </w:p>
        </w:tc>
        <w:tc>
          <w:tcPr>
            <w:tcW w:w="4260" w:type="dxa"/>
          </w:tcPr>
          <w:p w14:paraId="129D1F24" w14:textId="77777777" w:rsidR="00BC678B" w:rsidRPr="00211C25" w:rsidRDefault="00BC678B" w:rsidP="00BC678B">
            <w:pPr>
              <w:widowControl w:val="0"/>
              <w:ind w:right="105"/>
              <w:jc w:val="both"/>
              <w:rPr>
                <w:rFonts w:cs="Arial"/>
                <w:b/>
                <w:color w:val="FF0000"/>
                <w:lang w:val="it-IT"/>
              </w:rPr>
            </w:pPr>
          </w:p>
        </w:tc>
      </w:tr>
      <w:tr w:rsidR="00D82847" w:rsidRPr="00D82847" w14:paraId="628C0119" w14:textId="77777777" w:rsidTr="00573C29">
        <w:tc>
          <w:tcPr>
            <w:tcW w:w="4393" w:type="dxa"/>
          </w:tcPr>
          <w:p w14:paraId="50E4CC3D" w14:textId="77777777" w:rsidR="00D82847" w:rsidRDefault="00D82847" w:rsidP="00D82847">
            <w:pPr>
              <w:widowControl w:val="0"/>
              <w:autoSpaceDE w:val="0"/>
              <w:autoSpaceDN w:val="0"/>
              <w:adjustRightInd w:val="0"/>
              <w:jc w:val="both"/>
              <w:rPr>
                <w:rFonts w:cs="Arial"/>
                <w:b/>
                <w:color w:val="FF0000"/>
                <w:lang w:val="de-DE"/>
              </w:rPr>
            </w:pPr>
            <w:r w:rsidRPr="00D82847">
              <w:rPr>
                <w:rFonts w:cs="Arial"/>
                <w:b/>
                <w:i/>
                <w:iCs/>
                <w:color w:val="FF0000"/>
                <w:highlight w:val="green"/>
                <w:u w:val="single"/>
                <w:lang w:val="de-DE" w:eastAsia="it-IT"/>
              </w:rPr>
              <w:lastRenderedPageBreak/>
              <w:t>[Nur in den Fällen von nicht intellektuellen Dienstleistungen und Lieferungen mit Verlegearbeiten; streichen im Falle von intellektuellen Dienstleistungen und Lieferungen ohne Verlegearbeiten]</w:t>
            </w:r>
          </w:p>
          <w:p w14:paraId="39B87087" w14:textId="747C3379" w:rsidR="00D82847" w:rsidRPr="00D82847" w:rsidRDefault="00D82847" w:rsidP="00D82847">
            <w:pPr>
              <w:widowControl w:val="0"/>
              <w:jc w:val="both"/>
              <w:rPr>
                <w:rFonts w:cs="Arial"/>
                <w:b/>
                <w:color w:val="FF0000"/>
                <w:lang w:val="de-DE"/>
              </w:rPr>
            </w:pPr>
            <w:r w:rsidRPr="00313DE0">
              <w:rPr>
                <w:rFonts w:cs="Arial"/>
                <w:color w:val="FF0000"/>
                <w:highlight w:val="yellow"/>
                <w:lang w:val="de-DE"/>
              </w:rPr>
              <w:t xml:space="preserve">Bei Einleitung des Unterverfahrens zur Überprüfung ungewöhnlich niedriger Angebote wird </w:t>
            </w:r>
            <w:r w:rsidRPr="00313DE0">
              <w:rPr>
                <w:rFonts w:cs="Arial"/>
                <w:b/>
                <w:bCs/>
                <w:color w:val="FF0000"/>
                <w:highlight w:val="yellow"/>
                <w:lang w:val="de-DE"/>
              </w:rPr>
              <w:t>die Überprüfung der</w:t>
            </w:r>
            <w:r w:rsidRPr="00313DE0">
              <w:rPr>
                <w:rFonts w:cs="Arial"/>
                <w:color w:val="FF0000"/>
                <w:highlight w:val="yellow"/>
                <w:lang w:val="de-DE"/>
              </w:rPr>
              <w:t xml:space="preserve"> vom Wirtschaftsteilnehmer im Angebot angegebenen </w:t>
            </w:r>
            <w:r w:rsidRPr="00313DE0">
              <w:rPr>
                <w:rFonts w:cs="Arial"/>
                <w:b/>
                <w:bCs/>
                <w:color w:val="FF0000"/>
                <w:highlight w:val="yellow"/>
                <w:lang w:val="de-DE"/>
              </w:rPr>
              <w:t>Kosten für die Arbeitskräfte und internen Sicherheitskosten</w:t>
            </w:r>
            <w:r w:rsidRPr="00313DE0">
              <w:rPr>
                <w:rFonts w:cs="Arial"/>
                <w:color w:val="FF0000"/>
                <w:highlight w:val="yellow"/>
                <w:lang w:val="de-DE"/>
              </w:rPr>
              <w:t>, im Zuge des Unterverfahrens vorgenommen.</w:t>
            </w:r>
          </w:p>
        </w:tc>
        <w:tc>
          <w:tcPr>
            <w:tcW w:w="998" w:type="dxa"/>
          </w:tcPr>
          <w:p w14:paraId="73C1CCAC" w14:textId="77777777" w:rsidR="00D82847" w:rsidRPr="00D82847" w:rsidRDefault="00D82847" w:rsidP="00BC678B">
            <w:pPr>
              <w:widowControl w:val="0"/>
              <w:rPr>
                <w:rFonts w:cs="Arial"/>
                <w:lang w:val="de-DE"/>
              </w:rPr>
            </w:pPr>
          </w:p>
        </w:tc>
        <w:tc>
          <w:tcPr>
            <w:tcW w:w="4260" w:type="dxa"/>
          </w:tcPr>
          <w:p w14:paraId="3620EDF9" w14:textId="77777777" w:rsidR="00D82847" w:rsidRPr="00D82847" w:rsidRDefault="00D82847" w:rsidP="00D82847">
            <w:pPr>
              <w:widowControl w:val="0"/>
              <w:autoSpaceDE w:val="0"/>
              <w:autoSpaceDN w:val="0"/>
              <w:adjustRightInd w:val="0"/>
              <w:jc w:val="both"/>
              <w:rPr>
                <w:rFonts w:cs="Arial"/>
                <w:b/>
                <w:i/>
                <w:iCs/>
                <w:color w:val="FF0000"/>
                <w:highlight w:val="green"/>
                <w:u w:val="single"/>
                <w:lang w:val="it-IT" w:eastAsia="it-IT"/>
              </w:rPr>
            </w:pPr>
            <w:r w:rsidRPr="00D82847">
              <w:rPr>
                <w:rFonts w:cs="Arial"/>
                <w:b/>
                <w:i/>
                <w:iCs/>
                <w:color w:val="FF0000"/>
                <w:highlight w:val="green"/>
                <w:u w:val="single"/>
                <w:lang w:val="it-IT" w:eastAsia="it-IT"/>
              </w:rPr>
              <w:t>[Nei soli casi di servizi di natura non intellettuale e di forniture con posa in opera; cancellare in caso di</w:t>
            </w:r>
            <w:r w:rsidRPr="00D82847">
              <w:rPr>
                <w:b/>
                <w:i/>
                <w:iCs/>
                <w:color w:val="FF0000"/>
                <w:highlight w:val="green"/>
                <w:u w:val="single"/>
                <w:lang w:val="it-IT"/>
              </w:rPr>
              <w:t xml:space="preserve"> </w:t>
            </w:r>
            <w:r w:rsidRPr="00D82847">
              <w:rPr>
                <w:rFonts w:cs="Arial"/>
                <w:b/>
                <w:i/>
                <w:iCs/>
                <w:color w:val="FF0000"/>
                <w:highlight w:val="green"/>
                <w:u w:val="single"/>
                <w:lang w:val="it-IT" w:eastAsia="it-IT"/>
              </w:rPr>
              <w:t>servizi di natura intellettuale e di forniture senza posa in opera]</w:t>
            </w:r>
          </w:p>
          <w:p w14:paraId="28562E8B" w14:textId="77777777" w:rsidR="00D82847" w:rsidRPr="00313DE0" w:rsidRDefault="00D82847" w:rsidP="00D82847">
            <w:pPr>
              <w:widowControl w:val="0"/>
              <w:autoSpaceDE w:val="0"/>
              <w:autoSpaceDN w:val="0"/>
              <w:adjustRightInd w:val="0"/>
              <w:jc w:val="both"/>
              <w:rPr>
                <w:rFonts w:cs="Arial"/>
                <w:bCs/>
                <w:color w:val="FF0000"/>
                <w:lang w:val="it-IT"/>
              </w:rPr>
            </w:pPr>
            <w:r w:rsidRPr="00313DE0">
              <w:rPr>
                <w:rFonts w:cs="Arial"/>
                <w:bCs/>
                <w:color w:val="FF0000"/>
                <w:highlight w:val="yellow"/>
                <w:lang w:val="it-IT"/>
              </w:rPr>
              <w:t>In caso di attivazione del subprocedimento di anomalia</w:t>
            </w:r>
            <w:r w:rsidRPr="00313DE0">
              <w:rPr>
                <w:rFonts w:cs="Arial"/>
                <w:b/>
                <w:color w:val="FF0000"/>
                <w:highlight w:val="yellow"/>
                <w:lang w:val="it-IT"/>
              </w:rPr>
              <w:t xml:space="preserve"> la verifica sui costi della manodopera e degli oneri di sicurezza interni </w:t>
            </w:r>
            <w:r w:rsidRPr="00313DE0">
              <w:rPr>
                <w:rFonts w:cs="Arial"/>
                <w:bCs/>
                <w:color w:val="FF0000"/>
                <w:highlight w:val="yellow"/>
                <w:lang w:val="it-IT"/>
              </w:rPr>
              <w:t>indicati dall'operatore economico nell'offerta sarà effettuata in tale sede.</w:t>
            </w:r>
            <w:r w:rsidRPr="00313DE0">
              <w:rPr>
                <w:rFonts w:cs="Arial"/>
                <w:bCs/>
                <w:color w:val="FF0000"/>
                <w:lang w:val="it-IT"/>
              </w:rPr>
              <w:t xml:space="preserve"> </w:t>
            </w:r>
          </w:p>
          <w:p w14:paraId="6CD5D652" w14:textId="77777777" w:rsidR="00D82847" w:rsidRPr="00D82847" w:rsidRDefault="00D82847" w:rsidP="00BC678B">
            <w:pPr>
              <w:widowControl w:val="0"/>
              <w:ind w:right="105"/>
              <w:jc w:val="both"/>
              <w:rPr>
                <w:rFonts w:cs="Arial"/>
                <w:b/>
                <w:color w:val="FF0000"/>
                <w:lang w:val="it-IT"/>
              </w:rPr>
            </w:pPr>
          </w:p>
        </w:tc>
      </w:tr>
      <w:tr w:rsidR="00D82847" w:rsidRPr="00D82847" w14:paraId="686BE996" w14:textId="77777777" w:rsidTr="00573C29">
        <w:tc>
          <w:tcPr>
            <w:tcW w:w="4393" w:type="dxa"/>
          </w:tcPr>
          <w:p w14:paraId="6BFC1C8F" w14:textId="77777777" w:rsidR="00D82847" w:rsidRPr="00D82847" w:rsidRDefault="00D82847" w:rsidP="00BC678B">
            <w:pPr>
              <w:widowControl w:val="0"/>
              <w:jc w:val="both"/>
              <w:rPr>
                <w:rFonts w:cs="Arial"/>
                <w:b/>
                <w:color w:val="FF0000"/>
                <w:lang w:val="it-IT"/>
              </w:rPr>
            </w:pPr>
          </w:p>
        </w:tc>
        <w:tc>
          <w:tcPr>
            <w:tcW w:w="998" w:type="dxa"/>
          </w:tcPr>
          <w:p w14:paraId="41E08CE4" w14:textId="77777777" w:rsidR="00D82847" w:rsidRPr="00D82847" w:rsidRDefault="00D82847" w:rsidP="00BC678B">
            <w:pPr>
              <w:widowControl w:val="0"/>
              <w:rPr>
                <w:rFonts w:cs="Arial"/>
                <w:lang w:val="it-IT"/>
              </w:rPr>
            </w:pPr>
          </w:p>
        </w:tc>
        <w:tc>
          <w:tcPr>
            <w:tcW w:w="4260" w:type="dxa"/>
          </w:tcPr>
          <w:p w14:paraId="5E89D2E1" w14:textId="77777777" w:rsidR="00D82847" w:rsidRPr="00D82847" w:rsidRDefault="00D82847" w:rsidP="00BC678B">
            <w:pPr>
              <w:widowControl w:val="0"/>
              <w:ind w:right="105"/>
              <w:jc w:val="both"/>
              <w:rPr>
                <w:rFonts w:cs="Arial"/>
                <w:b/>
                <w:color w:val="FF0000"/>
                <w:lang w:val="it-IT"/>
              </w:rPr>
            </w:pPr>
          </w:p>
        </w:tc>
      </w:tr>
      <w:bookmarkEnd w:id="126"/>
      <w:tr w:rsidR="00BC678B" w:rsidRPr="00211C25" w14:paraId="2A36FCEA" w14:textId="77777777" w:rsidTr="00573C29">
        <w:tc>
          <w:tcPr>
            <w:tcW w:w="4393" w:type="dxa"/>
          </w:tcPr>
          <w:p w14:paraId="23265F79" w14:textId="77777777" w:rsidR="00BC678B" w:rsidRPr="00211C25" w:rsidRDefault="00BC678B" w:rsidP="00BC678B">
            <w:pPr>
              <w:widowControl w:val="0"/>
              <w:jc w:val="both"/>
              <w:rPr>
                <w:rFonts w:cs="Arial"/>
                <w:b/>
                <w:color w:val="FF0000"/>
                <w:lang w:val="de-DE"/>
              </w:rPr>
            </w:pPr>
            <w:r w:rsidRPr="00211C25">
              <w:rPr>
                <w:rFonts w:cs="Arial"/>
                <w:b/>
                <w:lang w:val="de-DE"/>
              </w:rPr>
              <w:t>1.3 Angebote mit gleicher Punktzahl</w:t>
            </w:r>
          </w:p>
        </w:tc>
        <w:tc>
          <w:tcPr>
            <w:tcW w:w="998" w:type="dxa"/>
          </w:tcPr>
          <w:p w14:paraId="12296FD0" w14:textId="77777777" w:rsidR="00BC678B" w:rsidRPr="00211C25" w:rsidRDefault="00BC678B" w:rsidP="00BC678B">
            <w:pPr>
              <w:widowControl w:val="0"/>
              <w:rPr>
                <w:rFonts w:cs="Arial"/>
                <w:lang w:val="de-DE"/>
              </w:rPr>
            </w:pPr>
          </w:p>
        </w:tc>
        <w:tc>
          <w:tcPr>
            <w:tcW w:w="4260" w:type="dxa"/>
          </w:tcPr>
          <w:p w14:paraId="5AB343A5" w14:textId="77777777" w:rsidR="00BC678B" w:rsidRPr="00211C25" w:rsidRDefault="00BC678B" w:rsidP="00BC678B">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BC678B" w:rsidRPr="00211C25" w14:paraId="70AC0B46" w14:textId="77777777" w:rsidTr="00573C29">
        <w:tc>
          <w:tcPr>
            <w:tcW w:w="4393" w:type="dxa"/>
          </w:tcPr>
          <w:p w14:paraId="1A916D09" w14:textId="77777777" w:rsidR="00BC678B" w:rsidRPr="00211C25" w:rsidRDefault="00BC678B" w:rsidP="00BC678B">
            <w:pPr>
              <w:widowControl w:val="0"/>
              <w:autoSpaceDE w:val="0"/>
              <w:autoSpaceDN w:val="0"/>
              <w:adjustRightInd w:val="0"/>
              <w:jc w:val="both"/>
              <w:rPr>
                <w:rFonts w:cs="Arial"/>
                <w:b/>
                <w:lang w:val="it-IT"/>
              </w:rPr>
            </w:pPr>
          </w:p>
        </w:tc>
        <w:tc>
          <w:tcPr>
            <w:tcW w:w="998" w:type="dxa"/>
          </w:tcPr>
          <w:p w14:paraId="5810A572" w14:textId="77777777" w:rsidR="00BC678B" w:rsidRPr="00211C25" w:rsidRDefault="00BC678B" w:rsidP="00BC678B">
            <w:pPr>
              <w:widowControl w:val="0"/>
              <w:rPr>
                <w:rFonts w:cs="Arial"/>
                <w:b/>
                <w:lang w:val="it-IT"/>
              </w:rPr>
            </w:pPr>
          </w:p>
        </w:tc>
        <w:tc>
          <w:tcPr>
            <w:tcW w:w="4260" w:type="dxa"/>
          </w:tcPr>
          <w:p w14:paraId="11A7E294" w14:textId="77777777" w:rsidR="00BC678B" w:rsidRPr="00211C25" w:rsidRDefault="00BC678B" w:rsidP="00BC678B">
            <w:pPr>
              <w:widowControl w:val="0"/>
              <w:autoSpaceDE w:val="0"/>
              <w:autoSpaceDN w:val="0"/>
              <w:adjustRightInd w:val="0"/>
              <w:ind w:right="105"/>
              <w:jc w:val="both"/>
              <w:rPr>
                <w:rFonts w:cs="Arial"/>
                <w:b/>
                <w:lang w:val="it-IT"/>
              </w:rPr>
            </w:pPr>
          </w:p>
        </w:tc>
      </w:tr>
      <w:tr w:rsidR="00BC678B" w:rsidRPr="003C0AA3" w14:paraId="352B6E92" w14:textId="77777777" w:rsidTr="00573C29">
        <w:tc>
          <w:tcPr>
            <w:tcW w:w="4393" w:type="dxa"/>
          </w:tcPr>
          <w:p w14:paraId="25A84096" w14:textId="539A49DA" w:rsidR="00BC678B" w:rsidRPr="00211C25" w:rsidRDefault="00BC678B" w:rsidP="00BC678B">
            <w:pPr>
              <w:widowControl w:val="0"/>
              <w:autoSpaceDE w:val="0"/>
              <w:autoSpaceDN w:val="0"/>
              <w:adjustRightInd w:val="0"/>
              <w:jc w:val="both"/>
              <w:rPr>
                <w:rFonts w:cs="Arial"/>
                <w:b/>
                <w:lang w:val="it-IT"/>
              </w:rPr>
            </w:pPr>
            <w:r w:rsidRPr="00D6355D">
              <w:rPr>
                <w:lang w:val="de-DE"/>
              </w:rPr>
              <w:t>Falls die Angebote von zwei oder mehreren Teilnehmern dieselbe Gesamtpunktezahl erhalten, wird eine neue Sitzung einberufen und gemäß Artikel 77 des kgl. D. Nr. 827 von 1924 vorgegangen.</w:t>
            </w:r>
          </w:p>
        </w:tc>
        <w:tc>
          <w:tcPr>
            <w:tcW w:w="998" w:type="dxa"/>
          </w:tcPr>
          <w:p w14:paraId="42C27FCD" w14:textId="77777777" w:rsidR="00BC678B" w:rsidRPr="00211C25" w:rsidRDefault="00BC678B" w:rsidP="00BC678B">
            <w:pPr>
              <w:widowControl w:val="0"/>
              <w:rPr>
                <w:rFonts w:cs="Arial"/>
                <w:b/>
                <w:lang w:val="it-IT"/>
              </w:rPr>
            </w:pPr>
          </w:p>
        </w:tc>
        <w:tc>
          <w:tcPr>
            <w:tcW w:w="4260" w:type="dxa"/>
          </w:tcPr>
          <w:p w14:paraId="3AADB5FD" w14:textId="427EF249" w:rsidR="00BC678B" w:rsidRPr="00211C25" w:rsidRDefault="00BC678B" w:rsidP="00BC678B">
            <w:pPr>
              <w:widowControl w:val="0"/>
              <w:autoSpaceDE w:val="0"/>
              <w:autoSpaceDN w:val="0"/>
              <w:adjustRightInd w:val="0"/>
              <w:ind w:right="105"/>
              <w:jc w:val="both"/>
              <w:rPr>
                <w:rFonts w:cs="Arial"/>
                <w:b/>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tr w:rsidR="00BC678B" w:rsidRPr="003C0AA3" w14:paraId="2926BE2E" w14:textId="77777777" w:rsidTr="00573C29">
        <w:tc>
          <w:tcPr>
            <w:tcW w:w="4393" w:type="dxa"/>
          </w:tcPr>
          <w:p w14:paraId="52E38C0D" w14:textId="77777777" w:rsidR="00BC678B" w:rsidRPr="00211C25" w:rsidRDefault="00BC678B" w:rsidP="00BC678B">
            <w:pPr>
              <w:widowControl w:val="0"/>
              <w:jc w:val="both"/>
              <w:rPr>
                <w:rFonts w:cs="Arial"/>
                <w:lang w:val="it-IT"/>
              </w:rPr>
            </w:pPr>
          </w:p>
        </w:tc>
        <w:tc>
          <w:tcPr>
            <w:tcW w:w="998" w:type="dxa"/>
          </w:tcPr>
          <w:p w14:paraId="7E80A197" w14:textId="77777777" w:rsidR="00BC678B" w:rsidRPr="00211C25" w:rsidRDefault="00BC678B" w:rsidP="00BC678B">
            <w:pPr>
              <w:widowControl w:val="0"/>
              <w:rPr>
                <w:rFonts w:cs="Arial"/>
                <w:lang w:val="it-IT"/>
              </w:rPr>
            </w:pPr>
          </w:p>
        </w:tc>
        <w:tc>
          <w:tcPr>
            <w:tcW w:w="4260" w:type="dxa"/>
          </w:tcPr>
          <w:p w14:paraId="27C41A03" w14:textId="77777777" w:rsidR="00BC678B" w:rsidRPr="00211C25" w:rsidRDefault="00BC678B" w:rsidP="00BC678B">
            <w:pPr>
              <w:widowControl w:val="0"/>
              <w:ind w:right="105"/>
              <w:jc w:val="both"/>
              <w:rPr>
                <w:rFonts w:cs="Arial"/>
                <w:color w:val="000000" w:themeColor="text1"/>
                <w:lang w:val="it-IT"/>
              </w:rPr>
            </w:pPr>
          </w:p>
        </w:tc>
      </w:tr>
      <w:tr w:rsidR="00BC678B" w:rsidRPr="00211C25" w14:paraId="323F8750" w14:textId="77777777" w:rsidTr="00573C29">
        <w:tc>
          <w:tcPr>
            <w:tcW w:w="4393" w:type="dxa"/>
          </w:tcPr>
          <w:p w14:paraId="4E5AC36D" w14:textId="13C8938C" w:rsidR="00BC678B" w:rsidRPr="00211C25" w:rsidRDefault="00BC678B" w:rsidP="00BC678B">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8" w:type="dxa"/>
          </w:tcPr>
          <w:p w14:paraId="0B0808D7" w14:textId="77777777" w:rsidR="00BC678B" w:rsidRPr="00211C25" w:rsidRDefault="00BC678B" w:rsidP="00BC678B">
            <w:pPr>
              <w:widowControl w:val="0"/>
              <w:ind w:right="105"/>
              <w:jc w:val="both"/>
              <w:rPr>
                <w:rFonts w:cs="Arial"/>
                <w:color w:val="FF0000"/>
                <w:lang w:val="de-DE"/>
              </w:rPr>
            </w:pPr>
          </w:p>
        </w:tc>
        <w:tc>
          <w:tcPr>
            <w:tcW w:w="4260" w:type="dxa"/>
          </w:tcPr>
          <w:p w14:paraId="4E47C438" w14:textId="77777777" w:rsidR="00BC678B" w:rsidRPr="00211C25" w:rsidRDefault="00BC678B" w:rsidP="00BC678B">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BC678B" w:rsidRPr="00211C25" w14:paraId="3F9EAE20" w14:textId="77777777" w:rsidTr="00573C29">
        <w:tc>
          <w:tcPr>
            <w:tcW w:w="4393" w:type="dxa"/>
          </w:tcPr>
          <w:p w14:paraId="4A36E247" w14:textId="77777777" w:rsidR="00BC678B" w:rsidRPr="00211C25" w:rsidRDefault="00BC678B" w:rsidP="00BC678B">
            <w:pPr>
              <w:widowControl w:val="0"/>
              <w:jc w:val="both"/>
              <w:rPr>
                <w:rFonts w:cs="Arial"/>
                <w:color w:val="FF0000"/>
                <w:lang w:val="it-IT"/>
              </w:rPr>
            </w:pPr>
          </w:p>
        </w:tc>
        <w:tc>
          <w:tcPr>
            <w:tcW w:w="998" w:type="dxa"/>
          </w:tcPr>
          <w:p w14:paraId="36938BF2" w14:textId="77777777" w:rsidR="00BC678B" w:rsidRPr="00211C25" w:rsidRDefault="00BC678B" w:rsidP="00BC678B">
            <w:pPr>
              <w:widowControl w:val="0"/>
              <w:rPr>
                <w:rFonts w:cs="Arial"/>
                <w:lang w:val="it-IT"/>
              </w:rPr>
            </w:pPr>
          </w:p>
        </w:tc>
        <w:tc>
          <w:tcPr>
            <w:tcW w:w="4260" w:type="dxa"/>
          </w:tcPr>
          <w:p w14:paraId="556C87B2" w14:textId="77777777" w:rsidR="00BC678B" w:rsidRPr="00211C25" w:rsidRDefault="00BC678B" w:rsidP="00BC678B">
            <w:pPr>
              <w:widowControl w:val="0"/>
              <w:ind w:right="105"/>
              <w:jc w:val="both"/>
              <w:rPr>
                <w:rFonts w:cs="Arial"/>
                <w:color w:val="FF0000"/>
                <w:lang w:val="it-IT"/>
              </w:rPr>
            </w:pPr>
          </w:p>
        </w:tc>
      </w:tr>
      <w:tr w:rsidR="00BC678B" w:rsidRPr="003C0AA3" w14:paraId="49F55F1F" w14:textId="77777777" w:rsidTr="00573C29">
        <w:tc>
          <w:tcPr>
            <w:tcW w:w="4393" w:type="dxa"/>
          </w:tcPr>
          <w:p w14:paraId="458AE222" w14:textId="626CACF4" w:rsidR="00BC678B" w:rsidRPr="00211C25" w:rsidRDefault="00BC678B" w:rsidP="00BC678B">
            <w:pPr>
              <w:widowControl w:val="0"/>
              <w:jc w:val="both"/>
              <w:rPr>
                <w:rFonts w:cs="Arial"/>
                <w:highlight w:val="cyan"/>
                <w:lang w:val="de-DE"/>
              </w:rPr>
            </w:pPr>
            <w:r w:rsidRPr="00211C25">
              <w:rPr>
                <w:rFonts w:cs="Arial"/>
                <w:lang w:val="de-DE"/>
              </w:rPr>
              <w:t xml:space="preserve">Die Zuschlagserteilung ist auf jedem Fall erst mit Maßnahme </w:t>
            </w:r>
            <w:r w:rsidRPr="008114D8">
              <w:rPr>
                <w:rFonts w:cs="Arial"/>
                <w:lang w:val="de-DE"/>
              </w:rPr>
              <w:t xml:space="preserve">der Vergabestelle </w:t>
            </w:r>
            <w:r w:rsidRPr="00211C25">
              <w:rPr>
                <w:rFonts w:cs="Arial"/>
                <w:lang w:val="de-DE"/>
              </w:rPr>
              <w:t>endgültig und erst nach Überprüfung der Erfüllung der allgemeinen und besonderen Anforderungen rechtswirksam.</w:t>
            </w:r>
          </w:p>
        </w:tc>
        <w:tc>
          <w:tcPr>
            <w:tcW w:w="998" w:type="dxa"/>
          </w:tcPr>
          <w:p w14:paraId="7C120A64" w14:textId="77777777" w:rsidR="00BC678B" w:rsidRPr="00211C25" w:rsidRDefault="00BC678B" w:rsidP="00BC678B">
            <w:pPr>
              <w:widowControl w:val="0"/>
              <w:rPr>
                <w:rFonts w:cs="Arial"/>
                <w:lang w:val="de-DE"/>
              </w:rPr>
            </w:pPr>
          </w:p>
        </w:tc>
        <w:tc>
          <w:tcPr>
            <w:tcW w:w="4260" w:type="dxa"/>
          </w:tcPr>
          <w:p w14:paraId="5B258893" w14:textId="2A65541B" w:rsidR="00BC678B" w:rsidRPr="00211C25" w:rsidRDefault="00BC678B" w:rsidP="00BC678B">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 xml:space="preserve"> </w:t>
            </w:r>
            <w:r w:rsidRPr="008114D8">
              <w:rPr>
                <w:rFonts w:cs="Arial"/>
                <w:lang w:val="it-IT"/>
              </w:rPr>
              <w:t xml:space="preserve">della stazione appaltante </w:t>
            </w:r>
            <w:r w:rsidRPr="00211C25">
              <w:rPr>
                <w:rFonts w:cs="Arial"/>
                <w:lang w:val="it-IT"/>
              </w:rPr>
              <w:t>e diventerà efficace solo dopo la verifica del possesso dei requisiti di ordine generale e di ordine speciale.</w:t>
            </w:r>
          </w:p>
        </w:tc>
      </w:tr>
      <w:tr w:rsidR="004E6195" w:rsidRPr="003C0AA3" w14:paraId="2C2C5D93" w14:textId="77777777" w:rsidTr="00573C29">
        <w:tc>
          <w:tcPr>
            <w:tcW w:w="4393" w:type="dxa"/>
          </w:tcPr>
          <w:p w14:paraId="4C7BDDC6" w14:textId="77777777" w:rsidR="004E6195" w:rsidRPr="00211C25" w:rsidRDefault="004E6195" w:rsidP="00BC678B">
            <w:pPr>
              <w:widowControl w:val="0"/>
              <w:jc w:val="both"/>
              <w:rPr>
                <w:rFonts w:cs="Arial"/>
                <w:lang w:val="de-DE"/>
              </w:rPr>
            </w:pPr>
          </w:p>
        </w:tc>
        <w:tc>
          <w:tcPr>
            <w:tcW w:w="998" w:type="dxa"/>
          </w:tcPr>
          <w:p w14:paraId="46F7C1BB" w14:textId="77777777" w:rsidR="004E6195" w:rsidRPr="00211C25" w:rsidRDefault="004E6195" w:rsidP="00BC678B">
            <w:pPr>
              <w:widowControl w:val="0"/>
              <w:rPr>
                <w:rFonts w:cs="Arial"/>
                <w:lang w:val="de-DE"/>
              </w:rPr>
            </w:pPr>
          </w:p>
        </w:tc>
        <w:tc>
          <w:tcPr>
            <w:tcW w:w="4260" w:type="dxa"/>
          </w:tcPr>
          <w:p w14:paraId="29D003BE" w14:textId="77777777" w:rsidR="004E6195" w:rsidRPr="00211C25" w:rsidRDefault="004E6195" w:rsidP="00BC678B">
            <w:pPr>
              <w:widowControl w:val="0"/>
              <w:tabs>
                <w:tab w:val="right" w:pos="9072"/>
              </w:tabs>
              <w:ind w:right="105"/>
              <w:jc w:val="both"/>
              <w:rPr>
                <w:rFonts w:cs="Arial"/>
                <w:lang w:val="it-IT"/>
              </w:rPr>
            </w:pPr>
          </w:p>
        </w:tc>
      </w:tr>
      <w:tr w:rsidR="007F343C" w:rsidRPr="003C0AA3" w14:paraId="23E68C35" w14:textId="77777777" w:rsidTr="00573C29">
        <w:tblPrEx>
          <w:tblLook w:val="04A0" w:firstRow="1" w:lastRow="0" w:firstColumn="1" w:lastColumn="0" w:noHBand="0" w:noVBand="1"/>
        </w:tblPrEx>
        <w:tc>
          <w:tcPr>
            <w:tcW w:w="4393" w:type="dxa"/>
            <w:hideMark/>
          </w:tcPr>
          <w:p w14:paraId="7D3FC689" w14:textId="77777777" w:rsidR="00BC678B" w:rsidRPr="007F343C" w:rsidRDefault="00BC678B" w:rsidP="00BC678B">
            <w:pPr>
              <w:jc w:val="both"/>
              <w:rPr>
                <w:rFonts w:cs="Arial"/>
                <w:b/>
                <w:bCs/>
                <w:color w:val="FF0000"/>
                <w:u w:val="single"/>
                <w:lang w:val="it-IT"/>
              </w:rPr>
            </w:pPr>
            <w:r w:rsidRPr="007F343C">
              <w:rPr>
                <w:b/>
                <w:bCs/>
                <w:color w:val="FF0000"/>
                <w:u w:val="single"/>
              </w:rPr>
              <w:t>1.5 Angaben des Arbeitskollektivvertrags</w:t>
            </w:r>
          </w:p>
        </w:tc>
        <w:tc>
          <w:tcPr>
            <w:tcW w:w="998" w:type="dxa"/>
          </w:tcPr>
          <w:p w14:paraId="12B06172" w14:textId="77777777" w:rsidR="00BC678B" w:rsidRPr="007F343C" w:rsidRDefault="00BC678B" w:rsidP="00BC678B">
            <w:pPr>
              <w:ind w:right="76"/>
              <w:jc w:val="both"/>
              <w:rPr>
                <w:rFonts w:ascii="Calibri" w:hAnsi="Calibri" w:cs="Calibri"/>
                <w:b/>
                <w:bCs/>
                <w:color w:val="FF0000"/>
                <w:sz w:val="22"/>
                <w:szCs w:val="22"/>
                <w:u w:val="single"/>
              </w:rPr>
            </w:pPr>
          </w:p>
        </w:tc>
        <w:tc>
          <w:tcPr>
            <w:tcW w:w="4260" w:type="dxa"/>
            <w:hideMark/>
          </w:tcPr>
          <w:p w14:paraId="139706A4" w14:textId="77777777" w:rsidR="00BC678B" w:rsidRPr="003C0AA3" w:rsidRDefault="00BC678B" w:rsidP="00BC678B">
            <w:pPr>
              <w:ind w:right="76"/>
              <w:jc w:val="both"/>
              <w:rPr>
                <w:b/>
                <w:bCs/>
                <w:color w:val="FF0000"/>
                <w:u w:val="single"/>
                <w:lang w:val="it-IT"/>
              </w:rPr>
            </w:pPr>
            <w:r w:rsidRPr="003C0AA3">
              <w:rPr>
                <w:b/>
                <w:bCs/>
                <w:color w:val="FF0000"/>
                <w:u w:val="single"/>
                <w:lang w:val="it-IT"/>
              </w:rPr>
              <w:t>1.5 Indicazione del contratto collettivo di lavoro</w:t>
            </w:r>
          </w:p>
        </w:tc>
      </w:tr>
      <w:tr w:rsidR="00BC678B" w:rsidRPr="003C0AA3" w14:paraId="589F5D0E" w14:textId="77777777" w:rsidTr="00573C29">
        <w:tc>
          <w:tcPr>
            <w:tcW w:w="4393" w:type="dxa"/>
          </w:tcPr>
          <w:p w14:paraId="5E9DA3CB" w14:textId="77777777" w:rsidR="00BC678B" w:rsidRPr="00116523" w:rsidRDefault="00BC678B" w:rsidP="00BC678B">
            <w:pPr>
              <w:pStyle w:val="Default"/>
              <w:widowControl w:val="0"/>
              <w:jc w:val="both"/>
              <w:rPr>
                <w:rFonts w:cs="Arial"/>
                <w:bCs/>
                <w:color w:val="FF0000"/>
                <w:sz w:val="20"/>
                <w:szCs w:val="20"/>
                <w:lang w:val="de-DE"/>
              </w:rPr>
            </w:pPr>
            <w:r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tcPr>
          <w:p w14:paraId="60A19B14" w14:textId="77777777" w:rsidR="00BC678B" w:rsidRPr="00116523" w:rsidRDefault="00BC678B" w:rsidP="00BC678B">
            <w:pPr>
              <w:widowControl w:val="0"/>
              <w:rPr>
                <w:rFonts w:cs="Arial"/>
                <w:color w:val="FF0000"/>
                <w:lang w:val="de-DE"/>
              </w:rPr>
            </w:pPr>
          </w:p>
        </w:tc>
        <w:tc>
          <w:tcPr>
            <w:tcW w:w="4260" w:type="dxa"/>
          </w:tcPr>
          <w:p w14:paraId="32C74388" w14:textId="77777777" w:rsidR="00BC678B" w:rsidRPr="0055714C" w:rsidRDefault="00BC678B" w:rsidP="00BC678B">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21767626" w14:textId="77777777" w:rsidR="00BC678B" w:rsidRPr="0055714C" w:rsidRDefault="00BC678B" w:rsidP="00BC678B">
            <w:pPr>
              <w:pStyle w:val="Default"/>
              <w:widowControl w:val="0"/>
              <w:ind w:right="105"/>
              <w:jc w:val="both"/>
              <w:rPr>
                <w:rFonts w:cs="Arial"/>
                <w:bCs/>
                <w:i/>
                <w:iCs/>
                <w:color w:val="FF0000"/>
                <w:sz w:val="20"/>
                <w:szCs w:val="20"/>
                <w:highlight w:val="green"/>
                <w:u w:val="single"/>
              </w:rPr>
            </w:pPr>
          </w:p>
        </w:tc>
      </w:tr>
      <w:tr w:rsidR="00BC678B" w:rsidRPr="007F343C" w14:paraId="54751F3A" w14:textId="77777777" w:rsidTr="00573C29">
        <w:tblPrEx>
          <w:tblLook w:val="04A0" w:firstRow="1" w:lastRow="0" w:firstColumn="1" w:lastColumn="0" w:noHBand="0" w:noVBand="1"/>
        </w:tblPrEx>
        <w:tc>
          <w:tcPr>
            <w:tcW w:w="4393" w:type="dxa"/>
          </w:tcPr>
          <w:p w14:paraId="59620A2F" w14:textId="77777777" w:rsidR="00F15E7C" w:rsidRPr="009C6EEF" w:rsidRDefault="00BC678B" w:rsidP="00F15E7C">
            <w:pPr>
              <w:autoSpaceDE w:val="0"/>
              <w:autoSpaceDN w:val="0"/>
              <w:jc w:val="both"/>
              <w:rPr>
                <w:color w:val="FF0000"/>
                <w:lang w:val="de-DE" w:eastAsia="it-IT"/>
              </w:rPr>
            </w:pPr>
            <w:r w:rsidRPr="003C0AA3">
              <w:rPr>
                <w:color w:val="FF0000"/>
                <w:lang w:val="de-DE" w:eastAsia="it-IT"/>
              </w:rPr>
              <w:t xml:space="preserve">Gemäß Art. 27 Abs. 4-bis LG 16/2015 verlangt die Vergabestelle nur vom erstplatzierten Teilnehmer in der Rangordnung die Angabe des an die Vergabe anwendbaren gesamtstaatlichen und lokalen Kollektivvertrags, der für das im Rahmen der Vergabe beschäftigte Personal gilt.  </w:t>
            </w:r>
            <w:r w:rsidR="00F15E7C" w:rsidRPr="009C6EEF">
              <w:rPr>
                <w:color w:val="FF0000"/>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40BD91D5" w14:textId="23A982BE" w:rsidR="00BC678B" w:rsidRPr="003C0AA3" w:rsidRDefault="00F15E7C" w:rsidP="00BC678B">
            <w:pPr>
              <w:autoSpaceDE w:val="0"/>
              <w:autoSpaceDN w:val="0"/>
              <w:jc w:val="both"/>
              <w:rPr>
                <w:color w:val="FF0000"/>
                <w:lang w:val="de-DE" w:eastAsia="it-IT"/>
              </w:rPr>
            </w:pPr>
            <w:r w:rsidRPr="009C6EEF">
              <w:rPr>
                <w:rFonts w:cs="Arial"/>
                <w:color w:val="FF0000"/>
                <w:lang w:val="de-DE" w:eastAsia="it-IT"/>
              </w:rPr>
              <w:t>Die entsprechende Überprüfung wird von der</w:t>
            </w:r>
            <w:r w:rsidRPr="009C6EEF">
              <w:rPr>
                <w:color w:val="FF0000"/>
                <w:lang w:val="de-DE"/>
              </w:rPr>
              <w:t xml:space="preserve"> </w:t>
            </w:r>
            <w:r w:rsidRPr="009C6EEF">
              <w:rPr>
                <w:rFonts w:cs="Arial"/>
                <w:color w:val="FF0000"/>
                <w:lang w:val="de-DE" w:eastAsia="it-IT"/>
              </w:rPr>
              <w:t xml:space="preserve">auftraggebenden Körperschaft / Vergabestelle, </w:t>
            </w:r>
            <w:r w:rsidRPr="009C6EEF">
              <w:rPr>
                <w:rFonts w:cs="Arial"/>
                <w:b/>
                <w:bCs/>
                <w:color w:val="FF0000"/>
                <w:lang w:val="de-DE" w:eastAsia="it-IT"/>
              </w:rPr>
              <w:t>durch die Modalitäten gemäß Anhang I.01, Art. 3 ff. GvD Nr. 36/2023,</w:t>
            </w:r>
            <w:r w:rsidRPr="009C6EEF">
              <w:rPr>
                <w:rFonts w:cs="Arial"/>
                <w:color w:val="FF0000"/>
                <w:lang w:val="de-DE" w:eastAsia="it-IT"/>
              </w:rPr>
              <w:t xml:space="preserve"> vor dem Zuschlag durchgeführt.</w:t>
            </w:r>
            <w:r w:rsidRPr="009C6EEF">
              <w:rPr>
                <w:color w:val="FF0000"/>
                <w:lang w:val="de-DE" w:eastAsia="it-IT"/>
              </w:rPr>
              <w:t> </w:t>
            </w:r>
          </w:p>
        </w:tc>
        <w:tc>
          <w:tcPr>
            <w:tcW w:w="998" w:type="dxa"/>
          </w:tcPr>
          <w:p w14:paraId="43907B49" w14:textId="77777777" w:rsidR="00BC678B" w:rsidRPr="003C0AA3" w:rsidRDefault="00BC678B" w:rsidP="00BC678B">
            <w:pPr>
              <w:autoSpaceDE w:val="0"/>
              <w:autoSpaceDN w:val="0"/>
              <w:jc w:val="both"/>
              <w:rPr>
                <w:color w:val="FF0000"/>
                <w:lang w:val="de-DE" w:eastAsia="it-IT"/>
              </w:rPr>
            </w:pPr>
          </w:p>
        </w:tc>
        <w:tc>
          <w:tcPr>
            <w:tcW w:w="4260" w:type="dxa"/>
            <w:hideMark/>
          </w:tcPr>
          <w:p w14:paraId="18D6705F" w14:textId="0BC64DC6" w:rsidR="00BC678B" w:rsidRPr="003C0AA3" w:rsidRDefault="00BC678B" w:rsidP="00BC678B">
            <w:pPr>
              <w:autoSpaceDE w:val="0"/>
              <w:autoSpaceDN w:val="0"/>
              <w:jc w:val="both"/>
              <w:rPr>
                <w:color w:val="FF0000"/>
                <w:lang w:val="it-IT" w:eastAsia="it-IT"/>
              </w:rPr>
            </w:pPr>
            <w:r w:rsidRPr="003C0AA3">
              <w:rPr>
                <w:color w:val="FF0000"/>
                <w:lang w:val="it-IT" w:eastAsia="it-IT"/>
              </w:rPr>
              <w:t>Ai sensi dell’art. 27 comma 4-bis LP 16/2015, la stazione appaltante richiede al</w:t>
            </w:r>
            <w:r w:rsidRPr="003C0AA3">
              <w:rPr>
                <w:strike/>
                <w:color w:val="FF0000"/>
                <w:lang w:val="it-IT" w:eastAsia="it-IT"/>
              </w:rPr>
              <w:t>.</w:t>
            </w:r>
            <w:r w:rsidRPr="003C0AA3">
              <w:rPr>
                <w:color w:val="FF0000"/>
                <w:lang w:val="it-IT" w:eastAsia="it-IT"/>
              </w:rPr>
              <w:t xml:space="preserve"> concorrente collocatosi primo in graduatoria di indicare il contratto collettivo nazionale e territoriale applicato al personale dipendente impiegato nell’appalto. </w:t>
            </w:r>
          </w:p>
          <w:p w14:paraId="5E0A9628" w14:textId="77777777" w:rsidR="00F15E7C" w:rsidRPr="009C6EEF" w:rsidRDefault="00BC678B" w:rsidP="00F15E7C">
            <w:pPr>
              <w:autoSpaceDE w:val="0"/>
              <w:autoSpaceDN w:val="0"/>
              <w:jc w:val="both"/>
              <w:rPr>
                <w:color w:val="FF0000"/>
                <w:lang w:val="it-IT" w:eastAsia="it-IT"/>
              </w:rPr>
            </w:pPr>
            <w:r w:rsidRPr="003C0AA3">
              <w:rPr>
                <w:color w:val="FF0000"/>
                <w:lang w:val="it-IT" w:eastAsia="it-IT"/>
              </w:rPr>
              <w:t xml:space="preserve">La stazione appaltante/L’ente committente, prima dell’aggiudicazione, verifica il contratto collettivo indicato. </w:t>
            </w:r>
            <w:r w:rsidR="00F15E7C" w:rsidRPr="009C6EEF">
              <w:rPr>
                <w:color w:val="FF0000"/>
                <w:lang w:val="it-IT" w:eastAsia="it-IT"/>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75A19F9C" w14:textId="53D3937C" w:rsidR="00BC678B" w:rsidRPr="007F343C" w:rsidRDefault="00F15E7C" w:rsidP="00BC678B">
            <w:pPr>
              <w:autoSpaceDE w:val="0"/>
              <w:autoSpaceDN w:val="0"/>
              <w:jc w:val="both"/>
              <w:rPr>
                <w:color w:val="FF0000"/>
                <w:lang w:eastAsia="it-IT"/>
              </w:rPr>
            </w:pPr>
            <w:r w:rsidRPr="009C6EEF">
              <w:rPr>
                <w:rFonts w:cs="Arial"/>
                <w:color w:val="FF0000"/>
                <w:lang w:val="it-IT" w:eastAsia="it-IT"/>
              </w:rPr>
              <w:t>La relativa verifica viene svolta dall’ente committente / stazione appaltante prima dell’aggiudicazione con le modalità di cui all’</w:t>
            </w:r>
            <w:r w:rsidRPr="009C6EEF">
              <w:rPr>
                <w:rFonts w:cs="Arial"/>
                <w:b/>
                <w:bCs/>
                <w:color w:val="FF0000"/>
                <w:lang w:val="it-IT" w:eastAsia="it-IT"/>
              </w:rPr>
              <w:t>Allegato I.01, artt. 3 e ss. D.lgs. 36/2023</w:t>
            </w:r>
            <w:r w:rsidRPr="009C6EEF">
              <w:rPr>
                <w:rFonts w:cs="Arial"/>
                <w:color w:val="FF0000"/>
                <w:lang w:val="it-IT" w:eastAsia="it-IT"/>
              </w:rPr>
              <w:t>.</w:t>
            </w:r>
          </w:p>
        </w:tc>
      </w:tr>
      <w:tr w:rsidR="00BC678B" w:rsidRPr="007F343C" w14:paraId="09BDDFE7" w14:textId="77777777" w:rsidTr="00573C29">
        <w:tblPrEx>
          <w:tblLook w:val="04A0" w:firstRow="1" w:lastRow="0" w:firstColumn="1" w:lastColumn="0" w:noHBand="0" w:noVBand="1"/>
        </w:tblPrEx>
        <w:tc>
          <w:tcPr>
            <w:tcW w:w="4393" w:type="dxa"/>
          </w:tcPr>
          <w:p w14:paraId="2C3BE224" w14:textId="77777777" w:rsidR="00BC678B" w:rsidRPr="007F343C" w:rsidRDefault="00BC678B" w:rsidP="00BC678B">
            <w:pPr>
              <w:autoSpaceDE w:val="0"/>
              <w:autoSpaceDN w:val="0"/>
              <w:jc w:val="both"/>
              <w:rPr>
                <w:strike/>
                <w:color w:val="FF0000"/>
                <w:lang w:eastAsia="it-IT"/>
              </w:rPr>
            </w:pPr>
          </w:p>
        </w:tc>
        <w:tc>
          <w:tcPr>
            <w:tcW w:w="998" w:type="dxa"/>
          </w:tcPr>
          <w:p w14:paraId="105F5267" w14:textId="77777777" w:rsidR="00BC678B" w:rsidRPr="007F343C" w:rsidRDefault="00BC678B" w:rsidP="00BC678B">
            <w:pPr>
              <w:autoSpaceDE w:val="0"/>
              <w:autoSpaceDN w:val="0"/>
              <w:jc w:val="both"/>
              <w:rPr>
                <w:color w:val="FF0000"/>
                <w:lang w:eastAsia="it-IT"/>
              </w:rPr>
            </w:pPr>
          </w:p>
        </w:tc>
        <w:tc>
          <w:tcPr>
            <w:tcW w:w="4260" w:type="dxa"/>
          </w:tcPr>
          <w:p w14:paraId="33E8EC4C" w14:textId="77777777" w:rsidR="00BC678B" w:rsidRPr="007F343C" w:rsidRDefault="00BC678B" w:rsidP="00BC678B">
            <w:pPr>
              <w:autoSpaceDE w:val="0"/>
              <w:autoSpaceDN w:val="0"/>
              <w:jc w:val="both"/>
              <w:rPr>
                <w:color w:val="FF0000"/>
                <w:lang w:eastAsia="it-IT"/>
              </w:rPr>
            </w:pPr>
          </w:p>
        </w:tc>
      </w:tr>
      <w:tr w:rsidR="00BC678B" w:rsidRPr="003C0AA3" w14:paraId="5F6B59C1" w14:textId="77777777" w:rsidTr="00573C29">
        <w:tblPrEx>
          <w:tblLook w:val="04A0" w:firstRow="1" w:lastRow="0" w:firstColumn="1" w:lastColumn="0" w:noHBand="0" w:noVBand="1"/>
        </w:tblPrEx>
        <w:tc>
          <w:tcPr>
            <w:tcW w:w="4393" w:type="dxa"/>
          </w:tcPr>
          <w:p w14:paraId="54434E8C" w14:textId="77777777" w:rsidR="00BC678B" w:rsidRPr="003C0AA3" w:rsidRDefault="00BC678B" w:rsidP="00BC678B">
            <w:pPr>
              <w:autoSpaceDE w:val="0"/>
              <w:autoSpaceDN w:val="0"/>
              <w:jc w:val="both"/>
              <w:rPr>
                <w:rFonts w:ascii="Calibri" w:hAnsi="Calibri" w:cs="Calibri"/>
                <w:color w:val="FF0000"/>
                <w:lang w:val="de-DE" w:eastAsia="it-IT"/>
              </w:rPr>
            </w:pPr>
            <w:r w:rsidRPr="003C0AA3">
              <w:rPr>
                <w:color w:val="FF0000"/>
                <w:lang w:val="de-DE" w:eastAsia="it-IT"/>
              </w:rPr>
              <w:t>Vor Zuschlagserteilung überprüft die Vergabestelle/die</w:t>
            </w:r>
            <w:r w:rsidRPr="003C0AA3">
              <w:rPr>
                <w:color w:val="FF0000"/>
                <w:lang w:val="de-DE"/>
              </w:rPr>
              <w:t xml:space="preserve"> </w:t>
            </w:r>
            <w:r w:rsidRPr="003C0AA3">
              <w:rPr>
                <w:color w:val="FF0000"/>
                <w:lang w:val="de-DE" w:eastAsia="it-IT"/>
              </w:rPr>
              <w:t>auftraggebende Körperschaft den angegebenen Kollektivvertrag.</w:t>
            </w:r>
            <w:r w:rsidRPr="003C0AA3">
              <w:rPr>
                <w:rFonts w:ascii="Calibri" w:hAnsi="Calibri" w:cs="Calibri"/>
                <w:color w:val="FF0000"/>
                <w:lang w:val="de-DE" w:eastAsia="it-IT"/>
              </w:rPr>
              <w:t>emi</w:t>
            </w:r>
          </w:p>
        </w:tc>
        <w:tc>
          <w:tcPr>
            <w:tcW w:w="998" w:type="dxa"/>
          </w:tcPr>
          <w:p w14:paraId="35294274" w14:textId="77777777" w:rsidR="00BC678B" w:rsidRPr="003C0AA3" w:rsidRDefault="00BC678B" w:rsidP="00BC678B">
            <w:pPr>
              <w:autoSpaceDE w:val="0"/>
              <w:autoSpaceDN w:val="0"/>
              <w:jc w:val="both"/>
              <w:rPr>
                <w:color w:val="FF0000"/>
                <w:lang w:val="de-DE" w:eastAsia="it-IT"/>
              </w:rPr>
            </w:pPr>
          </w:p>
        </w:tc>
        <w:tc>
          <w:tcPr>
            <w:tcW w:w="4260" w:type="dxa"/>
          </w:tcPr>
          <w:p w14:paraId="0AE71DB5" w14:textId="77777777" w:rsidR="00BC678B" w:rsidRPr="003C0AA3" w:rsidRDefault="00BC678B" w:rsidP="00BC678B">
            <w:pPr>
              <w:autoSpaceDE w:val="0"/>
              <w:autoSpaceDN w:val="0"/>
              <w:jc w:val="both"/>
              <w:rPr>
                <w:color w:val="FF0000"/>
                <w:lang w:val="it-IT" w:eastAsia="it-IT"/>
              </w:rPr>
            </w:pPr>
            <w:r w:rsidRPr="003C0AA3">
              <w:rPr>
                <w:color w:val="FF0000"/>
                <w:lang w:val="it-IT" w:eastAsia="it-IT"/>
              </w:rPr>
              <w:t xml:space="preserve">In caso di esito negativo della verifica, si procede con l’esclusione del concorrente e lo scorrimento della graduatoria. </w:t>
            </w:r>
          </w:p>
        </w:tc>
      </w:tr>
      <w:tr w:rsidR="00BC678B" w:rsidRPr="003C0AA3" w14:paraId="0B3A94B1" w14:textId="77777777" w:rsidTr="00573C29">
        <w:tblPrEx>
          <w:tblLook w:val="04A0" w:firstRow="1" w:lastRow="0" w:firstColumn="1" w:lastColumn="0" w:noHBand="0" w:noVBand="1"/>
        </w:tblPrEx>
        <w:tc>
          <w:tcPr>
            <w:tcW w:w="4393" w:type="dxa"/>
          </w:tcPr>
          <w:p w14:paraId="345F3960" w14:textId="77777777" w:rsidR="00BC678B" w:rsidRPr="003C0AA3" w:rsidRDefault="00BC678B" w:rsidP="00BC678B">
            <w:pPr>
              <w:autoSpaceDE w:val="0"/>
              <w:autoSpaceDN w:val="0"/>
              <w:jc w:val="both"/>
              <w:rPr>
                <w:color w:val="FF0000"/>
                <w:lang w:val="it-IT" w:eastAsia="it-IT"/>
              </w:rPr>
            </w:pPr>
          </w:p>
        </w:tc>
        <w:tc>
          <w:tcPr>
            <w:tcW w:w="998" w:type="dxa"/>
          </w:tcPr>
          <w:p w14:paraId="4428DFCE" w14:textId="77777777" w:rsidR="00BC678B" w:rsidRPr="003C0AA3" w:rsidRDefault="00BC678B" w:rsidP="00BC678B">
            <w:pPr>
              <w:autoSpaceDE w:val="0"/>
              <w:autoSpaceDN w:val="0"/>
              <w:jc w:val="both"/>
              <w:rPr>
                <w:color w:val="FF0000"/>
                <w:lang w:val="it-IT" w:eastAsia="it-IT"/>
              </w:rPr>
            </w:pPr>
          </w:p>
        </w:tc>
        <w:tc>
          <w:tcPr>
            <w:tcW w:w="4260" w:type="dxa"/>
          </w:tcPr>
          <w:p w14:paraId="6F1ECA0F" w14:textId="77777777" w:rsidR="00BC678B" w:rsidRPr="003C0AA3" w:rsidRDefault="00BC678B" w:rsidP="00BC678B">
            <w:pPr>
              <w:autoSpaceDE w:val="0"/>
              <w:autoSpaceDN w:val="0"/>
              <w:jc w:val="both"/>
              <w:rPr>
                <w:color w:val="FF0000"/>
                <w:lang w:val="it-IT" w:eastAsia="it-IT"/>
              </w:rPr>
            </w:pPr>
          </w:p>
        </w:tc>
      </w:tr>
      <w:tr w:rsidR="00BC678B" w:rsidRPr="003C0AA3" w14:paraId="3802B889" w14:textId="77777777" w:rsidTr="00573C29">
        <w:tblPrEx>
          <w:tblLook w:val="04A0" w:firstRow="1" w:lastRow="0" w:firstColumn="1" w:lastColumn="0" w:noHBand="0" w:noVBand="1"/>
        </w:tblPrEx>
        <w:tc>
          <w:tcPr>
            <w:tcW w:w="4393" w:type="dxa"/>
          </w:tcPr>
          <w:p w14:paraId="61670BDC" w14:textId="77777777" w:rsidR="00BC678B" w:rsidRPr="003C0AA3" w:rsidRDefault="00BC678B" w:rsidP="00BC678B">
            <w:pPr>
              <w:autoSpaceDE w:val="0"/>
              <w:autoSpaceDN w:val="0"/>
              <w:jc w:val="both"/>
              <w:rPr>
                <w:color w:val="FF0000"/>
                <w:lang w:val="de-DE" w:eastAsia="it-IT"/>
              </w:rPr>
            </w:pPr>
            <w:r w:rsidRPr="003C0AA3">
              <w:rPr>
                <w:color w:val="FF0000"/>
                <w:lang w:val="de-DE" w:eastAsia="it-IT"/>
              </w:rPr>
              <w:lastRenderedPageBreak/>
              <w:t>Bei negativem Ergebnis der Überprüfung wird der Teilnehmer ausgeschlossen und die Vergabestelle geht in der Rangordnung weiter.</w:t>
            </w:r>
          </w:p>
          <w:p w14:paraId="493EF4A7" w14:textId="77777777" w:rsidR="00BC678B" w:rsidRPr="003C0AA3" w:rsidRDefault="00BC678B" w:rsidP="00BC678B">
            <w:pPr>
              <w:autoSpaceDE w:val="0"/>
              <w:autoSpaceDN w:val="0"/>
              <w:jc w:val="both"/>
              <w:rPr>
                <w:strike/>
                <w:color w:val="FF0000"/>
                <w:lang w:val="de-DE" w:eastAsia="it-IT"/>
              </w:rPr>
            </w:pPr>
            <w:r w:rsidRPr="003C0AA3">
              <w:rPr>
                <w:color w:val="FF0000"/>
                <w:lang w:val="de-DE" w:eastAsia="it-IT"/>
              </w:rPr>
              <w:t>Wird ein anderer Kollektivvertrag als der von der Vergabestelle bestimmte angegeben, muss der Zuschlagsempfänger die Erklärung über die Gleichwertigkeit des Schutzes vorlegen.</w:t>
            </w:r>
          </w:p>
        </w:tc>
        <w:tc>
          <w:tcPr>
            <w:tcW w:w="998" w:type="dxa"/>
          </w:tcPr>
          <w:p w14:paraId="0F3C7C91" w14:textId="77777777" w:rsidR="00BC678B" w:rsidRPr="003C0AA3" w:rsidRDefault="00BC678B" w:rsidP="00BC678B">
            <w:pPr>
              <w:autoSpaceDE w:val="0"/>
              <w:autoSpaceDN w:val="0"/>
              <w:jc w:val="both"/>
              <w:rPr>
                <w:color w:val="FF0000"/>
                <w:lang w:val="de-DE" w:eastAsia="it-IT"/>
              </w:rPr>
            </w:pPr>
          </w:p>
        </w:tc>
        <w:tc>
          <w:tcPr>
            <w:tcW w:w="4260" w:type="dxa"/>
          </w:tcPr>
          <w:p w14:paraId="1E838E9C" w14:textId="77777777" w:rsidR="00BC678B" w:rsidRPr="003C0AA3" w:rsidRDefault="00BC678B" w:rsidP="00BC678B">
            <w:pPr>
              <w:autoSpaceDE w:val="0"/>
              <w:autoSpaceDN w:val="0"/>
              <w:jc w:val="both"/>
              <w:rPr>
                <w:color w:val="FF0000"/>
                <w:lang w:val="it-IT" w:eastAsia="it-IT"/>
              </w:rPr>
            </w:pPr>
            <w:r w:rsidRPr="003C0AA3">
              <w:rPr>
                <w:color w:val="FF0000"/>
                <w:lang w:val="it-IT" w:eastAsia="it-IT"/>
              </w:rPr>
              <w:t>Nel caso di indicazione di un contratto collettivo differente da quello indicato dalla stazione appaltante, il concorrente primo in graduatoria è tenuto a produrre una dichiarazione di equivalenza delle tutele.</w:t>
            </w:r>
          </w:p>
        </w:tc>
      </w:tr>
      <w:tr w:rsidR="004E6195" w:rsidRPr="003C0AA3" w14:paraId="2A19BBFB" w14:textId="77777777" w:rsidTr="00573C29">
        <w:tblPrEx>
          <w:tblLook w:val="04A0" w:firstRow="1" w:lastRow="0" w:firstColumn="1" w:lastColumn="0" w:noHBand="0" w:noVBand="1"/>
        </w:tblPrEx>
        <w:tc>
          <w:tcPr>
            <w:tcW w:w="4393" w:type="dxa"/>
          </w:tcPr>
          <w:p w14:paraId="01230928" w14:textId="77777777" w:rsidR="004E6195" w:rsidRPr="003C0AA3" w:rsidRDefault="004E6195" w:rsidP="00BC678B">
            <w:pPr>
              <w:autoSpaceDE w:val="0"/>
              <w:autoSpaceDN w:val="0"/>
              <w:jc w:val="both"/>
              <w:rPr>
                <w:color w:val="FF0000"/>
                <w:lang w:val="de-DE" w:eastAsia="it-IT"/>
              </w:rPr>
            </w:pPr>
          </w:p>
        </w:tc>
        <w:tc>
          <w:tcPr>
            <w:tcW w:w="998" w:type="dxa"/>
          </w:tcPr>
          <w:p w14:paraId="3822E733" w14:textId="77777777" w:rsidR="004E6195" w:rsidRPr="003C0AA3" w:rsidRDefault="004E6195" w:rsidP="00BC678B">
            <w:pPr>
              <w:autoSpaceDE w:val="0"/>
              <w:autoSpaceDN w:val="0"/>
              <w:jc w:val="both"/>
              <w:rPr>
                <w:color w:val="FF0000"/>
                <w:lang w:val="de-DE" w:eastAsia="it-IT"/>
              </w:rPr>
            </w:pPr>
          </w:p>
        </w:tc>
        <w:tc>
          <w:tcPr>
            <w:tcW w:w="4260" w:type="dxa"/>
          </w:tcPr>
          <w:p w14:paraId="2E0C54B0" w14:textId="77777777" w:rsidR="004E6195" w:rsidRPr="003C0AA3" w:rsidRDefault="004E6195" w:rsidP="00BC678B">
            <w:pPr>
              <w:autoSpaceDE w:val="0"/>
              <w:autoSpaceDN w:val="0"/>
              <w:jc w:val="both"/>
              <w:rPr>
                <w:color w:val="FF0000"/>
                <w:lang w:val="it-IT" w:eastAsia="it-IT"/>
              </w:rPr>
            </w:pPr>
          </w:p>
        </w:tc>
      </w:tr>
      <w:tr w:rsidR="004E6195" w:rsidRPr="00313DE0" w14:paraId="68901DEC" w14:textId="77777777" w:rsidTr="00F50CF9">
        <w:tblPrEx>
          <w:tblLook w:val="04A0" w:firstRow="1" w:lastRow="0" w:firstColumn="1" w:lastColumn="0" w:noHBand="0" w:noVBand="1"/>
        </w:tblPrEx>
        <w:tc>
          <w:tcPr>
            <w:tcW w:w="4393" w:type="dxa"/>
          </w:tcPr>
          <w:p w14:paraId="2E11D33B" w14:textId="64A8B719" w:rsidR="004E6195" w:rsidRPr="004E6195" w:rsidRDefault="004E6195" w:rsidP="004E6195">
            <w:pPr>
              <w:widowControl w:val="0"/>
              <w:tabs>
                <w:tab w:val="center" w:pos="4680"/>
              </w:tabs>
              <w:autoSpaceDE w:val="0"/>
              <w:autoSpaceDN w:val="0"/>
              <w:adjustRightInd w:val="0"/>
              <w:spacing w:line="240" w:lineRule="exact"/>
              <w:ind w:right="105"/>
              <w:jc w:val="both"/>
              <w:rPr>
                <w:rFonts w:eastAsia="Calibri" w:cs="Arial"/>
                <w:b/>
                <w:bCs/>
                <w:color w:val="FF0000"/>
                <w:highlight w:val="yellow"/>
                <w:u w:val="single"/>
                <w:lang w:val="de-AT" w:eastAsia="it-IT"/>
              </w:rPr>
            </w:pPr>
            <w:r w:rsidRPr="00313DE0">
              <w:rPr>
                <w:rFonts w:eastAsia="Calibri" w:cs="Arial"/>
                <w:b/>
                <w:bCs/>
                <w:color w:val="FF0000"/>
                <w:highlight w:val="yellow"/>
                <w:u w:val="single"/>
                <w:lang w:val="de-AT" w:eastAsia="it-IT"/>
              </w:rPr>
              <w:t>Überprüfung der Erklärung über die Gleichwertigkeit des Schutzes</w:t>
            </w:r>
          </w:p>
        </w:tc>
        <w:tc>
          <w:tcPr>
            <w:tcW w:w="998" w:type="dxa"/>
          </w:tcPr>
          <w:p w14:paraId="7CE14FCD" w14:textId="77777777" w:rsidR="004E6195" w:rsidRPr="00313DE0" w:rsidRDefault="004E6195" w:rsidP="00F50CF9">
            <w:pPr>
              <w:ind w:right="76"/>
              <w:jc w:val="both"/>
              <w:rPr>
                <w:b/>
                <w:bCs/>
                <w:color w:val="FF0000"/>
                <w:u w:val="single"/>
                <w:lang w:val="de-DE"/>
              </w:rPr>
            </w:pPr>
          </w:p>
        </w:tc>
        <w:tc>
          <w:tcPr>
            <w:tcW w:w="4260" w:type="dxa"/>
          </w:tcPr>
          <w:p w14:paraId="4E13CC44" w14:textId="37852C20" w:rsidR="004E6195" w:rsidRPr="004E6195" w:rsidRDefault="004E6195" w:rsidP="004E6195">
            <w:pPr>
              <w:widowControl w:val="0"/>
              <w:tabs>
                <w:tab w:val="center" w:pos="4680"/>
              </w:tabs>
              <w:autoSpaceDE w:val="0"/>
              <w:autoSpaceDN w:val="0"/>
              <w:adjustRightInd w:val="0"/>
              <w:ind w:right="105"/>
              <w:rPr>
                <w:rFonts w:eastAsia="Calibri" w:cs="Arial"/>
                <w:bCs/>
                <w:color w:val="FF0000"/>
                <w:highlight w:val="yellow"/>
                <w:lang w:val="it-IT" w:eastAsia="it-IT"/>
              </w:rPr>
            </w:pPr>
            <w:r w:rsidRPr="00313DE0">
              <w:rPr>
                <w:rFonts w:eastAsia="Calibri" w:cs="Arial"/>
                <w:b/>
                <w:bCs/>
                <w:color w:val="FF0000"/>
                <w:highlight w:val="yellow"/>
                <w:u w:val="single"/>
                <w:lang w:val="it-IT" w:eastAsia="it-IT"/>
              </w:rPr>
              <w:t>Verifica della dichiarazione di equivalenze delle tutele.</w:t>
            </w:r>
            <w:r w:rsidRPr="00313DE0">
              <w:rPr>
                <w:rFonts w:eastAsia="Calibri" w:cs="Arial"/>
                <w:bCs/>
                <w:color w:val="FF0000"/>
                <w:highlight w:val="yellow"/>
                <w:lang w:val="it-IT" w:eastAsia="it-IT"/>
              </w:rPr>
              <w:t xml:space="preserve"> </w:t>
            </w:r>
          </w:p>
        </w:tc>
      </w:tr>
      <w:tr w:rsidR="004E6195" w:rsidRPr="00313DE0" w14:paraId="4DEF68FD" w14:textId="77777777" w:rsidTr="00F50CF9">
        <w:tblPrEx>
          <w:tblLook w:val="04A0" w:firstRow="1" w:lastRow="0" w:firstColumn="1" w:lastColumn="0" w:noHBand="0" w:noVBand="1"/>
        </w:tblPrEx>
        <w:tc>
          <w:tcPr>
            <w:tcW w:w="4393" w:type="dxa"/>
          </w:tcPr>
          <w:p w14:paraId="7BD8E309" w14:textId="77777777" w:rsidR="004E6195" w:rsidRPr="00313DE0" w:rsidRDefault="004E6195" w:rsidP="00F50CF9">
            <w:pPr>
              <w:autoSpaceDE w:val="0"/>
              <w:autoSpaceDN w:val="0"/>
              <w:spacing w:line="240" w:lineRule="exact"/>
              <w:jc w:val="both"/>
              <w:rPr>
                <w:color w:val="FF0000"/>
                <w:lang w:val="de-DE" w:eastAsia="it-IT"/>
              </w:rPr>
            </w:pPr>
            <w:r w:rsidRPr="00313DE0">
              <w:rPr>
                <w:color w:val="FF0000"/>
                <w:highlight w:val="yellow"/>
                <w:lang w:val="de-DE" w:eastAsia="it-IT"/>
              </w:rPr>
              <w:t xml:space="preserve">Die </w:t>
            </w:r>
            <w:r w:rsidRPr="00313DE0">
              <w:rPr>
                <w:b/>
                <w:bCs/>
                <w:color w:val="FF0000"/>
                <w:highlight w:val="yellow"/>
                <w:lang w:val="de-DE" w:eastAsia="it-IT"/>
              </w:rPr>
              <w:t>Erklärung über die Gleichwertigkeit des Schutzes</w:t>
            </w:r>
            <w:r w:rsidRPr="00313DE0">
              <w:rPr>
                <w:color w:val="FF0000"/>
                <w:highlight w:val="yellow"/>
                <w:lang w:val="de-DE" w:eastAsia="it-IT"/>
              </w:rPr>
              <w:t xml:space="preserve"> gemäß Art. 11 Absatz 4 GvD 36/2023 wird vom EPV mit den Modalitäten gemäß Artikel 110 GvD 36/2023 (in Übereinstimmung mit Anhang I.01 und den in Artikel 4 des genannten Anhangs angeführten Parametern) überprüft.</w:t>
            </w:r>
          </w:p>
          <w:p w14:paraId="4A8ADD95" w14:textId="77777777" w:rsidR="004E6195" w:rsidRPr="00313DE0" w:rsidRDefault="004E6195" w:rsidP="00F50CF9">
            <w:pPr>
              <w:autoSpaceDE w:val="0"/>
              <w:autoSpaceDN w:val="0"/>
              <w:spacing w:line="240" w:lineRule="exact"/>
              <w:jc w:val="both"/>
              <w:rPr>
                <w:color w:val="FF0000"/>
                <w:lang w:val="de-DE" w:eastAsia="it-IT"/>
              </w:rPr>
            </w:pPr>
          </w:p>
          <w:p w14:paraId="4C638D25" w14:textId="77777777" w:rsidR="004E6195" w:rsidRPr="00313DE0" w:rsidRDefault="004E6195" w:rsidP="00F50CF9">
            <w:pPr>
              <w:autoSpaceDE w:val="0"/>
              <w:autoSpaceDN w:val="0"/>
              <w:spacing w:line="240" w:lineRule="exact"/>
              <w:jc w:val="both"/>
              <w:rPr>
                <w:rFonts w:cs="Arial"/>
                <w:b/>
                <w:color w:val="FF0000"/>
                <w:highlight w:val="yellow"/>
                <w:lang w:val="de-AT" w:eastAsia="de-DE"/>
              </w:rPr>
            </w:pPr>
          </w:p>
          <w:p w14:paraId="222AB37D" w14:textId="77777777" w:rsidR="004E6195" w:rsidRPr="00313DE0" w:rsidRDefault="004E6195" w:rsidP="00F50CF9">
            <w:pPr>
              <w:jc w:val="both"/>
              <w:rPr>
                <w:b/>
                <w:bCs/>
                <w:color w:val="FF0000"/>
                <w:u w:val="single"/>
                <w:lang w:val="de-DE"/>
              </w:rPr>
            </w:pPr>
            <w:r w:rsidRPr="00313DE0">
              <w:rPr>
                <w:rFonts w:cs="Arial"/>
                <w:b/>
                <w:color w:val="FF0000"/>
                <w:highlight w:val="yellow"/>
                <w:lang w:val="de-AT" w:eastAsia="de-DE"/>
              </w:rPr>
              <w:t>Bei negativem Ergebnis der Überprüfung wird der Teilnehmer ausgeschlossen und die Vergabestelle geht in der Rangordnung weiter</w:t>
            </w:r>
          </w:p>
        </w:tc>
        <w:tc>
          <w:tcPr>
            <w:tcW w:w="998" w:type="dxa"/>
          </w:tcPr>
          <w:p w14:paraId="5B347D3A" w14:textId="77777777" w:rsidR="004E6195" w:rsidRPr="00313DE0" w:rsidRDefault="004E6195" w:rsidP="00F50CF9">
            <w:pPr>
              <w:ind w:right="76"/>
              <w:jc w:val="both"/>
              <w:rPr>
                <w:b/>
                <w:bCs/>
                <w:color w:val="FF0000"/>
                <w:u w:val="single"/>
                <w:lang w:val="de-DE"/>
              </w:rPr>
            </w:pPr>
          </w:p>
        </w:tc>
        <w:tc>
          <w:tcPr>
            <w:tcW w:w="4260" w:type="dxa"/>
          </w:tcPr>
          <w:p w14:paraId="07B50A77" w14:textId="77777777" w:rsidR="004E6195" w:rsidRPr="00313DE0" w:rsidRDefault="004E6195" w:rsidP="00F50CF9">
            <w:pPr>
              <w:jc w:val="both"/>
              <w:rPr>
                <w:rFonts w:eastAsia="Calibri" w:cs="Arial"/>
                <w:bCs/>
                <w:color w:val="FF0000"/>
                <w:highlight w:val="yellow"/>
                <w:lang w:val="it-IT" w:eastAsia="it-IT"/>
              </w:rPr>
            </w:pPr>
            <w:r w:rsidRPr="00313DE0">
              <w:rPr>
                <w:rFonts w:eastAsia="Calibri" w:cs="Arial"/>
                <w:bCs/>
                <w:color w:val="FF0000"/>
                <w:highlight w:val="yellow"/>
                <w:lang w:val="it-IT" w:eastAsia="it-IT"/>
              </w:rPr>
              <w:t xml:space="preserve">La </w:t>
            </w:r>
            <w:r w:rsidRPr="00313DE0">
              <w:rPr>
                <w:rFonts w:eastAsia="Calibri" w:cs="Arial"/>
                <w:b/>
                <w:bCs/>
                <w:color w:val="FF0000"/>
                <w:highlight w:val="yellow"/>
                <w:lang w:val="it-IT" w:eastAsia="it-IT"/>
              </w:rPr>
              <w:t>dichiarazione di equivalenza</w:t>
            </w:r>
            <w:r w:rsidRPr="00313DE0">
              <w:rPr>
                <w:rFonts w:eastAsia="Calibri" w:cs="Arial"/>
                <w:bCs/>
                <w:color w:val="FF0000"/>
                <w:highlight w:val="yellow"/>
                <w:lang w:val="it-IT" w:eastAsia="it-IT"/>
              </w:rPr>
              <w:t xml:space="preserve"> ai sensi dell'art. 11 comma 4 del D.lgs. 36/2023 è verificata dal RUP con le modalità di cui all'articolo 110 del D.lgs. 36/2023 (in conformità all'allegato I.01 e con i parametri indicati nell'art. 4 del citato allegato).</w:t>
            </w:r>
          </w:p>
          <w:p w14:paraId="475F3C64" w14:textId="77777777" w:rsidR="004E6195" w:rsidRDefault="004E6195" w:rsidP="00F50CF9">
            <w:pPr>
              <w:widowControl w:val="0"/>
              <w:tabs>
                <w:tab w:val="center" w:pos="4680"/>
              </w:tabs>
              <w:autoSpaceDE w:val="0"/>
              <w:autoSpaceDN w:val="0"/>
              <w:adjustRightInd w:val="0"/>
              <w:ind w:right="105"/>
              <w:jc w:val="both"/>
              <w:rPr>
                <w:rFonts w:cs="Arial"/>
                <w:bCs/>
                <w:color w:val="FF0000"/>
                <w:highlight w:val="yellow"/>
                <w:lang w:val="it-IT" w:eastAsia="de-DE"/>
              </w:rPr>
            </w:pPr>
          </w:p>
          <w:p w14:paraId="2B9C94E8" w14:textId="77777777" w:rsidR="004E6195" w:rsidRPr="00313DE0" w:rsidRDefault="004E6195" w:rsidP="00F50CF9">
            <w:pPr>
              <w:widowControl w:val="0"/>
              <w:tabs>
                <w:tab w:val="center" w:pos="4680"/>
              </w:tabs>
              <w:autoSpaceDE w:val="0"/>
              <w:autoSpaceDN w:val="0"/>
              <w:adjustRightInd w:val="0"/>
              <w:ind w:right="105"/>
              <w:jc w:val="both"/>
              <w:rPr>
                <w:rFonts w:cs="Arial"/>
                <w:bCs/>
                <w:color w:val="FF0000"/>
                <w:highlight w:val="yellow"/>
                <w:lang w:val="it-IT" w:eastAsia="de-DE"/>
              </w:rPr>
            </w:pPr>
          </w:p>
          <w:p w14:paraId="3109542F" w14:textId="77777777" w:rsidR="004E6195" w:rsidRPr="00313DE0" w:rsidRDefault="004E6195" w:rsidP="00F50CF9">
            <w:pPr>
              <w:autoSpaceDE w:val="0"/>
              <w:autoSpaceDN w:val="0"/>
              <w:jc w:val="both"/>
              <w:rPr>
                <w:b/>
                <w:bCs/>
                <w:color w:val="FF0000"/>
                <w:u w:val="single"/>
                <w:lang w:val="it-IT"/>
              </w:rPr>
            </w:pPr>
            <w:r w:rsidRPr="00313DE0">
              <w:rPr>
                <w:rFonts w:cs="Arial"/>
                <w:b/>
                <w:color w:val="FF0000"/>
                <w:highlight w:val="yellow"/>
                <w:lang w:val="it-IT" w:eastAsia="de-DE"/>
              </w:rPr>
              <w:t>In caso di esito negativo della verifica, si procede con l’esclusione del concorrente e lo scorrimento della graduatoria.</w:t>
            </w:r>
          </w:p>
        </w:tc>
      </w:tr>
      <w:tr w:rsidR="00BC678B" w:rsidRPr="003C0AA3" w14:paraId="4D580891" w14:textId="77777777" w:rsidTr="00573C29">
        <w:tblPrEx>
          <w:tblLook w:val="04A0" w:firstRow="1" w:lastRow="0" w:firstColumn="1" w:lastColumn="0" w:noHBand="0" w:noVBand="1"/>
        </w:tblPrEx>
        <w:tc>
          <w:tcPr>
            <w:tcW w:w="4393" w:type="dxa"/>
          </w:tcPr>
          <w:p w14:paraId="5B6E2CA5" w14:textId="77777777" w:rsidR="00BC678B" w:rsidRPr="003C0AA3" w:rsidRDefault="00BC678B" w:rsidP="00BC678B">
            <w:pPr>
              <w:jc w:val="both"/>
              <w:rPr>
                <w:b/>
                <w:bCs/>
                <w:u w:val="single"/>
                <w:lang w:val="it-IT"/>
              </w:rPr>
            </w:pPr>
          </w:p>
        </w:tc>
        <w:tc>
          <w:tcPr>
            <w:tcW w:w="998" w:type="dxa"/>
          </w:tcPr>
          <w:p w14:paraId="2CB39DB8" w14:textId="77777777" w:rsidR="00BC678B" w:rsidRPr="003C0AA3" w:rsidRDefault="00BC678B" w:rsidP="00BC678B">
            <w:pPr>
              <w:ind w:right="76"/>
              <w:jc w:val="both"/>
              <w:rPr>
                <w:b/>
                <w:bCs/>
                <w:u w:val="single"/>
                <w:lang w:val="it-IT"/>
              </w:rPr>
            </w:pPr>
          </w:p>
        </w:tc>
        <w:tc>
          <w:tcPr>
            <w:tcW w:w="4260" w:type="dxa"/>
          </w:tcPr>
          <w:p w14:paraId="01B66547" w14:textId="77777777" w:rsidR="00BC678B" w:rsidRPr="003C0AA3" w:rsidRDefault="00BC678B" w:rsidP="00BC678B">
            <w:pPr>
              <w:ind w:right="76"/>
              <w:jc w:val="both"/>
              <w:rPr>
                <w:b/>
                <w:bCs/>
                <w:u w:val="single"/>
                <w:lang w:val="it-IT"/>
              </w:rPr>
            </w:pPr>
          </w:p>
        </w:tc>
      </w:tr>
      <w:tr w:rsidR="00BC678B" w:rsidRPr="003C0AA3" w14:paraId="67322DE2" w14:textId="77777777" w:rsidTr="00573C29">
        <w:tblPrEx>
          <w:tblLook w:val="04A0" w:firstRow="1" w:lastRow="0" w:firstColumn="1" w:lastColumn="0" w:noHBand="0" w:noVBand="1"/>
        </w:tblPrEx>
        <w:tc>
          <w:tcPr>
            <w:tcW w:w="4393" w:type="dxa"/>
          </w:tcPr>
          <w:p w14:paraId="454D9039" w14:textId="77777777" w:rsidR="00BC678B" w:rsidRPr="004E6195" w:rsidRDefault="00BC678B" w:rsidP="00BC678B">
            <w:pPr>
              <w:autoSpaceDE w:val="0"/>
              <w:autoSpaceDN w:val="0"/>
              <w:jc w:val="both"/>
              <w:rPr>
                <w:b/>
                <w:bCs/>
                <w:strike/>
                <w:color w:val="FF0000"/>
                <w:highlight w:val="yellow"/>
                <w:lang w:val="de-DE"/>
              </w:rPr>
            </w:pPr>
            <w:r w:rsidRPr="004E6195">
              <w:rPr>
                <w:b/>
                <w:bCs/>
                <w:strike/>
                <w:color w:val="FF0000"/>
                <w:highlight w:val="yellow"/>
                <w:lang w:val="de-DE"/>
              </w:rPr>
              <w:t>1.6 Angabe zu Kosten für Arbeitskräfte und zu betriebsinternen Sicherheitskosten</w:t>
            </w:r>
          </w:p>
          <w:p w14:paraId="4BA2BA9D" w14:textId="77777777" w:rsidR="00BC678B" w:rsidRPr="004E6195" w:rsidRDefault="00BC678B" w:rsidP="00BC678B">
            <w:pPr>
              <w:pStyle w:val="Textkrper2"/>
              <w:spacing w:after="0" w:line="240" w:lineRule="auto"/>
              <w:jc w:val="both"/>
              <w:rPr>
                <w:strike/>
                <w:highlight w:val="yellow"/>
                <w:lang w:val="de-DE"/>
              </w:rPr>
            </w:pPr>
            <w:r w:rsidRPr="004E6195">
              <w:rPr>
                <w:i/>
                <w:iCs/>
                <w:strike/>
                <w:color w:val="FF0000"/>
                <w:highlight w:val="yellow"/>
                <w:lang w:val="de-DE"/>
              </w:rPr>
              <w:t xml:space="preserve">(Nur bei nicht intellektuellen </w:t>
            </w:r>
            <w:r w:rsidRPr="004E6195">
              <w:rPr>
                <w:i/>
                <w:iCs/>
                <w:strike/>
                <w:color w:val="FF0000"/>
                <w:spacing w:val="-2"/>
                <w:highlight w:val="yellow"/>
                <w:lang w:val="de-DE"/>
              </w:rPr>
              <w:t>Dienstleistungen und Lieferungen mit Verlegung/Einbau)</w:t>
            </w:r>
          </w:p>
        </w:tc>
        <w:tc>
          <w:tcPr>
            <w:tcW w:w="998" w:type="dxa"/>
          </w:tcPr>
          <w:p w14:paraId="3CDE060E" w14:textId="77777777" w:rsidR="00BC678B" w:rsidRPr="004E6195" w:rsidRDefault="00BC678B" w:rsidP="00BC678B">
            <w:pPr>
              <w:rPr>
                <w:strike/>
                <w:highlight w:val="yellow"/>
                <w:lang w:val="de-DE"/>
              </w:rPr>
            </w:pPr>
          </w:p>
        </w:tc>
        <w:tc>
          <w:tcPr>
            <w:tcW w:w="4260" w:type="dxa"/>
          </w:tcPr>
          <w:p w14:paraId="2C9B2BF1" w14:textId="77777777" w:rsidR="00BC678B" w:rsidRPr="004E6195" w:rsidRDefault="00BC678B" w:rsidP="00BC678B">
            <w:pPr>
              <w:autoSpaceDE w:val="0"/>
              <w:autoSpaceDN w:val="0"/>
              <w:ind w:right="105"/>
              <w:jc w:val="both"/>
              <w:rPr>
                <w:b/>
                <w:bCs/>
                <w:strike/>
                <w:color w:val="FF0000"/>
                <w:highlight w:val="yellow"/>
                <w:lang w:val="it-IT"/>
              </w:rPr>
            </w:pPr>
            <w:r w:rsidRPr="004E6195">
              <w:rPr>
                <w:b/>
                <w:bCs/>
                <w:strike/>
                <w:color w:val="FF0000"/>
                <w:highlight w:val="yellow"/>
                <w:lang w:val="it-IT"/>
              </w:rPr>
              <w:t xml:space="preserve">1.6 Indicazione dei costi per la manodopera, del costo di sicurezza interna aziendale </w:t>
            </w:r>
          </w:p>
          <w:p w14:paraId="57F182C2" w14:textId="77777777" w:rsidR="00BC678B" w:rsidRPr="004E6195" w:rsidRDefault="00BC678B" w:rsidP="00BC678B">
            <w:pPr>
              <w:pStyle w:val="Textkrper2"/>
              <w:spacing w:after="0" w:line="240" w:lineRule="auto"/>
              <w:ind w:right="105"/>
              <w:jc w:val="both"/>
              <w:rPr>
                <w:strike/>
                <w:highlight w:val="yellow"/>
              </w:rPr>
            </w:pPr>
            <w:r w:rsidRPr="004E6195">
              <w:rPr>
                <w:strike/>
                <w:color w:val="FF0000"/>
                <w:highlight w:val="yellow"/>
              </w:rPr>
              <w:t>(</w:t>
            </w:r>
            <w:r w:rsidRPr="004E6195">
              <w:rPr>
                <w:i/>
                <w:iCs/>
                <w:strike/>
                <w:color w:val="FF0000"/>
                <w:highlight w:val="yellow"/>
              </w:rPr>
              <w:t>lasciare solo in caso di appalti di servizi non intellettuali e forniture con posa in opera)</w:t>
            </w:r>
          </w:p>
        </w:tc>
      </w:tr>
      <w:tr w:rsidR="00BC678B" w:rsidRPr="003C0AA3" w14:paraId="35C52619" w14:textId="77777777" w:rsidTr="00573C29">
        <w:tblPrEx>
          <w:tblLook w:val="04A0" w:firstRow="1" w:lastRow="0" w:firstColumn="1" w:lastColumn="0" w:noHBand="0" w:noVBand="1"/>
        </w:tblPrEx>
        <w:tc>
          <w:tcPr>
            <w:tcW w:w="4393" w:type="dxa"/>
          </w:tcPr>
          <w:p w14:paraId="0B17160A" w14:textId="77777777" w:rsidR="00BC678B" w:rsidRPr="004E6195" w:rsidRDefault="00BC678B" w:rsidP="00BC678B">
            <w:pPr>
              <w:pStyle w:val="Textkrper2"/>
              <w:spacing w:after="0" w:line="240" w:lineRule="auto"/>
              <w:jc w:val="both"/>
              <w:rPr>
                <w:strike/>
                <w:color w:val="FF0000"/>
                <w:highlight w:val="yellow"/>
              </w:rPr>
            </w:pPr>
          </w:p>
        </w:tc>
        <w:tc>
          <w:tcPr>
            <w:tcW w:w="998" w:type="dxa"/>
          </w:tcPr>
          <w:p w14:paraId="0FB5366F" w14:textId="77777777" w:rsidR="00BC678B" w:rsidRPr="004E6195" w:rsidRDefault="00BC678B" w:rsidP="00BC678B">
            <w:pPr>
              <w:rPr>
                <w:strike/>
                <w:color w:val="FF0000"/>
                <w:highlight w:val="yellow"/>
                <w:lang w:val="it-IT"/>
              </w:rPr>
            </w:pPr>
          </w:p>
        </w:tc>
        <w:tc>
          <w:tcPr>
            <w:tcW w:w="4260" w:type="dxa"/>
          </w:tcPr>
          <w:p w14:paraId="35F5E7AA" w14:textId="77777777" w:rsidR="00BC678B" w:rsidRPr="004E6195" w:rsidRDefault="00BC678B" w:rsidP="00BC678B">
            <w:pPr>
              <w:pStyle w:val="Textkrper2"/>
              <w:spacing w:after="0" w:line="240" w:lineRule="auto"/>
              <w:ind w:right="105"/>
              <w:jc w:val="both"/>
              <w:rPr>
                <w:strike/>
                <w:color w:val="FF0000"/>
                <w:highlight w:val="yellow"/>
              </w:rPr>
            </w:pPr>
          </w:p>
        </w:tc>
      </w:tr>
      <w:tr w:rsidR="00BC678B" w:rsidRPr="003C0AA3" w14:paraId="62B8DEF2" w14:textId="77777777" w:rsidTr="00573C29">
        <w:tblPrEx>
          <w:tblLook w:val="04A0" w:firstRow="1" w:lastRow="0" w:firstColumn="1" w:lastColumn="0" w:noHBand="0" w:noVBand="1"/>
        </w:tblPrEx>
        <w:tc>
          <w:tcPr>
            <w:tcW w:w="4393" w:type="dxa"/>
            <w:hideMark/>
          </w:tcPr>
          <w:p w14:paraId="67534F8B" w14:textId="3032CF12" w:rsidR="00BC678B" w:rsidRPr="004E6195" w:rsidRDefault="00BC678B" w:rsidP="00BC678B">
            <w:pPr>
              <w:autoSpaceDE w:val="0"/>
              <w:autoSpaceDN w:val="0"/>
              <w:jc w:val="both"/>
              <w:rPr>
                <w:strike/>
                <w:color w:val="FF0000"/>
                <w:highlight w:val="yellow"/>
                <w:lang w:val="de-DE" w:eastAsia="it-IT"/>
              </w:rPr>
            </w:pPr>
            <w:r w:rsidRPr="004E6195">
              <w:rPr>
                <w:strike/>
                <w:color w:val="FF0000"/>
                <w:highlight w:val="yellow"/>
                <w:lang w:val="de-DE" w:eastAsia="it-IT"/>
              </w:rPr>
              <w:t xml:space="preserve">Gemäß Art. 27 Abs. 4 LG Nr. 16/2015 verlangt die Vergabestelle nur vom erstplatzierten Teilnehmer in der Rangordnung Angaben zu den Kosten für Arbeitskräfte und Personal und zu den Betriebskosten betreffend die Erfüllung der Bestimmungen über Gesundheit und Sicherheit am Arbeitsplatz. </w:t>
            </w:r>
          </w:p>
        </w:tc>
        <w:tc>
          <w:tcPr>
            <w:tcW w:w="998" w:type="dxa"/>
          </w:tcPr>
          <w:p w14:paraId="021F65C3" w14:textId="77777777" w:rsidR="00BC678B" w:rsidRPr="004E6195" w:rsidRDefault="00BC678B" w:rsidP="00BC678B">
            <w:pPr>
              <w:autoSpaceDE w:val="0"/>
              <w:autoSpaceDN w:val="0"/>
              <w:jc w:val="both"/>
              <w:rPr>
                <w:strike/>
                <w:color w:val="FF0000"/>
                <w:highlight w:val="yellow"/>
                <w:lang w:val="de-DE" w:eastAsia="it-IT"/>
              </w:rPr>
            </w:pPr>
          </w:p>
        </w:tc>
        <w:tc>
          <w:tcPr>
            <w:tcW w:w="4260" w:type="dxa"/>
            <w:hideMark/>
          </w:tcPr>
          <w:p w14:paraId="098F8A4A" w14:textId="1AE3CCC1" w:rsidR="00BC678B" w:rsidRPr="004E6195" w:rsidRDefault="00BC678B" w:rsidP="00BC678B">
            <w:pPr>
              <w:autoSpaceDE w:val="0"/>
              <w:autoSpaceDN w:val="0"/>
              <w:jc w:val="both"/>
              <w:rPr>
                <w:strike/>
                <w:color w:val="FF0000"/>
                <w:highlight w:val="yellow"/>
                <w:lang w:val="it-IT" w:eastAsia="it-IT"/>
              </w:rPr>
            </w:pPr>
            <w:r w:rsidRPr="004E6195">
              <w:rPr>
                <w:strike/>
                <w:color w:val="FF0000"/>
                <w:highlight w:val="yellow"/>
                <w:lang w:val="it-IT" w:eastAsia="it-IT"/>
              </w:rPr>
              <w:t xml:space="preserve">Ai sensi dell’art. 27 comma 4, l.p. 16/2015, la stazione appaltante richiede al solo concorrente primo in graduatoria l’indicazione del costo della manodopera e del personale, nonché degli oneri aziendali concernenti l’adempimento delle disposizioni in materia di salute e sicurezza sui luoghi di lavoro. </w:t>
            </w:r>
          </w:p>
        </w:tc>
      </w:tr>
      <w:tr w:rsidR="00BC678B" w:rsidRPr="003C0AA3" w14:paraId="522FEF45" w14:textId="77777777" w:rsidTr="00573C29">
        <w:tblPrEx>
          <w:tblLook w:val="04A0" w:firstRow="1" w:lastRow="0" w:firstColumn="1" w:lastColumn="0" w:noHBand="0" w:noVBand="1"/>
        </w:tblPrEx>
        <w:tc>
          <w:tcPr>
            <w:tcW w:w="4393" w:type="dxa"/>
          </w:tcPr>
          <w:p w14:paraId="694DE53C" w14:textId="77777777" w:rsidR="00BC678B" w:rsidRPr="004E6195" w:rsidRDefault="00BC678B" w:rsidP="00BC678B">
            <w:pPr>
              <w:autoSpaceDE w:val="0"/>
              <w:autoSpaceDN w:val="0"/>
              <w:jc w:val="both"/>
              <w:rPr>
                <w:strike/>
                <w:color w:val="FF0000"/>
                <w:highlight w:val="yellow"/>
                <w:lang w:val="it-IT" w:eastAsia="it-IT"/>
              </w:rPr>
            </w:pPr>
          </w:p>
        </w:tc>
        <w:tc>
          <w:tcPr>
            <w:tcW w:w="998" w:type="dxa"/>
          </w:tcPr>
          <w:p w14:paraId="6C601EF6" w14:textId="77777777" w:rsidR="00BC678B" w:rsidRPr="004E6195" w:rsidRDefault="00BC678B" w:rsidP="00BC678B">
            <w:pPr>
              <w:autoSpaceDE w:val="0"/>
              <w:autoSpaceDN w:val="0"/>
              <w:jc w:val="both"/>
              <w:rPr>
                <w:strike/>
                <w:color w:val="FF0000"/>
                <w:highlight w:val="yellow"/>
                <w:lang w:val="it-IT" w:eastAsia="it-IT"/>
              </w:rPr>
            </w:pPr>
          </w:p>
        </w:tc>
        <w:tc>
          <w:tcPr>
            <w:tcW w:w="4260" w:type="dxa"/>
          </w:tcPr>
          <w:p w14:paraId="3E90C059" w14:textId="77777777" w:rsidR="00BC678B" w:rsidRPr="004E6195" w:rsidRDefault="00BC678B" w:rsidP="00BC678B">
            <w:pPr>
              <w:autoSpaceDE w:val="0"/>
              <w:autoSpaceDN w:val="0"/>
              <w:jc w:val="both"/>
              <w:rPr>
                <w:strike/>
                <w:color w:val="FF0000"/>
                <w:highlight w:val="yellow"/>
                <w:lang w:val="it-IT" w:eastAsia="it-IT"/>
              </w:rPr>
            </w:pPr>
          </w:p>
        </w:tc>
      </w:tr>
      <w:tr w:rsidR="00BC678B" w:rsidRPr="003C0AA3" w14:paraId="1C53FE4E" w14:textId="77777777" w:rsidTr="00573C29">
        <w:tblPrEx>
          <w:tblLook w:val="04A0" w:firstRow="1" w:lastRow="0" w:firstColumn="1" w:lastColumn="0" w:noHBand="0" w:noVBand="1"/>
        </w:tblPrEx>
        <w:tc>
          <w:tcPr>
            <w:tcW w:w="4393" w:type="dxa"/>
            <w:hideMark/>
          </w:tcPr>
          <w:p w14:paraId="13FB1B36" w14:textId="1214C5E5" w:rsidR="00BC678B" w:rsidRPr="004E6195" w:rsidRDefault="00BC678B" w:rsidP="00BC678B">
            <w:pPr>
              <w:autoSpaceDE w:val="0"/>
              <w:autoSpaceDN w:val="0"/>
              <w:jc w:val="both"/>
              <w:rPr>
                <w:strike/>
                <w:color w:val="FF0000"/>
                <w:highlight w:val="yellow"/>
                <w:lang w:val="de-DE" w:eastAsia="it-IT"/>
              </w:rPr>
            </w:pPr>
            <w:r w:rsidRPr="004E6195">
              <w:rPr>
                <w:strike/>
                <w:color w:val="FF0000"/>
                <w:highlight w:val="yellow"/>
                <w:lang w:val="de-DE" w:eastAsia="it-IT"/>
              </w:rPr>
              <w:t>Der erstplatzierte Teilnehmer in der Rangordnung wird der Überprüfung</w:t>
            </w:r>
            <w:r w:rsidRPr="004E6195">
              <w:rPr>
                <w:strike/>
                <w:color w:val="FF0000"/>
                <w:highlight w:val="yellow"/>
                <w:lang w:val="de-DE"/>
              </w:rPr>
              <w:t xml:space="preserve"> </w:t>
            </w:r>
            <w:r w:rsidRPr="004E6195">
              <w:rPr>
                <w:strike/>
                <w:color w:val="FF0000"/>
                <w:highlight w:val="yellow"/>
                <w:lang w:val="de-DE" w:eastAsia="it-IT"/>
              </w:rPr>
              <w:t>der Kosten für Arbeitskräfte gemäß Art.110 Absatz 1 GvD 36/2023 und der Überprüfung der Angemessenheit der Betriebskosten für die Erfüllung der Bestimmungen über Gesundheit und Sicherheit am Arbeitsplatz unterzogen.</w:t>
            </w:r>
          </w:p>
          <w:p w14:paraId="234FA4BC" w14:textId="283EBFE8" w:rsidR="00BC678B" w:rsidRPr="004E6195" w:rsidRDefault="00BC678B" w:rsidP="00BC678B">
            <w:pPr>
              <w:autoSpaceDE w:val="0"/>
              <w:autoSpaceDN w:val="0"/>
              <w:jc w:val="both"/>
              <w:rPr>
                <w:strike/>
                <w:color w:val="FF0000"/>
                <w:highlight w:val="yellow"/>
                <w:lang w:val="de-DE" w:eastAsia="it-IT"/>
              </w:rPr>
            </w:pPr>
            <w:r w:rsidRPr="004E6195">
              <w:rPr>
                <w:strike/>
                <w:color w:val="FF0000"/>
                <w:highlight w:val="yellow"/>
                <w:lang w:val="de-DE" w:eastAsia="it-IT"/>
              </w:rPr>
              <w:t>Der erstplatzierte Teilnehmer in der Rangordnung ist aufzufordern, die durchschnittlichen stündlichen Personalkosten für den Auftrag anzugeben, wobei die jeweiligen Ministerialtabellen (gegebenenfalls) als Richtwert anzuwenden sind.</w:t>
            </w:r>
          </w:p>
          <w:p w14:paraId="416F8A07" w14:textId="77777777" w:rsidR="00BC678B" w:rsidRPr="004E6195" w:rsidRDefault="00BC678B" w:rsidP="00BC678B">
            <w:pPr>
              <w:autoSpaceDE w:val="0"/>
              <w:autoSpaceDN w:val="0"/>
              <w:jc w:val="both"/>
              <w:rPr>
                <w:strike/>
                <w:color w:val="FF0000"/>
                <w:highlight w:val="yellow"/>
                <w:lang w:val="de-DE" w:eastAsia="it-IT"/>
              </w:rPr>
            </w:pPr>
            <w:r w:rsidRPr="004E6195">
              <w:rPr>
                <w:strike/>
                <w:color w:val="FF0000"/>
                <w:highlight w:val="yellow"/>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8" w:type="dxa"/>
          </w:tcPr>
          <w:p w14:paraId="6F0EFE30" w14:textId="77777777" w:rsidR="00BC678B" w:rsidRPr="004E6195" w:rsidRDefault="00BC678B" w:rsidP="00BC678B">
            <w:pPr>
              <w:autoSpaceDE w:val="0"/>
              <w:autoSpaceDN w:val="0"/>
              <w:jc w:val="both"/>
              <w:rPr>
                <w:strike/>
                <w:color w:val="FF0000"/>
                <w:highlight w:val="yellow"/>
                <w:lang w:val="de-DE" w:eastAsia="it-IT"/>
              </w:rPr>
            </w:pPr>
          </w:p>
        </w:tc>
        <w:tc>
          <w:tcPr>
            <w:tcW w:w="4260" w:type="dxa"/>
            <w:hideMark/>
          </w:tcPr>
          <w:p w14:paraId="2D3A7ADD" w14:textId="4C9F3082" w:rsidR="00BC678B" w:rsidRPr="004E6195" w:rsidRDefault="00BC678B" w:rsidP="00BC678B">
            <w:pPr>
              <w:autoSpaceDE w:val="0"/>
              <w:autoSpaceDN w:val="0"/>
              <w:jc w:val="both"/>
              <w:rPr>
                <w:strike/>
                <w:color w:val="FF0000"/>
                <w:highlight w:val="yellow"/>
                <w:lang w:val="it-IT" w:eastAsia="it-IT"/>
              </w:rPr>
            </w:pPr>
            <w:r w:rsidRPr="004E6195">
              <w:rPr>
                <w:strike/>
                <w:color w:val="FF0000"/>
                <w:highlight w:val="yellow"/>
                <w:lang w:val="it-IT" w:eastAsia="it-IT"/>
              </w:rPr>
              <w:t xml:space="preserve">Il concorrente primo in graduatoria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37883AD7" w14:textId="30DB5E42" w:rsidR="00BC678B" w:rsidRPr="004E6195" w:rsidRDefault="00BC678B" w:rsidP="00BC678B">
            <w:pPr>
              <w:autoSpaceDE w:val="0"/>
              <w:autoSpaceDN w:val="0"/>
              <w:jc w:val="both"/>
              <w:rPr>
                <w:strike/>
                <w:color w:val="FF0000"/>
                <w:highlight w:val="yellow"/>
                <w:lang w:val="it-IT" w:eastAsia="it-IT"/>
              </w:rPr>
            </w:pPr>
            <w:r w:rsidRPr="004E6195">
              <w:rPr>
                <w:strike/>
                <w:color w:val="FF0000"/>
                <w:highlight w:val="yellow"/>
                <w:lang w:val="it-IT" w:eastAsia="it-IT"/>
              </w:rPr>
              <w:t>Al concorrente verrà richiesto di indicare il costo medio orario del personale da dedicare alla commessa, usando come parametro di riferimento la relativa tabella ministeriale (ove presente).</w:t>
            </w:r>
          </w:p>
          <w:p w14:paraId="004619AF" w14:textId="77777777" w:rsidR="00BC678B" w:rsidRPr="004E6195" w:rsidRDefault="00BC678B" w:rsidP="00BC678B">
            <w:pPr>
              <w:autoSpaceDE w:val="0"/>
              <w:autoSpaceDN w:val="0"/>
              <w:jc w:val="both"/>
              <w:rPr>
                <w:strike/>
                <w:color w:val="FF0000"/>
                <w:highlight w:val="yellow"/>
                <w:lang w:val="it-IT" w:eastAsia="it-IT"/>
              </w:rPr>
            </w:pPr>
            <w:r w:rsidRPr="004E6195">
              <w:rPr>
                <w:strike/>
                <w:color w:val="FF0000"/>
                <w:highlight w:val="yellow"/>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BC678B" w:rsidRPr="003C0AA3" w14:paraId="774290DE" w14:textId="77777777" w:rsidTr="00573C29">
        <w:tblPrEx>
          <w:tblLook w:val="04A0" w:firstRow="1" w:lastRow="0" w:firstColumn="1" w:lastColumn="0" w:noHBand="0" w:noVBand="1"/>
        </w:tblPrEx>
        <w:tc>
          <w:tcPr>
            <w:tcW w:w="4393" w:type="dxa"/>
          </w:tcPr>
          <w:p w14:paraId="5D4FC4DC" w14:textId="77777777" w:rsidR="00BC678B" w:rsidRPr="004E6195" w:rsidRDefault="00BC678B" w:rsidP="00BC678B">
            <w:pPr>
              <w:autoSpaceDE w:val="0"/>
              <w:autoSpaceDN w:val="0"/>
              <w:jc w:val="both"/>
              <w:rPr>
                <w:strike/>
                <w:color w:val="FF0000"/>
                <w:highlight w:val="yellow"/>
                <w:lang w:val="it-IT" w:eastAsia="it-IT"/>
              </w:rPr>
            </w:pPr>
          </w:p>
        </w:tc>
        <w:tc>
          <w:tcPr>
            <w:tcW w:w="998" w:type="dxa"/>
          </w:tcPr>
          <w:p w14:paraId="584021EF" w14:textId="77777777" w:rsidR="00BC678B" w:rsidRPr="004E6195" w:rsidRDefault="00BC678B" w:rsidP="00BC678B">
            <w:pPr>
              <w:autoSpaceDE w:val="0"/>
              <w:autoSpaceDN w:val="0"/>
              <w:jc w:val="both"/>
              <w:rPr>
                <w:strike/>
                <w:color w:val="FF0000"/>
                <w:highlight w:val="yellow"/>
                <w:lang w:val="it-IT" w:eastAsia="it-IT"/>
              </w:rPr>
            </w:pPr>
          </w:p>
        </w:tc>
        <w:tc>
          <w:tcPr>
            <w:tcW w:w="4260" w:type="dxa"/>
          </w:tcPr>
          <w:p w14:paraId="2F62AAE3" w14:textId="77777777" w:rsidR="00BC678B" w:rsidRPr="004E6195" w:rsidRDefault="00BC678B" w:rsidP="00BC678B">
            <w:pPr>
              <w:autoSpaceDE w:val="0"/>
              <w:autoSpaceDN w:val="0"/>
              <w:jc w:val="both"/>
              <w:rPr>
                <w:strike/>
                <w:color w:val="FF0000"/>
                <w:highlight w:val="yellow"/>
                <w:lang w:val="it-IT" w:eastAsia="it-IT"/>
              </w:rPr>
            </w:pPr>
          </w:p>
        </w:tc>
      </w:tr>
      <w:tr w:rsidR="00BC678B" w:rsidRPr="003C0AA3" w14:paraId="347DCE7D" w14:textId="77777777" w:rsidTr="00573C29">
        <w:tblPrEx>
          <w:tblLook w:val="04A0" w:firstRow="1" w:lastRow="0" w:firstColumn="1" w:lastColumn="0" w:noHBand="0" w:noVBand="1"/>
        </w:tblPrEx>
        <w:tc>
          <w:tcPr>
            <w:tcW w:w="4393" w:type="dxa"/>
          </w:tcPr>
          <w:p w14:paraId="4FBC7CA6" w14:textId="6ABBD8E0" w:rsidR="00BC678B" w:rsidRPr="004E6195" w:rsidRDefault="00BC678B" w:rsidP="00BC678B">
            <w:pPr>
              <w:autoSpaceDE w:val="0"/>
              <w:autoSpaceDN w:val="0"/>
              <w:jc w:val="both"/>
              <w:rPr>
                <w:strike/>
                <w:color w:val="FF0000"/>
                <w:highlight w:val="yellow"/>
                <w:lang w:val="de-DE" w:eastAsia="it-IT"/>
              </w:rPr>
            </w:pPr>
            <w:r w:rsidRPr="004E6195">
              <w:rPr>
                <w:b/>
                <w:bCs/>
                <w:strike/>
                <w:color w:val="FF0000"/>
                <w:highlight w:val="yellow"/>
                <w:lang w:val="de-DE"/>
              </w:rPr>
              <w:t xml:space="preserve">Fällt die Bewertung seitens des EPV negativ aus, </w:t>
            </w:r>
            <w:r w:rsidRPr="004E6195">
              <w:rPr>
                <w:strike/>
                <w:color w:val="FF0000"/>
                <w:highlight w:val="yellow"/>
                <w:lang w:val="de-DE" w:eastAsia="it-IT"/>
              </w:rPr>
              <w:t>wird der Teilnehmer ausgeschlossen und die Vergabestelle geht in der Rangordnung weiter.</w:t>
            </w:r>
          </w:p>
          <w:p w14:paraId="0D06CAA5" w14:textId="77777777" w:rsidR="00BC678B" w:rsidRPr="004E6195" w:rsidRDefault="00BC678B" w:rsidP="00BC678B">
            <w:pPr>
              <w:autoSpaceDE w:val="0"/>
              <w:autoSpaceDN w:val="0"/>
              <w:jc w:val="both"/>
              <w:rPr>
                <w:b/>
                <w:bCs/>
                <w:strike/>
                <w:color w:val="FF0000"/>
                <w:highlight w:val="yellow"/>
                <w:lang w:val="de-DE"/>
              </w:rPr>
            </w:pPr>
          </w:p>
        </w:tc>
        <w:tc>
          <w:tcPr>
            <w:tcW w:w="998" w:type="dxa"/>
          </w:tcPr>
          <w:p w14:paraId="5898C35A" w14:textId="77777777" w:rsidR="00BC678B" w:rsidRPr="004E6195" w:rsidRDefault="00BC678B" w:rsidP="00BC678B">
            <w:pPr>
              <w:autoSpaceDE w:val="0"/>
              <w:autoSpaceDN w:val="0"/>
              <w:jc w:val="both"/>
              <w:rPr>
                <w:b/>
                <w:bCs/>
                <w:strike/>
                <w:color w:val="FF0000"/>
                <w:highlight w:val="yellow"/>
                <w:lang w:val="de-DE"/>
              </w:rPr>
            </w:pPr>
          </w:p>
        </w:tc>
        <w:tc>
          <w:tcPr>
            <w:tcW w:w="4260" w:type="dxa"/>
            <w:hideMark/>
          </w:tcPr>
          <w:p w14:paraId="778B425D" w14:textId="437BED7B" w:rsidR="00BC678B" w:rsidRPr="004E6195" w:rsidRDefault="00BC678B" w:rsidP="00BC678B">
            <w:pPr>
              <w:autoSpaceDE w:val="0"/>
              <w:autoSpaceDN w:val="0"/>
              <w:jc w:val="both"/>
              <w:rPr>
                <w:b/>
                <w:bCs/>
                <w:strike/>
                <w:color w:val="FF0000"/>
                <w:highlight w:val="yellow"/>
                <w:lang w:val="it-IT"/>
              </w:rPr>
            </w:pPr>
            <w:r w:rsidRPr="004E6195">
              <w:rPr>
                <w:b/>
                <w:bCs/>
                <w:strike/>
                <w:color w:val="FF0000"/>
                <w:highlight w:val="yellow"/>
                <w:lang w:val="it-IT"/>
              </w:rPr>
              <w:t>Qualora le valutazioni del RUP diano esito negativo si procederà alla l’esclusione dell’operatore economico ed allo scorrimento della graduatoria.</w:t>
            </w:r>
          </w:p>
        </w:tc>
      </w:tr>
      <w:tr w:rsidR="00BC678B" w:rsidRPr="007F343C" w14:paraId="19D060E8" w14:textId="77777777" w:rsidTr="00573C29">
        <w:tc>
          <w:tcPr>
            <w:tcW w:w="4393" w:type="dxa"/>
          </w:tcPr>
          <w:p w14:paraId="5967700B" w14:textId="77777777" w:rsidR="00BC678B" w:rsidRPr="004E6195" w:rsidRDefault="00BC678B" w:rsidP="00BC678B">
            <w:pPr>
              <w:widowControl w:val="0"/>
              <w:autoSpaceDE w:val="0"/>
              <w:autoSpaceDN w:val="0"/>
              <w:adjustRightInd w:val="0"/>
              <w:jc w:val="center"/>
              <w:rPr>
                <w:rFonts w:cs="Arial"/>
                <w:strike/>
                <w:color w:val="FF0000"/>
                <w:spacing w:val="-2"/>
                <w:highlight w:val="yellow"/>
                <w:lang w:val="de-DE"/>
              </w:rPr>
            </w:pPr>
            <w:r w:rsidRPr="004E6195">
              <w:rPr>
                <w:rFonts w:cs="Arial"/>
                <w:b/>
                <w:strike/>
                <w:color w:val="FF0000"/>
                <w:highlight w:val="yellow"/>
                <w:lang w:val="de-DE"/>
              </w:rPr>
              <w:t>oder</w:t>
            </w:r>
          </w:p>
        </w:tc>
        <w:tc>
          <w:tcPr>
            <w:tcW w:w="998" w:type="dxa"/>
          </w:tcPr>
          <w:p w14:paraId="70423FA4" w14:textId="77777777" w:rsidR="00BC678B" w:rsidRPr="004E6195" w:rsidRDefault="00BC678B" w:rsidP="00BC678B">
            <w:pPr>
              <w:widowControl w:val="0"/>
              <w:jc w:val="center"/>
              <w:rPr>
                <w:rFonts w:cs="Arial"/>
                <w:b/>
                <w:strike/>
                <w:color w:val="FF0000"/>
                <w:highlight w:val="yellow"/>
                <w:lang w:val="de-DE"/>
              </w:rPr>
            </w:pPr>
          </w:p>
        </w:tc>
        <w:tc>
          <w:tcPr>
            <w:tcW w:w="4260" w:type="dxa"/>
          </w:tcPr>
          <w:p w14:paraId="38907B21" w14:textId="77777777" w:rsidR="00BC678B" w:rsidRPr="004E6195" w:rsidRDefault="00BC678B" w:rsidP="00BC678B">
            <w:pPr>
              <w:widowControl w:val="0"/>
              <w:jc w:val="center"/>
              <w:rPr>
                <w:rFonts w:cs="Arial"/>
                <w:strike/>
                <w:color w:val="FF0000"/>
                <w:highlight w:val="yellow"/>
                <w:lang w:val="it-IT"/>
              </w:rPr>
            </w:pPr>
            <w:r w:rsidRPr="004E6195">
              <w:rPr>
                <w:rFonts w:cs="Arial"/>
                <w:b/>
                <w:strike/>
                <w:color w:val="FF0000"/>
                <w:highlight w:val="yellow"/>
                <w:lang w:val="it-IT"/>
              </w:rPr>
              <w:t>oppure</w:t>
            </w:r>
          </w:p>
        </w:tc>
      </w:tr>
      <w:tr w:rsidR="00BC678B" w:rsidRPr="007F343C" w14:paraId="66A4E8BE" w14:textId="77777777" w:rsidTr="00573C29">
        <w:tc>
          <w:tcPr>
            <w:tcW w:w="4393" w:type="dxa"/>
          </w:tcPr>
          <w:p w14:paraId="2D5F45F7" w14:textId="0AFFEF03" w:rsidR="00BC678B" w:rsidRPr="004E6195" w:rsidRDefault="00BC678B" w:rsidP="00BC678B">
            <w:pPr>
              <w:widowControl w:val="0"/>
              <w:autoSpaceDE w:val="0"/>
              <w:autoSpaceDN w:val="0"/>
              <w:adjustRightInd w:val="0"/>
              <w:jc w:val="center"/>
              <w:rPr>
                <w:rFonts w:cs="Arial"/>
                <w:strike/>
                <w:color w:val="FF0000"/>
                <w:spacing w:val="-2"/>
                <w:highlight w:val="yellow"/>
                <w:lang w:val="de-DE"/>
              </w:rPr>
            </w:pPr>
          </w:p>
        </w:tc>
        <w:tc>
          <w:tcPr>
            <w:tcW w:w="998" w:type="dxa"/>
          </w:tcPr>
          <w:p w14:paraId="3B0BD7CB" w14:textId="77777777" w:rsidR="00BC678B" w:rsidRPr="004E6195" w:rsidRDefault="00BC678B" w:rsidP="00BC678B">
            <w:pPr>
              <w:widowControl w:val="0"/>
              <w:jc w:val="center"/>
              <w:rPr>
                <w:rFonts w:cs="Arial"/>
                <w:b/>
                <w:strike/>
                <w:color w:val="FF0000"/>
                <w:highlight w:val="yellow"/>
                <w:lang w:val="de-DE"/>
              </w:rPr>
            </w:pPr>
          </w:p>
        </w:tc>
        <w:tc>
          <w:tcPr>
            <w:tcW w:w="4260" w:type="dxa"/>
          </w:tcPr>
          <w:p w14:paraId="50625006" w14:textId="504BE794" w:rsidR="00BC678B" w:rsidRPr="004E6195" w:rsidRDefault="00BC678B" w:rsidP="00BC678B">
            <w:pPr>
              <w:widowControl w:val="0"/>
              <w:jc w:val="center"/>
              <w:rPr>
                <w:rFonts w:cs="Arial"/>
                <w:strike/>
                <w:color w:val="FF0000"/>
                <w:highlight w:val="yellow"/>
                <w:lang w:val="it-IT"/>
              </w:rPr>
            </w:pPr>
          </w:p>
        </w:tc>
      </w:tr>
      <w:tr w:rsidR="00BC678B" w:rsidRPr="007F343C" w14:paraId="4309C58C" w14:textId="77777777" w:rsidTr="00573C29">
        <w:tc>
          <w:tcPr>
            <w:tcW w:w="4393" w:type="dxa"/>
          </w:tcPr>
          <w:p w14:paraId="5F81B6CF" w14:textId="77777777" w:rsidR="00BC678B" w:rsidRPr="004E6195" w:rsidRDefault="00BC678B" w:rsidP="00BC678B">
            <w:pPr>
              <w:widowControl w:val="0"/>
              <w:autoSpaceDE w:val="0"/>
              <w:autoSpaceDN w:val="0"/>
              <w:adjustRightInd w:val="0"/>
              <w:jc w:val="both"/>
              <w:rPr>
                <w:rFonts w:cs="Arial"/>
                <w:b/>
                <w:strike/>
                <w:highlight w:val="yellow"/>
                <w:lang w:val="it-IT"/>
              </w:rPr>
            </w:pPr>
          </w:p>
        </w:tc>
        <w:tc>
          <w:tcPr>
            <w:tcW w:w="998" w:type="dxa"/>
          </w:tcPr>
          <w:p w14:paraId="0E4F11B9" w14:textId="77777777" w:rsidR="00BC678B" w:rsidRPr="004E6195" w:rsidRDefault="00BC678B" w:rsidP="00BC678B">
            <w:pPr>
              <w:widowControl w:val="0"/>
              <w:rPr>
                <w:rFonts w:cs="Arial"/>
                <w:b/>
                <w:strike/>
                <w:highlight w:val="yellow"/>
                <w:lang w:val="it-IT"/>
              </w:rPr>
            </w:pPr>
          </w:p>
        </w:tc>
        <w:tc>
          <w:tcPr>
            <w:tcW w:w="4260" w:type="dxa"/>
          </w:tcPr>
          <w:p w14:paraId="0A67969D" w14:textId="77777777" w:rsidR="00BC678B" w:rsidRPr="004E6195" w:rsidRDefault="00BC678B" w:rsidP="00BC678B">
            <w:pPr>
              <w:widowControl w:val="0"/>
              <w:autoSpaceDE w:val="0"/>
              <w:autoSpaceDN w:val="0"/>
              <w:adjustRightInd w:val="0"/>
              <w:ind w:right="105"/>
              <w:jc w:val="both"/>
              <w:rPr>
                <w:rFonts w:cs="Arial"/>
                <w:b/>
                <w:strike/>
                <w:highlight w:val="yellow"/>
                <w:lang w:val="it-IT"/>
              </w:rPr>
            </w:pPr>
          </w:p>
        </w:tc>
      </w:tr>
      <w:tr w:rsidR="00BC678B" w:rsidRPr="003C0AA3" w14:paraId="5FB308DA" w14:textId="77777777" w:rsidTr="00573C29">
        <w:tc>
          <w:tcPr>
            <w:tcW w:w="4393" w:type="dxa"/>
          </w:tcPr>
          <w:p w14:paraId="68EC74C2" w14:textId="77777777" w:rsidR="00BC678B" w:rsidRPr="004E6195" w:rsidRDefault="00BC678B" w:rsidP="00BC678B">
            <w:pPr>
              <w:widowControl w:val="0"/>
              <w:autoSpaceDE w:val="0"/>
              <w:autoSpaceDN w:val="0"/>
              <w:adjustRightInd w:val="0"/>
              <w:jc w:val="both"/>
              <w:rPr>
                <w:rFonts w:cs="Arial"/>
                <w:b/>
                <w:strike/>
                <w:color w:val="FF0000"/>
                <w:highlight w:val="yellow"/>
                <w:lang w:val="de-DE"/>
              </w:rPr>
            </w:pPr>
            <w:r w:rsidRPr="004E6195">
              <w:rPr>
                <w:rFonts w:cs="Arial"/>
                <w:strike/>
                <w:color w:val="FF0000"/>
                <w:highlight w:val="yellow"/>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8" w:type="dxa"/>
          </w:tcPr>
          <w:p w14:paraId="52481BB4" w14:textId="77777777" w:rsidR="00BC678B" w:rsidRPr="004E6195" w:rsidRDefault="00BC678B" w:rsidP="00BC678B">
            <w:pPr>
              <w:widowControl w:val="0"/>
              <w:jc w:val="both"/>
              <w:rPr>
                <w:rFonts w:cs="Arial"/>
                <w:b/>
                <w:strike/>
                <w:color w:val="FF0000"/>
                <w:highlight w:val="yellow"/>
                <w:lang w:val="de-DE"/>
              </w:rPr>
            </w:pPr>
          </w:p>
        </w:tc>
        <w:tc>
          <w:tcPr>
            <w:tcW w:w="4260" w:type="dxa"/>
          </w:tcPr>
          <w:p w14:paraId="335BB171" w14:textId="77777777" w:rsidR="00BC678B" w:rsidRPr="004E6195" w:rsidRDefault="00BC678B" w:rsidP="00BC678B">
            <w:pPr>
              <w:widowControl w:val="0"/>
              <w:jc w:val="both"/>
              <w:rPr>
                <w:rFonts w:cs="Arial"/>
                <w:b/>
                <w:strike/>
                <w:color w:val="FF0000"/>
                <w:highlight w:val="yellow"/>
                <w:lang w:val="it-IT"/>
              </w:rPr>
            </w:pPr>
            <w:r w:rsidRPr="004E6195">
              <w:rPr>
                <w:rFonts w:cs="Arial"/>
                <w:strike/>
                <w:color w:val="FF0000"/>
                <w:highlight w:val="yellow"/>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tr w:rsidR="00BC678B" w:rsidRPr="003C0AA3" w14:paraId="5C886781" w14:textId="77777777" w:rsidTr="00573C29">
        <w:tc>
          <w:tcPr>
            <w:tcW w:w="4393" w:type="dxa"/>
          </w:tcPr>
          <w:p w14:paraId="72677400" w14:textId="77777777" w:rsidR="00BC678B" w:rsidRPr="00211C25" w:rsidRDefault="00BC678B" w:rsidP="00BC678B">
            <w:pPr>
              <w:widowControl w:val="0"/>
              <w:ind w:left="360" w:hanging="360"/>
              <w:jc w:val="both"/>
              <w:outlineLvl w:val="0"/>
              <w:rPr>
                <w:rFonts w:cs="Arial"/>
                <w:color w:val="FF0000"/>
                <w:lang w:val="it-IT"/>
              </w:rPr>
            </w:pPr>
          </w:p>
        </w:tc>
        <w:tc>
          <w:tcPr>
            <w:tcW w:w="998" w:type="dxa"/>
          </w:tcPr>
          <w:p w14:paraId="05DA17EB" w14:textId="77777777" w:rsidR="00BC678B" w:rsidRPr="00211C25" w:rsidRDefault="00BC678B" w:rsidP="00BC678B">
            <w:pPr>
              <w:widowControl w:val="0"/>
              <w:rPr>
                <w:rFonts w:cs="Arial"/>
                <w:lang w:val="it-IT"/>
              </w:rPr>
            </w:pPr>
          </w:p>
        </w:tc>
        <w:tc>
          <w:tcPr>
            <w:tcW w:w="4260" w:type="dxa"/>
          </w:tcPr>
          <w:p w14:paraId="1AD445D9" w14:textId="77777777" w:rsidR="00BC678B" w:rsidRPr="00211C25" w:rsidRDefault="00BC678B" w:rsidP="00BC678B">
            <w:pPr>
              <w:widowControl w:val="0"/>
              <w:tabs>
                <w:tab w:val="center" w:pos="559"/>
                <w:tab w:val="right" w:pos="9072"/>
              </w:tabs>
              <w:ind w:left="252" w:right="105" w:hanging="252"/>
              <w:jc w:val="both"/>
              <w:rPr>
                <w:rFonts w:cs="Arial"/>
                <w:color w:val="FF0000"/>
                <w:lang w:val="it-IT"/>
              </w:rPr>
            </w:pPr>
          </w:p>
        </w:tc>
      </w:tr>
      <w:tr w:rsidR="00BC678B" w:rsidRPr="003C0AA3" w14:paraId="29A9FAFA" w14:textId="77777777" w:rsidTr="00573C29">
        <w:tc>
          <w:tcPr>
            <w:tcW w:w="4393" w:type="dxa"/>
          </w:tcPr>
          <w:p w14:paraId="77F79940" w14:textId="149BD6D1" w:rsidR="00BC678B" w:rsidRPr="006D7972" w:rsidRDefault="00BC678B" w:rsidP="00BC678B">
            <w:pPr>
              <w:widowControl w:val="0"/>
              <w:ind w:left="360" w:hanging="360"/>
              <w:jc w:val="both"/>
              <w:outlineLvl w:val="0"/>
              <w:rPr>
                <w:rFonts w:cs="Arial"/>
                <w:b/>
                <w:bCs/>
                <w:color w:val="FF0000"/>
                <w:lang w:val="de-DE"/>
              </w:rPr>
            </w:pPr>
            <w:r w:rsidRPr="006D7972">
              <w:rPr>
                <w:rFonts w:cs="Arial"/>
                <w:b/>
                <w:bCs/>
                <w:color w:val="FF0000"/>
                <w:lang w:val="de-DE"/>
              </w:rPr>
              <w:t>1.</w:t>
            </w:r>
            <w:r>
              <w:rPr>
                <w:rFonts w:cs="Arial"/>
                <w:b/>
                <w:bCs/>
                <w:color w:val="FF0000"/>
                <w:lang w:val="de-DE"/>
              </w:rPr>
              <w:t>7</w:t>
            </w:r>
            <w:r w:rsidRPr="006D7972">
              <w:rPr>
                <w:rFonts w:cs="Arial"/>
                <w:b/>
                <w:bCs/>
                <w:color w:val="FF0000"/>
                <w:lang w:val="de-DE"/>
              </w:rPr>
              <w:t xml:space="preserve"> </w:t>
            </w:r>
            <w:r w:rsidRPr="00195205">
              <w:rPr>
                <w:rFonts w:cs="Arial"/>
                <w:b/>
                <w:bCs/>
                <w:color w:val="FF0000"/>
                <w:lang w:val="de-DE"/>
              </w:rPr>
              <w:t>Aufnahmeprojekt und Umsetzung der Verpflichtungen gemäß Art. 27, Abs. 4-ter LG 16/2015 und deren Überprüfung</w:t>
            </w:r>
            <w:r w:rsidRPr="006D7972">
              <w:rPr>
                <w:rFonts w:cs="Arial"/>
                <w:b/>
                <w:bCs/>
                <w:color w:val="FF0000"/>
                <w:lang w:val="de-DE"/>
              </w:rPr>
              <w:t xml:space="preserve"> [</w:t>
            </w:r>
            <w:r w:rsidRPr="006D7972">
              <w:rPr>
                <w:b/>
                <w:bCs/>
                <w:i/>
                <w:iCs/>
                <w:color w:val="FF0000"/>
                <w:sz w:val="16"/>
                <w:szCs w:val="16"/>
                <w:highlight w:val="green"/>
                <w:lang w:val="de-DE"/>
              </w:rPr>
              <w:t>bei Eingabe der Sozialklauseln arbeitsintensiven Aufträgen]</w:t>
            </w:r>
          </w:p>
        </w:tc>
        <w:tc>
          <w:tcPr>
            <w:tcW w:w="998" w:type="dxa"/>
          </w:tcPr>
          <w:p w14:paraId="70BF20D6" w14:textId="77777777" w:rsidR="00BC678B" w:rsidRPr="006D7972" w:rsidRDefault="00BC678B" w:rsidP="00BC678B">
            <w:pPr>
              <w:widowControl w:val="0"/>
              <w:rPr>
                <w:rFonts w:cs="Arial"/>
                <w:b/>
                <w:bCs/>
                <w:lang w:val="de-DE"/>
              </w:rPr>
            </w:pPr>
          </w:p>
        </w:tc>
        <w:tc>
          <w:tcPr>
            <w:tcW w:w="4260" w:type="dxa"/>
          </w:tcPr>
          <w:p w14:paraId="6F5BA3DB" w14:textId="5310EBCC" w:rsidR="00BC678B" w:rsidRPr="00154301" w:rsidRDefault="00BC678B" w:rsidP="00BC678B">
            <w:pPr>
              <w:widowControl w:val="0"/>
              <w:tabs>
                <w:tab w:val="center" w:pos="559"/>
                <w:tab w:val="right" w:pos="9072"/>
              </w:tabs>
              <w:ind w:left="252" w:right="105" w:hanging="252"/>
              <w:jc w:val="both"/>
              <w:rPr>
                <w:rFonts w:cs="Arial"/>
                <w:b/>
                <w:bCs/>
                <w:color w:val="FF0000"/>
                <w:lang w:val="it-IT"/>
              </w:rPr>
            </w:pPr>
            <w:r w:rsidRPr="00154301">
              <w:rPr>
                <w:rFonts w:cs="Arial"/>
                <w:b/>
                <w:bCs/>
                <w:color w:val="FF0000"/>
                <w:lang w:val="it-IT"/>
              </w:rPr>
              <w:t>1.</w:t>
            </w:r>
            <w:r>
              <w:rPr>
                <w:rFonts w:cs="Arial"/>
                <w:b/>
                <w:bCs/>
                <w:color w:val="FF0000"/>
                <w:lang w:val="it-IT"/>
              </w:rPr>
              <w:t>7</w:t>
            </w:r>
            <w:r w:rsidRPr="00154301">
              <w:rPr>
                <w:rFonts w:cs="Arial"/>
                <w:b/>
                <w:bCs/>
                <w:color w:val="FF0000"/>
                <w:lang w:val="it-IT"/>
              </w:rPr>
              <w:t xml:space="preserve"> </w:t>
            </w:r>
            <w:r w:rsidRPr="00195205">
              <w:rPr>
                <w:b/>
                <w:bCs/>
                <w:color w:val="FF0000"/>
                <w:lang w:val="it-IT"/>
              </w:rPr>
              <w:t>Progetto di assorbimento</w:t>
            </w:r>
            <w:r w:rsidRPr="003C0AA3">
              <w:rPr>
                <w:lang w:val="it-IT"/>
              </w:rPr>
              <w:t xml:space="preserve"> </w:t>
            </w:r>
            <w:r w:rsidRPr="003C0AA3">
              <w:rPr>
                <w:b/>
                <w:bCs/>
                <w:color w:val="FF0000"/>
                <w:lang w:val="it-IT"/>
              </w:rPr>
              <w:t>e</w:t>
            </w:r>
            <w:r w:rsidRPr="003C0AA3">
              <w:rPr>
                <w:color w:val="FF0000"/>
                <w:lang w:val="it-IT"/>
              </w:rPr>
              <w:t xml:space="preserve"> </w:t>
            </w:r>
            <w:r w:rsidRPr="00195205">
              <w:rPr>
                <w:b/>
                <w:bCs/>
                <w:color w:val="FF0000"/>
                <w:lang w:val="it-IT"/>
              </w:rPr>
              <w:t>di attuazione degli obblighi di cui all’art. 27, comma 4-ter LP 16/2015 e relativa verifica</w:t>
            </w:r>
            <w:r>
              <w:rPr>
                <w:b/>
                <w:bCs/>
                <w:color w:val="FF0000"/>
                <w:lang w:val="it-IT"/>
              </w:rPr>
              <w:t xml:space="preserve"> </w:t>
            </w:r>
            <w:r w:rsidRPr="006D7972">
              <w:rPr>
                <w:b/>
                <w:bCs/>
                <w:color w:val="FF0000"/>
                <w:lang w:val="it-IT"/>
              </w:rPr>
              <w:t xml:space="preserve"> </w:t>
            </w:r>
            <w:r w:rsidRPr="006D7972">
              <w:rPr>
                <w:b/>
                <w:bCs/>
                <w:i/>
                <w:iCs/>
                <w:color w:val="FF0000"/>
                <w:sz w:val="16"/>
                <w:szCs w:val="16"/>
                <w:highlight w:val="green"/>
                <w:lang w:val="it-IT"/>
              </w:rPr>
              <w:t>[In caso di inerimento della clausola sociale</w:t>
            </w:r>
            <w:r w:rsidRPr="006D7972">
              <w:rPr>
                <w:b/>
                <w:bCs/>
                <w:i/>
                <w:iCs/>
                <w:color w:val="FF0000"/>
                <w:sz w:val="16"/>
                <w:szCs w:val="16"/>
                <w:lang w:val="it-IT"/>
              </w:rPr>
              <w:t>)</w:t>
            </w:r>
          </w:p>
        </w:tc>
      </w:tr>
      <w:tr w:rsidR="00BC678B" w:rsidRPr="003C0AA3" w14:paraId="0F432EF3" w14:textId="77777777" w:rsidTr="00573C29">
        <w:tc>
          <w:tcPr>
            <w:tcW w:w="4393" w:type="dxa"/>
          </w:tcPr>
          <w:p w14:paraId="790E0A61" w14:textId="77777777" w:rsidR="00BC678B" w:rsidRPr="00154301" w:rsidRDefault="00BC678B" w:rsidP="00BC678B">
            <w:pPr>
              <w:widowControl w:val="0"/>
              <w:ind w:left="360" w:hanging="360"/>
              <w:jc w:val="both"/>
              <w:outlineLvl w:val="0"/>
              <w:rPr>
                <w:rFonts w:cs="Arial"/>
                <w:b/>
                <w:bCs/>
                <w:color w:val="FF0000"/>
                <w:lang w:val="it-IT"/>
              </w:rPr>
            </w:pPr>
          </w:p>
        </w:tc>
        <w:tc>
          <w:tcPr>
            <w:tcW w:w="998" w:type="dxa"/>
          </w:tcPr>
          <w:p w14:paraId="2AB128F8" w14:textId="77777777" w:rsidR="00BC678B" w:rsidRPr="00154301" w:rsidRDefault="00BC678B" w:rsidP="00BC678B">
            <w:pPr>
              <w:widowControl w:val="0"/>
              <w:rPr>
                <w:rFonts w:cs="Arial"/>
                <w:b/>
                <w:bCs/>
                <w:lang w:val="it-IT"/>
              </w:rPr>
            </w:pPr>
          </w:p>
        </w:tc>
        <w:tc>
          <w:tcPr>
            <w:tcW w:w="4260" w:type="dxa"/>
          </w:tcPr>
          <w:p w14:paraId="697D8423" w14:textId="77777777" w:rsidR="00BC678B" w:rsidRPr="00154301" w:rsidRDefault="00BC678B" w:rsidP="00BC678B">
            <w:pPr>
              <w:widowControl w:val="0"/>
              <w:tabs>
                <w:tab w:val="center" w:pos="559"/>
                <w:tab w:val="right" w:pos="9072"/>
              </w:tabs>
              <w:ind w:left="252" w:right="105" w:hanging="252"/>
              <w:jc w:val="both"/>
              <w:rPr>
                <w:rFonts w:cs="Arial"/>
                <w:b/>
                <w:bCs/>
                <w:color w:val="FF0000"/>
                <w:lang w:val="it-IT"/>
              </w:rPr>
            </w:pPr>
          </w:p>
        </w:tc>
      </w:tr>
      <w:tr w:rsidR="00BC678B" w:rsidRPr="003C0AA3" w14:paraId="5E541F69" w14:textId="77777777" w:rsidTr="00573C29">
        <w:tc>
          <w:tcPr>
            <w:tcW w:w="4393" w:type="dxa"/>
          </w:tcPr>
          <w:p w14:paraId="1F6CD9E6" w14:textId="77777777" w:rsidR="00BC678B" w:rsidRPr="007F343C" w:rsidRDefault="00BC678B" w:rsidP="00BC678B">
            <w:pPr>
              <w:widowControl w:val="0"/>
              <w:autoSpaceDE w:val="0"/>
              <w:autoSpaceDN w:val="0"/>
              <w:adjustRightInd w:val="0"/>
              <w:jc w:val="both"/>
              <w:rPr>
                <w:rFonts w:cs="Arial"/>
                <w:color w:val="FF0000"/>
                <w:lang w:val="de-DE"/>
              </w:rPr>
            </w:pPr>
            <w:r w:rsidRPr="007F343C">
              <w:rPr>
                <w:rFonts w:cs="Arial"/>
                <w:color w:val="FF0000"/>
                <w:lang w:val="de-DE"/>
              </w:rPr>
              <w:t>Zwecks Einhaltung der Sozialklausel, muss der erstplatzierten Teilnehmer dem Angebot ein Aufnahmeprojekt und Umsetzung der Verpflichtungen gemäß Art. 27, Abs. 4-ter LG 16/2015 beifügen, aus dem hervorgeht, wie die Sozialklausel in der Praxis umgesetzt wird.</w:t>
            </w:r>
          </w:p>
          <w:p w14:paraId="2DF01A2F" w14:textId="77777777" w:rsidR="00BC678B" w:rsidRPr="007F343C" w:rsidRDefault="00BC678B" w:rsidP="00BC678B">
            <w:pPr>
              <w:widowControl w:val="0"/>
              <w:autoSpaceDE w:val="0"/>
              <w:autoSpaceDN w:val="0"/>
              <w:adjustRightInd w:val="0"/>
              <w:jc w:val="both"/>
              <w:rPr>
                <w:rFonts w:cs="Arial"/>
                <w:color w:val="FF0000"/>
                <w:lang w:val="de-DE"/>
              </w:rPr>
            </w:pPr>
            <w:r w:rsidRPr="007F343C">
              <w:rPr>
                <w:rFonts w:cs="Arial"/>
                <w:color w:val="FF0000"/>
                <w:lang w:val="de-DE"/>
              </w:rPr>
              <w:t>Diese Dokumente sind mit digitaler Unterschrift zu unterzeichnen – siehe Punkt 4.2.3 „Anleitungen für die Unterzeichnung der erforderlichen Unterlagen“.</w:t>
            </w:r>
          </w:p>
          <w:p w14:paraId="6F293771" w14:textId="77777777" w:rsidR="00BC678B" w:rsidRPr="007F343C" w:rsidRDefault="00BC678B" w:rsidP="00BC678B">
            <w:pPr>
              <w:widowControl w:val="0"/>
              <w:autoSpaceDE w:val="0"/>
              <w:autoSpaceDN w:val="0"/>
              <w:adjustRightInd w:val="0"/>
              <w:jc w:val="both"/>
              <w:rPr>
                <w:rFonts w:cs="Arial"/>
                <w:color w:val="FF0000"/>
                <w:lang w:val="de-DE"/>
              </w:rPr>
            </w:pPr>
          </w:p>
        </w:tc>
        <w:tc>
          <w:tcPr>
            <w:tcW w:w="998" w:type="dxa"/>
          </w:tcPr>
          <w:p w14:paraId="1B40D700" w14:textId="77777777" w:rsidR="00BC678B" w:rsidRPr="007F343C" w:rsidRDefault="00BC678B" w:rsidP="00BC678B">
            <w:pPr>
              <w:widowControl w:val="0"/>
              <w:autoSpaceDE w:val="0"/>
              <w:autoSpaceDN w:val="0"/>
              <w:adjustRightInd w:val="0"/>
              <w:jc w:val="both"/>
              <w:rPr>
                <w:rFonts w:cs="Arial"/>
                <w:color w:val="FF0000"/>
                <w:lang w:val="de-DE"/>
              </w:rPr>
            </w:pPr>
          </w:p>
        </w:tc>
        <w:tc>
          <w:tcPr>
            <w:tcW w:w="4260" w:type="dxa"/>
          </w:tcPr>
          <w:p w14:paraId="2184D2AD" w14:textId="77777777" w:rsidR="00BC678B" w:rsidRPr="007F343C" w:rsidRDefault="00BC678B" w:rsidP="00BC678B">
            <w:pPr>
              <w:autoSpaceDE w:val="0"/>
              <w:autoSpaceDN w:val="0"/>
              <w:jc w:val="both"/>
              <w:rPr>
                <w:color w:val="FF0000"/>
                <w:lang w:val="it-IT"/>
              </w:rPr>
            </w:pPr>
            <w:r w:rsidRPr="003C0AA3">
              <w:rPr>
                <w:color w:val="FF0000"/>
                <w:lang w:val="it-IT"/>
              </w:rPr>
              <w:t>Ai fini del rispetto della clausola sociale il concorrente primo in graduatoria allega all’offerta un progetto di assorbimento e di attuazione degli obblighi di cui all’art. 27, comma 4-ter LP 16/2015, atto ad illustrare le concrete modalità di applicazione della clausola sociale.</w:t>
            </w:r>
          </w:p>
          <w:p w14:paraId="7F92E8BF" w14:textId="77777777" w:rsidR="00BC678B" w:rsidRPr="003C0AA3" w:rsidRDefault="00BC678B" w:rsidP="00BC678B">
            <w:pPr>
              <w:autoSpaceDE w:val="0"/>
              <w:autoSpaceDN w:val="0"/>
              <w:jc w:val="both"/>
              <w:rPr>
                <w:color w:val="FF0000"/>
                <w:lang w:val="it-IT"/>
              </w:rPr>
            </w:pPr>
            <w:r w:rsidRPr="003C0AA3">
              <w:rPr>
                <w:color w:val="FF0000"/>
                <w:lang w:val="it-IT"/>
              </w:rPr>
              <w:t>Per tali documenti è richiesta l’apposizione della firma digitale vedi par. 4.2.3 “modalità di sottoscrizione dei documenti richiesti</w:t>
            </w:r>
          </w:p>
          <w:p w14:paraId="41F7E68A" w14:textId="77777777" w:rsidR="00BC678B" w:rsidRPr="007F343C" w:rsidRDefault="00BC678B" w:rsidP="00BC678B">
            <w:pPr>
              <w:widowControl w:val="0"/>
              <w:autoSpaceDE w:val="0"/>
              <w:autoSpaceDN w:val="0"/>
              <w:adjustRightInd w:val="0"/>
              <w:jc w:val="both"/>
              <w:rPr>
                <w:rFonts w:cs="Arial"/>
                <w:color w:val="FF0000"/>
                <w:lang w:val="it-IT"/>
              </w:rPr>
            </w:pPr>
          </w:p>
        </w:tc>
      </w:tr>
      <w:tr w:rsidR="00BC678B" w:rsidRPr="003C0AA3" w14:paraId="1745EA94" w14:textId="77777777" w:rsidTr="00573C29">
        <w:tc>
          <w:tcPr>
            <w:tcW w:w="4393" w:type="dxa"/>
          </w:tcPr>
          <w:p w14:paraId="5C45F2D5" w14:textId="77777777" w:rsidR="00BC678B" w:rsidRPr="007F343C" w:rsidRDefault="00BC678B" w:rsidP="00BC678B">
            <w:pPr>
              <w:widowControl w:val="0"/>
              <w:autoSpaceDE w:val="0"/>
              <w:autoSpaceDN w:val="0"/>
              <w:adjustRightInd w:val="0"/>
              <w:jc w:val="both"/>
              <w:rPr>
                <w:rFonts w:cs="Arial"/>
                <w:color w:val="FF0000"/>
                <w:lang w:val="de-DE"/>
              </w:rPr>
            </w:pPr>
            <w:r w:rsidRPr="003C0AA3">
              <w:rPr>
                <w:rFonts w:cs="Arial"/>
                <w:color w:val="FF0000"/>
                <w:lang w:val="de-DE"/>
              </w:rPr>
              <w:t>Die Vergabestelle überprüft über den EPV die Zuverlässigkeit der eingegangenen Verpflichtungen mit allen geeigneten Mitteln.</w:t>
            </w:r>
          </w:p>
          <w:p w14:paraId="0281C09B" w14:textId="77777777" w:rsidR="00BC678B" w:rsidRPr="007F343C" w:rsidRDefault="00BC678B" w:rsidP="00BC678B">
            <w:pPr>
              <w:widowControl w:val="0"/>
              <w:autoSpaceDE w:val="0"/>
              <w:autoSpaceDN w:val="0"/>
              <w:adjustRightInd w:val="0"/>
              <w:jc w:val="both"/>
              <w:rPr>
                <w:rFonts w:cs="Arial"/>
                <w:color w:val="FF0000"/>
                <w:lang w:val="de-DE"/>
              </w:rPr>
            </w:pPr>
            <w:r w:rsidRPr="007F343C">
              <w:rPr>
                <w:rFonts w:cs="Arial"/>
                <w:color w:val="FF0000"/>
                <w:lang w:val="de-DE"/>
              </w:rPr>
              <w:t>Bei negativem Ergebnis der Überprüfung wird der</w:t>
            </w:r>
          </w:p>
          <w:p w14:paraId="46C6AB03" w14:textId="77777777" w:rsidR="00BC678B" w:rsidRPr="007F343C" w:rsidRDefault="00BC678B" w:rsidP="00BC678B">
            <w:pPr>
              <w:widowControl w:val="0"/>
              <w:autoSpaceDE w:val="0"/>
              <w:autoSpaceDN w:val="0"/>
              <w:adjustRightInd w:val="0"/>
              <w:jc w:val="both"/>
              <w:rPr>
                <w:rFonts w:cs="Arial"/>
                <w:color w:val="FF0000"/>
                <w:lang w:val="de-DE"/>
              </w:rPr>
            </w:pPr>
            <w:r w:rsidRPr="007F343C">
              <w:rPr>
                <w:rFonts w:cs="Arial"/>
                <w:color w:val="FF0000"/>
                <w:lang w:val="de-DE"/>
              </w:rPr>
              <w:t>Teilnehmer ausgeschlossen und die Vergabestelle geht in der Rangordnung weiter.</w:t>
            </w:r>
          </w:p>
        </w:tc>
        <w:tc>
          <w:tcPr>
            <w:tcW w:w="998" w:type="dxa"/>
          </w:tcPr>
          <w:p w14:paraId="4E9B6E7A" w14:textId="77777777" w:rsidR="00BC678B" w:rsidRPr="007F343C" w:rsidRDefault="00BC678B" w:rsidP="00BC678B">
            <w:pPr>
              <w:widowControl w:val="0"/>
              <w:autoSpaceDE w:val="0"/>
              <w:autoSpaceDN w:val="0"/>
              <w:adjustRightInd w:val="0"/>
              <w:jc w:val="both"/>
              <w:rPr>
                <w:rFonts w:cs="Arial"/>
                <w:color w:val="FF0000"/>
                <w:lang w:val="de-DE"/>
              </w:rPr>
            </w:pPr>
          </w:p>
        </w:tc>
        <w:tc>
          <w:tcPr>
            <w:tcW w:w="4260" w:type="dxa"/>
          </w:tcPr>
          <w:p w14:paraId="3BEA2DBD" w14:textId="77777777" w:rsidR="00BC678B" w:rsidRPr="003C0AA3" w:rsidRDefault="00BC678B" w:rsidP="00BC678B">
            <w:pPr>
              <w:autoSpaceDE w:val="0"/>
              <w:autoSpaceDN w:val="0"/>
              <w:rPr>
                <w:color w:val="FF0000"/>
                <w:lang w:val="it-IT"/>
              </w:rPr>
            </w:pPr>
            <w:r w:rsidRPr="003C0AA3">
              <w:rPr>
                <w:color w:val="FF0000"/>
                <w:lang w:val="it-IT"/>
              </w:rPr>
              <w:t xml:space="preserve">La stazione appaltante per tramite del RUP verifica l’attendibilità degli impegni assunti con ogni mezzo adeguato. </w:t>
            </w:r>
          </w:p>
          <w:p w14:paraId="21E98953" w14:textId="77777777" w:rsidR="00BC678B" w:rsidRPr="006D7972" w:rsidRDefault="00BC678B" w:rsidP="00BC678B">
            <w:pPr>
              <w:widowControl w:val="0"/>
              <w:autoSpaceDE w:val="0"/>
              <w:autoSpaceDN w:val="0"/>
              <w:adjustRightInd w:val="0"/>
              <w:jc w:val="both"/>
              <w:rPr>
                <w:rFonts w:cs="Arial"/>
                <w:color w:val="FF0000"/>
                <w:lang w:val="it-IT"/>
              </w:rPr>
            </w:pPr>
            <w:r w:rsidRPr="003C0AA3">
              <w:rPr>
                <w:color w:val="FF0000"/>
                <w:lang w:val="it-IT"/>
              </w:rPr>
              <w:t>In caso di esito negativo della verifica, si procede con l’esclusione del concorrente e lo scorrimento della graduatoria.</w:t>
            </w:r>
          </w:p>
        </w:tc>
      </w:tr>
      <w:tr w:rsidR="00BC678B" w:rsidRPr="003C0AA3" w14:paraId="5842B410" w14:textId="77777777" w:rsidTr="00573C29">
        <w:tc>
          <w:tcPr>
            <w:tcW w:w="4393" w:type="dxa"/>
          </w:tcPr>
          <w:p w14:paraId="654EFB6E" w14:textId="77777777" w:rsidR="00BC678B" w:rsidRPr="00211C25" w:rsidRDefault="00BC678B" w:rsidP="00BC678B">
            <w:pPr>
              <w:widowControl w:val="0"/>
              <w:jc w:val="both"/>
              <w:rPr>
                <w:rFonts w:cs="Arial"/>
                <w:color w:val="FF0000"/>
                <w:lang w:val="it-IT"/>
              </w:rPr>
            </w:pPr>
          </w:p>
        </w:tc>
        <w:tc>
          <w:tcPr>
            <w:tcW w:w="998" w:type="dxa"/>
          </w:tcPr>
          <w:p w14:paraId="22109CA1" w14:textId="77777777" w:rsidR="00BC678B" w:rsidRPr="00211C25" w:rsidRDefault="00BC678B" w:rsidP="00BC678B">
            <w:pPr>
              <w:widowControl w:val="0"/>
              <w:rPr>
                <w:rFonts w:cs="Arial"/>
                <w:color w:val="FF0000"/>
                <w:lang w:val="it-IT"/>
              </w:rPr>
            </w:pPr>
          </w:p>
        </w:tc>
        <w:tc>
          <w:tcPr>
            <w:tcW w:w="4260" w:type="dxa"/>
          </w:tcPr>
          <w:p w14:paraId="72559504" w14:textId="77777777" w:rsidR="00BC678B" w:rsidRPr="00211C25" w:rsidRDefault="00BC678B" w:rsidP="00BC678B">
            <w:pPr>
              <w:widowControl w:val="0"/>
              <w:tabs>
                <w:tab w:val="right" w:pos="9072"/>
              </w:tabs>
              <w:autoSpaceDE w:val="0"/>
              <w:autoSpaceDN w:val="0"/>
              <w:adjustRightInd w:val="0"/>
              <w:ind w:right="105"/>
              <w:jc w:val="both"/>
              <w:rPr>
                <w:rFonts w:cs="Arial"/>
                <w:color w:val="FF0000"/>
                <w:lang w:val="it-IT"/>
              </w:rPr>
            </w:pPr>
          </w:p>
        </w:tc>
      </w:tr>
      <w:tr w:rsidR="00BC678B" w:rsidRPr="00C815AB" w14:paraId="2CEA9196" w14:textId="77777777" w:rsidTr="00573C29">
        <w:tc>
          <w:tcPr>
            <w:tcW w:w="4393" w:type="dxa"/>
            <w:shd w:val="clear" w:color="auto" w:fill="auto"/>
          </w:tcPr>
          <w:p w14:paraId="12029C29" w14:textId="231A5C7D" w:rsidR="00BC678B" w:rsidRPr="00C815AB" w:rsidRDefault="00BC678B" w:rsidP="00BC678B">
            <w:pPr>
              <w:widowControl w:val="0"/>
              <w:jc w:val="both"/>
              <w:rPr>
                <w:rFonts w:cs="Arial"/>
                <w:lang w:val="de-DE"/>
              </w:rPr>
            </w:pPr>
            <w:r w:rsidRPr="00C815AB">
              <w:rPr>
                <w:rFonts w:cs="Arial"/>
                <w:b/>
                <w:color w:val="FF0000"/>
                <w:lang w:val="de-DE"/>
              </w:rPr>
              <w:t>1.</w:t>
            </w:r>
            <w:r>
              <w:rPr>
                <w:rFonts w:cs="Arial"/>
                <w:b/>
                <w:color w:val="FF0000"/>
                <w:lang w:val="de-DE"/>
              </w:rPr>
              <w:t>8</w:t>
            </w:r>
            <w:r w:rsidRPr="00C815AB">
              <w:rPr>
                <w:rFonts w:cs="Arial"/>
                <w:b/>
                <w:color w:val="FF0000"/>
                <w:lang w:val="de-DE"/>
              </w:rPr>
              <w:t xml:space="preserve"> Vorbehalte</w:t>
            </w:r>
          </w:p>
        </w:tc>
        <w:tc>
          <w:tcPr>
            <w:tcW w:w="998" w:type="dxa"/>
            <w:shd w:val="clear" w:color="auto" w:fill="auto"/>
          </w:tcPr>
          <w:p w14:paraId="092D9C47" w14:textId="77777777" w:rsidR="00BC678B" w:rsidRPr="00C815AB" w:rsidRDefault="00BC678B" w:rsidP="00BC678B">
            <w:pPr>
              <w:widowControl w:val="0"/>
              <w:rPr>
                <w:rFonts w:cs="Arial"/>
                <w:color w:val="FF0000"/>
                <w:lang w:val="de-DE"/>
              </w:rPr>
            </w:pPr>
          </w:p>
        </w:tc>
        <w:tc>
          <w:tcPr>
            <w:tcW w:w="4260" w:type="dxa"/>
            <w:shd w:val="clear" w:color="auto" w:fill="auto"/>
          </w:tcPr>
          <w:p w14:paraId="35D0F8EE" w14:textId="4ED02B7B" w:rsidR="00BC678B" w:rsidRPr="00C815AB" w:rsidRDefault="00BC678B" w:rsidP="00BC678B">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w:t>
            </w:r>
            <w:r>
              <w:rPr>
                <w:rFonts w:cs="Arial"/>
                <w:b/>
                <w:color w:val="FF0000"/>
                <w:lang w:val="it-IT"/>
              </w:rPr>
              <w:t>8</w:t>
            </w:r>
            <w:r w:rsidRPr="00C815AB">
              <w:rPr>
                <w:rFonts w:cs="Arial"/>
                <w:b/>
                <w:color w:val="FF0000"/>
                <w:lang w:val="it-IT"/>
              </w:rPr>
              <w:t xml:space="preserve"> Riserve</w:t>
            </w:r>
          </w:p>
        </w:tc>
      </w:tr>
      <w:tr w:rsidR="00BC678B" w:rsidRPr="00C815AB" w14:paraId="650896CB" w14:textId="77777777" w:rsidTr="00573C29">
        <w:tc>
          <w:tcPr>
            <w:tcW w:w="4393" w:type="dxa"/>
            <w:shd w:val="clear" w:color="auto" w:fill="auto"/>
          </w:tcPr>
          <w:p w14:paraId="3DDFFA23" w14:textId="77777777" w:rsidR="00BC678B" w:rsidRPr="00C815AB" w:rsidRDefault="00BC678B" w:rsidP="00BC678B">
            <w:pPr>
              <w:widowControl w:val="0"/>
              <w:jc w:val="both"/>
              <w:rPr>
                <w:rFonts w:cs="Arial"/>
                <w:color w:val="FF0000"/>
                <w:lang w:val="it-IT"/>
              </w:rPr>
            </w:pPr>
          </w:p>
        </w:tc>
        <w:tc>
          <w:tcPr>
            <w:tcW w:w="998" w:type="dxa"/>
            <w:shd w:val="clear" w:color="auto" w:fill="auto"/>
          </w:tcPr>
          <w:p w14:paraId="548BF7F7" w14:textId="77777777" w:rsidR="00BC678B" w:rsidRPr="00C815AB" w:rsidRDefault="00BC678B" w:rsidP="00BC678B">
            <w:pPr>
              <w:widowControl w:val="0"/>
              <w:rPr>
                <w:rFonts w:cs="Arial"/>
                <w:color w:val="FF0000"/>
                <w:lang w:val="it-IT"/>
              </w:rPr>
            </w:pPr>
          </w:p>
        </w:tc>
        <w:tc>
          <w:tcPr>
            <w:tcW w:w="4260" w:type="dxa"/>
            <w:shd w:val="clear" w:color="auto" w:fill="auto"/>
          </w:tcPr>
          <w:p w14:paraId="18B4A41C" w14:textId="77777777" w:rsidR="00BC678B" w:rsidRPr="00C815AB" w:rsidRDefault="00BC678B" w:rsidP="00BC678B">
            <w:pPr>
              <w:widowControl w:val="0"/>
              <w:tabs>
                <w:tab w:val="right" w:pos="9072"/>
              </w:tabs>
              <w:autoSpaceDE w:val="0"/>
              <w:autoSpaceDN w:val="0"/>
              <w:adjustRightInd w:val="0"/>
              <w:ind w:right="105"/>
              <w:jc w:val="both"/>
              <w:rPr>
                <w:rFonts w:cs="Arial"/>
                <w:color w:val="FF0000"/>
                <w:lang w:val="it-IT"/>
              </w:rPr>
            </w:pPr>
          </w:p>
        </w:tc>
      </w:tr>
      <w:tr w:rsidR="00BC678B" w:rsidRPr="003C0AA3" w14:paraId="2F58ABD6" w14:textId="77777777" w:rsidTr="00573C29">
        <w:tc>
          <w:tcPr>
            <w:tcW w:w="4393" w:type="dxa"/>
            <w:shd w:val="clear" w:color="auto" w:fill="auto"/>
          </w:tcPr>
          <w:p w14:paraId="5D6C7B91" w14:textId="111420A7" w:rsidR="00BC678B" w:rsidRDefault="00BC678B" w:rsidP="00BC678B">
            <w:pPr>
              <w:widowControl w:val="0"/>
              <w:jc w:val="both"/>
              <w:rPr>
                <w:rFonts w:cs="Arial"/>
                <w:lang w:val="de-DE"/>
              </w:rPr>
            </w:pPr>
            <w:r w:rsidRPr="00C815AB">
              <w:rPr>
                <w:rFonts w:cs="Arial"/>
                <w:lang w:val="de-DE"/>
              </w:rPr>
              <w:t>Die</w:t>
            </w:r>
            <w:r w:rsidRPr="00C815AB">
              <w:rPr>
                <w:rFonts w:cs="Arial"/>
                <w:color w:val="FF0000"/>
                <w:lang w:val="de-DE"/>
              </w:rPr>
              <w:t xml:space="preserve"> </w:t>
            </w:r>
            <w:r w:rsidRPr="00355175">
              <w:rPr>
                <w:rFonts w:cs="Arial"/>
                <w:color w:val="FF0000"/>
                <w:lang w:val="de-DE"/>
              </w:rPr>
              <w:t xml:space="preserve">auftraggebende Körperschaft/Vergabestelle </w:t>
            </w:r>
            <w:r w:rsidRPr="00355175">
              <w:rPr>
                <w:rFonts w:cs="Arial"/>
                <w:lang w:val="de-DE"/>
              </w:rPr>
              <w:t xml:space="preserve">behält sich gemäß Art. 108 Absatz 10 GvD 36/2023 </w:t>
            </w:r>
            <w:r w:rsidRPr="00C815AB">
              <w:rPr>
                <w:rFonts w:cs="Arial"/>
                <w:lang w:val="de-DE"/>
              </w:rPr>
              <w:t>das Recht vor, den Zuschlag nicht zu erteilen.</w:t>
            </w:r>
          </w:p>
          <w:p w14:paraId="158DD4AC" w14:textId="4F343661" w:rsidR="00BC678B" w:rsidRPr="00B13A9B" w:rsidRDefault="00BC678B" w:rsidP="00BC678B">
            <w:pPr>
              <w:widowControl w:val="0"/>
              <w:jc w:val="both"/>
              <w:rPr>
                <w:rFonts w:cs="Arial"/>
                <w:b/>
                <w:i/>
                <w:iCs/>
                <w:color w:val="FF0000"/>
                <w:lang w:val="de-DE"/>
              </w:rPr>
            </w:pPr>
            <w:r w:rsidRPr="004330D7">
              <w:rPr>
                <w:rFonts w:cs="Arial"/>
                <w:i/>
                <w:iCs/>
                <w:color w:val="FF0000"/>
                <w:sz w:val="18"/>
                <w:szCs w:val="18"/>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8" w:type="dxa"/>
            <w:shd w:val="clear" w:color="auto" w:fill="auto"/>
          </w:tcPr>
          <w:p w14:paraId="7D2485AD" w14:textId="77777777" w:rsidR="00BC678B" w:rsidRPr="00C815AB" w:rsidRDefault="00BC678B" w:rsidP="00BC678B">
            <w:pPr>
              <w:widowControl w:val="0"/>
              <w:rPr>
                <w:rFonts w:cs="Arial"/>
                <w:b/>
                <w:color w:val="FF0000"/>
                <w:lang w:val="de-DE"/>
              </w:rPr>
            </w:pPr>
          </w:p>
        </w:tc>
        <w:tc>
          <w:tcPr>
            <w:tcW w:w="4260" w:type="dxa"/>
            <w:shd w:val="clear" w:color="auto" w:fill="auto"/>
          </w:tcPr>
          <w:p w14:paraId="7D292AB7" w14:textId="62F2A0EA" w:rsidR="00BC678B" w:rsidRPr="00C815AB" w:rsidRDefault="00BC678B" w:rsidP="00BC678B">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w:t>
            </w:r>
            <w:r w:rsidRPr="00355175">
              <w:rPr>
                <w:rFonts w:cs="Arial"/>
                <w:lang w:val="it-IT"/>
              </w:rPr>
              <w:t xml:space="preserve">il diritto di non procedere all’aggiudicazione ai sensi dell’art 108 comma 10 d.lgs. 36/2023 </w:t>
            </w:r>
            <w:r w:rsidRPr="00CA3DFA">
              <w:rPr>
                <w:rFonts w:cs="Arial"/>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BC678B" w:rsidRPr="003C0AA3" w14:paraId="12CFACC1" w14:textId="77777777" w:rsidTr="00573C29">
        <w:tc>
          <w:tcPr>
            <w:tcW w:w="4393" w:type="dxa"/>
            <w:shd w:val="clear" w:color="auto" w:fill="auto"/>
          </w:tcPr>
          <w:p w14:paraId="77C5063B" w14:textId="77777777" w:rsidR="00BC678B" w:rsidRPr="00AA1420" w:rsidRDefault="00BC678B" w:rsidP="00BC678B">
            <w:pPr>
              <w:widowControl w:val="0"/>
              <w:jc w:val="both"/>
              <w:rPr>
                <w:rFonts w:cs="Arial"/>
                <w:color w:val="FF0000"/>
                <w:lang w:val="it-IT"/>
              </w:rPr>
            </w:pPr>
          </w:p>
        </w:tc>
        <w:tc>
          <w:tcPr>
            <w:tcW w:w="998" w:type="dxa"/>
            <w:shd w:val="clear" w:color="auto" w:fill="auto"/>
          </w:tcPr>
          <w:p w14:paraId="5C8D0F4D" w14:textId="77777777" w:rsidR="00BC678B" w:rsidRPr="00AA1420" w:rsidRDefault="00BC678B" w:rsidP="00BC678B">
            <w:pPr>
              <w:widowControl w:val="0"/>
              <w:rPr>
                <w:rFonts w:cs="Arial"/>
                <w:lang w:val="it-IT"/>
              </w:rPr>
            </w:pPr>
          </w:p>
        </w:tc>
        <w:tc>
          <w:tcPr>
            <w:tcW w:w="4260" w:type="dxa"/>
            <w:shd w:val="clear" w:color="auto" w:fill="auto"/>
          </w:tcPr>
          <w:p w14:paraId="2A90DF35" w14:textId="77777777" w:rsidR="00BC678B" w:rsidRPr="00C815AB" w:rsidRDefault="00BC678B" w:rsidP="00BC678B">
            <w:pPr>
              <w:widowControl w:val="0"/>
              <w:tabs>
                <w:tab w:val="center" w:pos="4536"/>
                <w:tab w:val="right" w:pos="9072"/>
              </w:tabs>
              <w:ind w:right="105"/>
              <w:jc w:val="both"/>
              <w:rPr>
                <w:rFonts w:cs="Arial"/>
                <w:bCs/>
                <w:color w:val="FF0000"/>
                <w:lang w:val="it-IT"/>
              </w:rPr>
            </w:pPr>
          </w:p>
        </w:tc>
      </w:tr>
      <w:tr w:rsidR="00BC678B" w:rsidRPr="003C0AA3" w14:paraId="2150D917" w14:textId="77777777" w:rsidTr="00573C29">
        <w:trPr>
          <w:trHeight w:val="845"/>
        </w:trPr>
        <w:tc>
          <w:tcPr>
            <w:tcW w:w="4393" w:type="dxa"/>
            <w:shd w:val="clear" w:color="auto" w:fill="auto"/>
          </w:tcPr>
          <w:p w14:paraId="442319F1" w14:textId="387FF45C" w:rsidR="00BC678B" w:rsidRPr="00C815AB" w:rsidRDefault="00BC678B" w:rsidP="00BC678B">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8" w:type="dxa"/>
            <w:shd w:val="clear" w:color="auto" w:fill="auto"/>
          </w:tcPr>
          <w:p w14:paraId="11A70460" w14:textId="77777777" w:rsidR="00BC678B" w:rsidRPr="00C815AB" w:rsidRDefault="00BC678B" w:rsidP="00BC678B">
            <w:pPr>
              <w:widowControl w:val="0"/>
              <w:rPr>
                <w:rFonts w:cs="Arial"/>
                <w:lang w:val="de-DE"/>
              </w:rPr>
            </w:pPr>
          </w:p>
        </w:tc>
        <w:tc>
          <w:tcPr>
            <w:tcW w:w="4260" w:type="dxa"/>
            <w:shd w:val="clear" w:color="auto" w:fill="auto"/>
          </w:tcPr>
          <w:p w14:paraId="4F5F97D6" w14:textId="7E1AD374" w:rsidR="00BC678B" w:rsidRPr="00211C25" w:rsidRDefault="00BC678B" w:rsidP="00BC678B">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BC678B" w:rsidRPr="003C0AA3" w14:paraId="7A892720" w14:textId="77777777" w:rsidTr="00573C29">
        <w:trPr>
          <w:trHeight w:val="80"/>
        </w:trPr>
        <w:tc>
          <w:tcPr>
            <w:tcW w:w="4393" w:type="dxa"/>
            <w:shd w:val="clear" w:color="auto" w:fill="auto"/>
          </w:tcPr>
          <w:p w14:paraId="2EC01798" w14:textId="77777777" w:rsidR="00BC678B" w:rsidRPr="00CB1E25" w:rsidRDefault="00BC678B" w:rsidP="00BC678B">
            <w:pPr>
              <w:widowControl w:val="0"/>
              <w:jc w:val="both"/>
              <w:rPr>
                <w:rFonts w:cs="Arial"/>
                <w:color w:val="FF0000"/>
                <w:lang w:val="it-IT"/>
              </w:rPr>
            </w:pPr>
          </w:p>
        </w:tc>
        <w:tc>
          <w:tcPr>
            <w:tcW w:w="998" w:type="dxa"/>
            <w:shd w:val="clear" w:color="auto" w:fill="auto"/>
          </w:tcPr>
          <w:p w14:paraId="1A55EA9A" w14:textId="77777777" w:rsidR="00BC678B" w:rsidRPr="00CB1E25" w:rsidRDefault="00BC678B" w:rsidP="00BC678B">
            <w:pPr>
              <w:widowControl w:val="0"/>
              <w:rPr>
                <w:rFonts w:cs="Arial"/>
                <w:lang w:val="it-IT"/>
              </w:rPr>
            </w:pPr>
          </w:p>
        </w:tc>
        <w:tc>
          <w:tcPr>
            <w:tcW w:w="4260" w:type="dxa"/>
            <w:shd w:val="clear" w:color="auto" w:fill="auto"/>
          </w:tcPr>
          <w:p w14:paraId="6D15DB40" w14:textId="77777777" w:rsidR="00BC678B" w:rsidRPr="00C815AB" w:rsidRDefault="00BC678B" w:rsidP="00BC678B">
            <w:pPr>
              <w:widowControl w:val="0"/>
              <w:tabs>
                <w:tab w:val="center" w:pos="4536"/>
                <w:tab w:val="right" w:pos="9072"/>
              </w:tabs>
              <w:ind w:right="105"/>
              <w:jc w:val="both"/>
              <w:rPr>
                <w:rFonts w:cs="Arial"/>
                <w:bCs/>
                <w:color w:val="FF0000"/>
                <w:lang w:val="it-IT"/>
              </w:rPr>
            </w:pPr>
          </w:p>
        </w:tc>
      </w:tr>
      <w:tr w:rsidR="00BC678B" w:rsidRPr="003C0AA3" w14:paraId="1C9DBEFA" w14:textId="77777777" w:rsidTr="00573C29">
        <w:trPr>
          <w:trHeight w:val="845"/>
        </w:trPr>
        <w:tc>
          <w:tcPr>
            <w:tcW w:w="4393" w:type="dxa"/>
            <w:shd w:val="clear" w:color="auto" w:fill="auto"/>
          </w:tcPr>
          <w:p w14:paraId="5EB173CD" w14:textId="0C24B0FC" w:rsidR="00BC678B" w:rsidRPr="009B6F50" w:rsidRDefault="00BC678B" w:rsidP="00BC678B">
            <w:pPr>
              <w:widowControl w:val="0"/>
              <w:jc w:val="both"/>
              <w:rPr>
                <w:rFonts w:cs="Arial"/>
                <w:color w:val="FF0000"/>
                <w:lang w:val="de-DE"/>
              </w:rPr>
            </w:pPr>
            <w:r w:rsidRPr="009B6F50">
              <w:rPr>
                <w:rFonts w:cs="Arial"/>
                <w:color w:val="FF0000"/>
                <w:lang w:val="de-DE"/>
              </w:rPr>
              <w:t xml:space="preserve">Die Vergabestelle </w:t>
            </w:r>
            <w:r w:rsidRPr="009B6F50">
              <w:rPr>
                <w:rFonts w:cs="Arial"/>
                <w:lang w:val="de-DE"/>
              </w:rPr>
              <w:t>behält sich das Recht vor, den Zuschlag auch dann zu erteilen, wenn nur ein einziges gültiges Angebot eingeht</w:t>
            </w:r>
          </w:p>
        </w:tc>
        <w:tc>
          <w:tcPr>
            <w:tcW w:w="998" w:type="dxa"/>
            <w:shd w:val="clear" w:color="auto" w:fill="auto"/>
          </w:tcPr>
          <w:p w14:paraId="58B46573" w14:textId="77777777" w:rsidR="00BC678B" w:rsidRPr="009B6F50" w:rsidRDefault="00BC678B" w:rsidP="00BC678B">
            <w:pPr>
              <w:widowControl w:val="0"/>
              <w:rPr>
                <w:rFonts w:cs="Arial"/>
                <w:lang w:val="de-DE"/>
              </w:rPr>
            </w:pPr>
          </w:p>
        </w:tc>
        <w:tc>
          <w:tcPr>
            <w:tcW w:w="4260" w:type="dxa"/>
            <w:shd w:val="clear" w:color="auto" w:fill="auto"/>
          </w:tcPr>
          <w:p w14:paraId="1BA4CEC9" w14:textId="76A66CCA" w:rsidR="00BC678B" w:rsidRPr="00C815AB" w:rsidRDefault="00BC678B" w:rsidP="00BC678B">
            <w:pPr>
              <w:widowControl w:val="0"/>
              <w:tabs>
                <w:tab w:val="center" w:pos="4536"/>
                <w:tab w:val="right" w:pos="9072"/>
              </w:tabs>
              <w:ind w:right="105"/>
              <w:jc w:val="both"/>
              <w:rPr>
                <w:rFonts w:cs="Arial"/>
                <w:bCs/>
                <w:color w:val="FF0000"/>
                <w:lang w:val="it-IT"/>
              </w:rPr>
            </w:pPr>
            <w:r w:rsidRPr="009B6F50">
              <w:rPr>
                <w:rFonts w:cs="Arial"/>
                <w:bCs/>
                <w:color w:val="FF0000"/>
                <w:lang w:val="it-IT"/>
              </w:rPr>
              <w:t>La stazione appaltante</w:t>
            </w:r>
            <w:r w:rsidRPr="009B6F50">
              <w:rPr>
                <w:rFonts w:cs="Arial"/>
                <w:bCs/>
                <w:lang w:val="it-IT"/>
              </w:rPr>
              <w:t xml:space="preserve"> si riserva la facoltà di procedere all’aggiudicazione anche nel caso di una sola offerta valida.</w:t>
            </w:r>
          </w:p>
        </w:tc>
      </w:tr>
      <w:tr w:rsidR="00BC678B" w:rsidRPr="003C0AA3" w14:paraId="4D7C2D7C" w14:textId="77777777" w:rsidTr="00573C29">
        <w:tc>
          <w:tcPr>
            <w:tcW w:w="4393" w:type="dxa"/>
          </w:tcPr>
          <w:p w14:paraId="35A513DC" w14:textId="77777777" w:rsidR="00BC678B" w:rsidRPr="00211C25" w:rsidRDefault="00BC678B" w:rsidP="00BC678B">
            <w:pPr>
              <w:widowControl w:val="0"/>
              <w:jc w:val="both"/>
              <w:rPr>
                <w:rFonts w:cs="Arial"/>
                <w:color w:val="FF0000"/>
                <w:highlight w:val="cyan"/>
                <w:lang w:val="it-IT"/>
              </w:rPr>
            </w:pPr>
          </w:p>
        </w:tc>
        <w:tc>
          <w:tcPr>
            <w:tcW w:w="998" w:type="dxa"/>
          </w:tcPr>
          <w:p w14:paraId="18F7A3DC" w14:textId="77777777" w:rsidR="00BC678B" w:rsidRPr="00211C25" w:rsidRDefault="00BC678B" w:rsidP="00BC678B">
            <w:pPr>
              <w:widowControl w:val="0"/>
              <w:rPr>
                <w:rFonts w:cs="Arial"/>
                <w:highlight w:val="cyan"/>
                <w:lang w:val="it-IT"/>
              </w:rPr>
            </w:pPr>
          </w:p>
        </w:tc>
        <w:tc>
          <w:tcPr>
            <w:tcW w:w="4260" w:type="dxa"/>
          </w:tcPr>
          <w:p w14:paraId="6F55E697" w14:textId="77777777" w:rsidR="00BC678B" w:rsidRPr="00211C25" w:rsidRDefault="00BC678B" w:rsidP="00BC678B">
            <w:pPr>
              <w:widowControl w:val="0"/>
              <w:tabs>
                <w:tab w:val="center" w:pos="4536"/>
                <w:tab w:val="right" w:pos="9072"/>
              </w:tabs>
              <w:ind w:right="105"/>
              <w:jc w:val="both"/>
              <w:rPr>
                <w:rFonts w:cs="Arial"/>
                <w:bCs/>
                <w:color w:val="FF0000"/>
                <w:highlight w:val="cyan"/>
                <w:lang w:val="it-IT"/>
              </w:rPr>
            </w:pPr>
          </w:p>
        </w:tc>
      </w:tr>
      <w:tr w:rsidR="00BC678B" w:rsidRPr="003C0AA3" w14:paraId="266CB89A" w14:textId="77777777" w:rsidTr="00573C29">
        <w:tc>
          <w:tcPr>
            <w:tcW w:w="4393" w:type="dxa"/>
          </w:tcPr>
          <w:p w14:paraId="2FE9C6FD" w14:textId="77777777" w:rsidR="00BC678B" w:rsidRPr="00E90B67" w:rsidRDefault="00BC678B" w:rsidP="00BC678B">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 xml:space="preserve">den </w:t>
            </w:r>
            <w:r w:rsidRPr="00E90B67">
              <w:rPr>
                <w:rFonts w:cs="Arial"/>
                <w:color w:val="FF0000"/>
                <w:lang w:val="de-DE"/>
              </w:rPr>
              <w:lastRenderedPageBreak/>
              <w:t>Vertrag</w:t>
            </w:r>
            <w:r w:rsidRPr="00E90B67">
              <w:rPr>
                <w:rFonts w:cs="Arial"/>
                <w:lang w:val="de-DE"/>
              </w:rPr>
              <w:t xml:space="preserve"> mit einer entsprechenden Begründung nicht abzuschließen, auch wenn zuvor ein Zuschlag erteilt wurde.</w:t>
            </w:r>
          </w:p>
        </w:tc>
        <w:tc>
          <w:tcPr>
            <w:tcW w:w="998" w:type="dxa"/>
          </w:tcPr>
          <w:p w14:paraId="3683A2B1" w14:textId="77777777" w:rsidR="00BC678B" w:rsidRPr="00E90B67" w:rsidRDefault="00BC678B" w:rsidP="00BC678B">
            <w:pPr>
              <w:widowControl w:val="0"/>
              <w:rPr>
                <w:rFonts w:cs="Arial"/>
                <w:lang w:val="de-DE"/>
              </w:rPr>
            </w:pPr>
          </w:p>
        </w:tc>
        <w:tc>
          <w:tcPr>
            <w:tcW w:w="4260" w:type="dxa"/>
          </w:tcPr>
          <w:p w14:paraId="73051E6A" w14:textId="77777777" w:rsidR="00BC678B" w:rsidRPr="00E90B67" w:rsidRDefault="00BC678B" w:rsidP="00BC678B">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lastRenderedPageBreak/>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BC678B" w:rsidRPr="003C0AA3" w14:paraId="349084F4" w14:textId="77777777" w:rsidTr="00573C29">
        <w:tc>
          <w:tcPr>
            <w:tcW w:w="4393" w:type="dxa"/>
          </w:tcPr>
          <w:p w14:paraId="33F2BB98" w14:textId="77777777" w:rsidR="00BC678B" w:rsidRPr="00E90B67" w:rsidRDefault="00BC678B" w:rsidP="00BC678B">
            <w:pPr>
              <w:widowControl w:val="0"/>
              <w:jc w:val="both"/>
              <w:rPr>
                <w:rFonts w:cs="Arial"/>
                <w:lang w:val="it-IT"/>
              </w:rPr>
            </w:pPr>
          </w:p>
        </w:tc>
        <w:tc>
          <w:tcPr>
            <w:tcW w:w="998" w:type="dxa"/>
          </w:tcPr>
          <w:p w14:paraId="02139349" w14:textId="77777777" w:rsidR="00BC678B" w:rsidRPr="00E90B67" w:rsidRDefault="00BC678B" w:rsidP="00BC678B">
            <w:pPr>
              <w:widowControl w:val="0"/>
              <w:rPr>
                <w:rFonts w:cs="Arial"/>
                <w:lang w:val="it-IT"/>
              </w:rPr>
            </w:pPr>
          </w:p>
        </w:tc>
        <w:tc>
          <w:tcPr>
            <w:tcW w:w="4260" w:type="dxa"/>
          </w:tcPr>
          <w:p w14:paraId="4405FB8F" w14:textId="77777777" w:rsidR="00BC678B" w:rsidRPr="00E90B67" w:rsidRDefault="00BC678B" w:rsidP="00BC678B">
            <w:pPr>
              <w:widowControl w:val="0"/>
              <w:tabs>
                <w:tab w:val="center" w:pos="4536"/>
                <w:tab w:val="right" w:pos="9072"/>
              </w:tabs>
              <w:ind w:right="105"/>
              <w:jc w:val="both"/>
              <w:rPr>
                <w:rFonts w:cs="Arial"/>
                <w:bCs/>
                <w:lang w:val="it-IT"/>
              </w:rPr>
            </w:pPr>
          </w:p>
        </w:tc>
      </w:tr>
      <w:tr w:rsidR="00BC678B" w:rsidRPr="003C0AA3" w14:paraId="3193BE9A" w14:textId="77777777" w:rsidTr="00573C29">
        <w:tc>
          <w:tcPr>
            <w:tcW w:w="4393" w:type="dxa"/>
          </w:tcPr>
          <w:p w14:paraId="2749539E" w14:textId="0460E27E" w:rsidR="00BC678B" w:rsidRPr="00E90B67" w:rsidRDefault="00BC678B" w:rsidP="00BC678B">
            <w:pPr>
              <w:widowControl w:val="0"/>
              <w:jc w:val="both"/>
              <w:rPr>
                <w:rFonts w:cs="Arial"/>
                <w:lang w:val="de-DE"/>
              </w:rPr>
            </w:pPr>
            <w:bookmarkStart w:id="127"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8" w:type="dxa"/>
          </w:tcPr>
          <w:p w14:paraId="4319991C" w14:textId="77777777" w:rsidR="00BC678B" w:rsidRPr="00E90B67" w:rsidRDefault="00BC678B" w:rsidP="00BC678B">
            <w:pPr>
              <w:widowControl w:val="0"/>
              <w:rPr>
                <w:rFonts w:cs="Arial"/>
                <w:lang w:val="de-DE"/>
              </w:rPr>
            </w:pPr>
          </w:p>
        </w:tc>
        <w:tc>
          <w:tcPr>
            <w:tcW w:w="4260" w:type="dxa"/>
          </w:tcPr>
          <w:p w14:paraId="4813904D" w14:textId="3114C1F0" w:rsidR="00BC678B" w:rsidRPr="00E90B67" w:rsidRDefault="00BC678B" w:rsidP="00BC678B">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quest´ultima di una convezione di Consip, più favorevole per </w:t>
            </w:r>
            <w:r w:rsidRPr="00E90B67">
              <w:rPr>
                <w:color w:val="FF0000"/>
                <w:lang w:val="it-IT"/>
              </w:rPr>
              <w:t>l’Amministrazione / l’ente committente.</w:t>
            </w:r>
          </w:p>
        </w:tc>
      </w:tr>
      <w:tr w:rsidR="00BC678B" w:rsidRPr="003C0AA3" w14:paraId="2A4BBC28" w14:textId="77777777" w:rsidTr="00573C29">
        <w:tc>
          <w:tcPr>
            <w:tcW w:w="4393" w:type="dxa"/>
          </w:tcPr>
          <w:p w14:paraId="6D0BDAE0" w14:textId="77777777" w:rsidR="00BC678B" w:rsidRPr="00E90B67" w:rsidRDefault="00BC678B" w:rsidP="00BC678B">
            <w:pPr>
              <w:widowControl w:val="0"/>
              <w:jc w:val="both"/>
              <w:rPr>
                <w:rFonts w:cs="Arial"/>
                <w:color w:val="FF0000"/>
                <w:lang w:val="it-IT"/>
              </w:rPr>
            </w:pPr>
          </w:p>
        </w:tc>
        <w:tc>
          <w:tcPr>
            <w:tcW w:w="998" w:type="dxa"/>
          </w:tcPr>
          <w:p w14:paraId="7AD8AC45" w14:textId="77777777" w:rsidR="00BC678B" w:rsidRPr="00E90B67" w:rsidRDefault="00BC678B" w:rsidP="00BC678B">
            <w:pPr>
              <w:widowControl w:val="0"/>
              <w:rPr>
                <w:rFonts w:cs="Arial"/>
                <w:lang w:val="it-IT"/>
              </w:rPr>
            </w:pPr>
          </w:p>
        </w:tc>
        <w:tc>
          <w:tcPr>
            <w:tcW w:w="4260" w:type="dxa"/>
          </w:tcPr>
          <w:p w14:paraId="6555DEA8" w14:textId="77777777" w:rsidR="00BC678B" w:rsidRPr="00E90B67" w:rsidRDefault="00BC678B" w:rsidP="00BC678B">
            <w:pPr>
              <w:widowControl w:val="0"/>
              <w:tabs>
                <w:tab w:val="center" w:pos="4536"/>
                <w:tab w:val="right" w:pos="9072"/>
              </w:tabs>
              <w:ind w:right="105"/>
              <w:jc w:val="both"/>
              <w:rPr>
                <w:rFonts w:cs="Arial"/>
                <w:bCs/>
                <w:color w:val="FF0000"/>
                <w:lang w:val="it-IT"/>
              </w:rPr>
            </w:pPr>
          </w:p>
        </w:tc>
      </w:tr>
      <w:tr w:rsidR="00BC678B" w:rsidRPr="003C0AA3" w14:paraId="61A899A2" w14:textId="77777777" w:rsidTr="00573C29">
        <w:trPr>
          <w:trHeight w:val="1717"/>
        </w:trPr>
        <w:tc>
          <w:tcPr>
            <w:tcW w:w="4393" w:type="dxa"/>
          </w:tcPr>
          <w:p w14:paraId="7C0BCF18" w14:textId="2696581D" w:rsidR="00BC678B" w:rsidRPr="00E90B67" w:rsidRDefault="00BC678B" w:rsidP="00BC678B">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8" w:type="dxa"/>
          </w:tcPr>
          <w:p w14:paraId="6C14C4CD" w14:textId="77777777" w:rsidR="00BC678B" w:rsidRPr="00E90B67" w:rsidRDefault="00BC678B" w:rsidP="00BC678B">
            <w:pPr>
              <w:widowControl w:val="0"/>
              <w:rPr>
                <w:rFonts w:cs="Arial"/>
                <w:lang w:val="de-DE"/>
              </w:rPr>
            </w:pPr>
          </w:p>
        </w:tc>
        <w:tc>
          <w:tcPr>
            <w:tcW w:w="4260" w:type="dxa"/>
          </w:tcPr>
          <w:p w14:paraId="73CEDAB0" w14:textId="4DA44B8D" w:rsidR="00BC678B" w:rsidRPr="00E90B67" w:rsidRDefault="00BC678B" w:rsidP="00BC678B">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BC678B" w:rsidRPr="003C0AA3" w14:paraId="77DAA3AB" w14:textId="77777777" w:rsidTr="00573C29">
        <w:trPr>
          <w:trHeight w:val="80"/>
        </w:trPr>
        <w:tc>
          <w:tcPr>
            <w:tcW w:w="4393" w:type="dxa"/>
          </w:tcPr>
          <w:p w14:paraId="2471CF7F" w14:textId="77777777" w:rsidR="00BC678B" w:rsidRPr="00E90B67" w:rsidRDefault="00BC678B" w:rsidP="00BC678B">
            <w:pPr>
              <w:widowControl w:val="0"/>
              <w:jc w:val="both"/>
              <w:rPr>
                <w:rFonts w:cs="Arial"/>
                <w:lang w:val="it-IT" w:eastAsia="it-IT"/>
              </w:rPr>
            </w:pPr>
          </w:p>
        </w:tc>
        <w:tc>
          <w:tcPr>
            <w:tcW w:w="998" w:type="dxa"/>
          </w:tcPr>
          <w:p w14:paraId="3D320B29" w14:textId="77777777" w:rsidR="00BC678B" w:rsidRPr="00E90B67" w:rsidRDefault="00BC678B" w:rsidP="00BC678B">
            <w:pPr>
              <w:widowControl w:val="0"/>
              <w:rPr>
                <w:rFonts w:cs="Arial"/>
                <w:lang w:val="it-IT"/>
              </w:rPr>
            </w:pPr>
          </w:p>
        </w:tc>
        <w:tc>
          <w:tcPr>
            <w:tcW w:w="4260" w:type="dxa"/>
          </w:tcPr>
          <w:p w14:paraId="43E308EF" w14:textId="77777777" w:rsidR="00BC678B" w:rsidRPr="00E90B67" w:rsidRDefault="00BC678B" w:rsidP="00BC678B">
            <w:pPr>
              <w:widowControl w:val="0"/>
              <w:tabs>
                <w:tab w:val="center" w:pos="4536"/>
                <w:tab w:val="right" w:pos="9072"/>
              </w:tabs>
              <w:ind w:right="105"/>
              <w:jc w:val="both"/>
              <w:rPr>
                <w:rFonts w:cs="Arial"/>
                <w:lang w:val="it-IT" w:eastAsia="it-IT"/>
              </w:rPr>
            </w:pPr>
          </w:p>
        </w:tc>
      </w:tr>
      <w:tr w:rsidR="00BC678B" w:rsidRPr="003C0AA3" w14:paraId="370AA892" w14:textId="77777777" w:rsidTr="00573C29">
        <w:trPr>
          <w:trHeight w:val="1717"/>
        </w:trPr>
        <w:tc>
          <w:tcPr>
            <w:tcW w:w="4393" w:type="dxa"/>
          </w:tcPr>
          <w:p w14:paraId="37EACBFF" w14:textId="5D53A4B2" w:rsidR="00BC678B" w:rsidRPr="00E90B67" w:rsidRDefault="00BC678B" w:rsidP="00BC678B">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8" w:type="dxa"/>
          </w:tcPr>
          <w:p w14:paraId="45A0D03A" w14:textId="77777777" w:rsidR="00BC678B" w:rsidRPr="00E90B67" w:rsidRDefault="00BC678B" w:rsidP="00BC678B">
            <w:pPr>
              <w:widowControl w:val="0"/>
              <w:rPr>
                <w:rFonts w:cs="Arial"/>
                <w:lang w:val="de-DE"/>
              </w:rPr>
            </w:pPr>
          </w:p>
        </w:tc>
        <w:tc>
          <w:tcPr>
            <w:tcW w:w="4260" w:type="dxa"/>
          </w:tcPr>
          <w:p w14:paraId="45610BB3" w14:textId="1C824BD7" w:rsidR="00BC678B" w:rsidRPr="00E90B67" w:rsidRDefault="00BC678B" w:rsidP="00BC678B">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BC678B" w:rsidRPr="003C0AA3" w14:paraId="60653217" w14:textId="77777777" w:rsidTr="00573C29">
        <w:trPr>
          <w:trHeight w:val="80"/>
        </w:trPr>
        <w:tc>
          <w:tcPr>
            <w:tcW w:w="4393" w:type="dxa"/>
          </w:tcPr>
          <w:p w14:paraId="20E50EEA" w14:textId="77777777" w:rsidR="00BC678B" w:rsidRPr="00E90B67" w:rsidRDefault="00BC678B" w:rsidP="00BC678B">
            <w:pPr>
              <w:widowControl w:val="0"/>
              <w:jc w:val="both"/>
              <w:rPr>
                <w:rFonts w:cs="Arial"/>
                <w:lang w:val="it-IT" w:eastAsia="it-IT"/>
              </w:rPr>
            </w:pPr>
          </w:p>
        </w:tc>
        <w:tc>
          <w:tcPr>
            <w:tcW w:w="998" w:type="dxa"/>
          </w:tcPr>
          <w:p w14:paraId="0E79FA1B" w14:textId="77777777" w:rsidR="00BC678B" w:rsidRPr="00E90B67" w:rsidRDefault="00BC678B" w:rsidP="00BC678B">
            <w:pPr>
              <w:widowControl w:val="0"/>
              <w:rPr>
                <w:rFonts w:cs="Arial"/>
                <w:lang w:val="it-IT"/>
              </w:rPr>
            </w:pPr>
          </w:p>
        </w:tc>
        <w:tc>
          <w:tcPr>
            <w:tcW w:w="4260" w:type="dxa"/>
          </w:tcPr>
          <w:p w14:paraId="787CA224" w14:textId="77777777" w:rsidR="00BC678B" w:rsidRPr="00E90B67" w:rsidRDefault="00BC678B" w:rsidP="00BC678B">
            <w:pPr>
              <w:widowControl w:val="0"/>
              <w:tabs>
                <w:tab w:val="center" w:pos="4536"/>
                <w:tab w:val="right" w:pos="9072"/>
              </w:tabs>
              <w:ind w:right="105"/>
              <w:jc w:val="both"/>
              <w:rPr>
                <w:rFonts w:cs="Arial"/>
                <w:lang w:val="it-IT" w:eastAsia="it-IT"/>
              </w:rPr>
            </w:pPr>
          </w:p>
        </w:tc>
      </w:tr>
      <w:tr w:rsidR="00BC678B" w:rsidRPr="003C0AA3" w14:paraId="2E7B1FBC" w14:textId="77777777" w:rsidTr="00573C29">
        <w:tc>
          <w:tcPr>
            <w:tcW w:w="4393" w:type="dxa"/>
          </w:tcPr>
          <w:p w14:paraId="1C0FB7A0" w14:textId="1119B11B" w:rsidR="00BC678B" w:rsidRPr="00E90B67" w:rsidRDefault="00BC678B" w:rsidP="00BC678B">
            <w:pPr>
              <w:widowControl w:val="0"/>
              <w:jc w:val="both"/>
              <w:rPr>
                <w:rFonts w:cs="Arial"/>
                <w:lang w:val="de-DE" w:eastAsia="it-IT"/>
              </w:rPr>
            </w:pPr>
            <w:bookmarkStart w:id="128" w:name="_Hlk38299185"/>
            <w:r w:rsidRPr="00E90B67">
              <w:rPr>
                <w:lang w:val="de-DE"/>
              </w:rPr>
              <w:t>Es findet Art. 20 LG 3/2020 wie mit LG 1/2021 abgändert Anwendung</w:t>
            </w:r>
          </w:p>
        </w:tc>
        <w:tc>
          <w:tcPr>
            <w:tcW w:w="998" w:type="dxa"/>
          </w:tcPr>
          <w:p w14:paraId="22043916" w14:textId="77777777" w:rsidR="00BC678B" w:rsidRPr="00E90B67" w:rsidRDefault="00BC678B" w:rsidP="00BC678B">
            <w:pPr>
              <w:widowControl w:val="0"/>
              <w:rPr>
                <w:rFonts w:cs="Arial"/>
                <w:lang w:val="de-DE"/>
              </w:rPr>
            </w:pPr>
          </w:p>
        </w:tc>
        <w:tc>
          <w:tcPr>
            <w:tcW w:w="4260" w:type="dxa"/>
          </w:tcPr>
          <w:p w14:paraId="170ED12B" w14:textId="169AE6B9" w:rsidR="00BC678B" w:rsidRPr="00E90B67" w:rsidRDefault="00BC678B" w:rsidP="00BC678B">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28"/>
      <w:tr w:rsidR="00BC678B" w:rsidRPr="003C0AA3" w14:paraId="7E608B30" w14:textId="77777777" w:rsidTr="00573C29">
        <w:tc>
          <w:tcPr>
            <w:tcW w:w="4393" w:type="dxa"/>
          </w:tcPr>
          <w:p w14:paraId="1C1AB3E5" w14:textId="77777777" w:rsidR="00BC678B" w:rsidRPr="00E90B67" w:rsidRDefault="00BC678B" w:rsidP="00BC678B">
            <w:pPr>
              <w:widowControl w:val="0"/>
              <w:jc w:val="both"/>
              <w:rPr>
                <w:rFonts w:cs="Arial"/>
                <w:color w:val="FF0000"/>
                <w:lang w:val="it-IT"/>
              </w:rPr>
            </w:pPr>
          </w:p>
        </w:tc>
        <w:tc>
          <w:tcPr>
            <w:tcW w:w="998" w:type="dxa"/>
          </w:tcPr>
          <w:p w14:paraId="47741C14" w14:textId="77777777" w:rsidR="00BC678B" w:rsidRPr="00E90B67" w:rsidRDefault="00BC678B" w:rsidP="00BC678B">
            <w:pPr>
              <w:widowControl w:val="0"/>
              <w:rPr>
                <w:rFonts w:cs="Arial"/>
                <w:color w:val="FF0000"/>
                <w:lang w:val="it-IT"/>
              </w:rPr>
            </w:pPr>
          </w:p>
        </w:tc>
        <w:tc>
          <w:tcPr>
            <w:tcW w:w="4260" w:type="dxa"/>
          </w:tcPr>
          <w:p w14:paraId="4C65F478" w14:textId="77777777" w:rsidR="00BC678B" w:rsidRPr="00E90B67" w:rsidRDefault="00BC678B" w:rsidP="00BC678B">
            <w:pPr>
              <w:widowControl w:val="0"/>
              <w:tabs>
                <w:tab w:val="center" w:pos="4536"/>
                <w:tab w:val="right" w:pos="9072"/>
              </w:tabs>
              <w:ind w:right="105"/>
              <w:jc w:val="both"/>
              <w:rPr>
                <w:rFonts w:cs="Arial"/>
                <w:color w:val="FF0000"/>
                <w:lang w:val="it-IT" w:eastAsia="it-IT"/>
              </w:rPr>
            </w:pPr>
          </w:p>
        </w:tc>
      </w:tr>
      <w:tr w:rsidR="00BC678B" w:rsidRPr="00690DD9" w14:paraId="7C80E7A8" w14:textId="77777777" w:rsidTr="00573C29">
        <w:tc>
          <w:tcPr>
            <w:tcW w:w="4393" w:type="dxa"/>
          </w:tcPr>
          <w:p w14:paraId="40A17649" w14:textId="0711FA5C" w:rsidR="00BC678B" w:rsidRPr="00690DD9" w:rsidRDefault="00BC678B" w:rsidP="00BC678B">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BC678B" w:rsidRPr="00690DD9" w:rsidRDefault="00BC678B" w:rsidP="00BC678B">
            <w:pPr>
              <w:widowControl w:val="0"/>
              <w:jc w:val="both"/>
              <w:rPr>
                <w:rFonts w:cs="Arial"/>
                <w:lang w:val="de-DE"/>
              </w:rPr>
            </w:pPr>
            <w:r w:rsidRPr="00690DD9">
              <w:rPr>
                <w:rFonts w:cs="Arial"/>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8" w:type="dxa"/>
          </w:tcPr>
          <w:p w14:paraId="253BE031" w14:textId="77777777" w:rsidR="00BC678B" w:rsidRPr="00690DD9" w:rsidRDefault="00BC678B" w:rsidP="00BC678B">
            <w:pPr>
              <w:widowControl w:val="0"/>
              <w:rPr>
                <w:rFonts w:cs="Arial"/>
                <w:lang w:val="de-DE"/>
              </w:rPr>
            </w:pPr>
          </w:p>
        </w:tc>
        <w:tc>
          <w:tcPr>
            <w:tcW w:w="4260" w:type="dxa"/>
          </w:tcPr>
          <w:p w14:paraId="051472B3" w14:textId="70061024" w:rsidR="00BC678B" w:rsidRPr="00690DD9" w:rsidRDefault="00BC678B" w:rsidP="00BC678B">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BC678B" w:rsidRPr="00690DD9" w14:paraId="00DC2959" w14:textId="77777777" w:rsidTr="00573C29">
        <w:tc>
          <w:tcPr>
            <w:tcW w:w="4393" w:type="dxa"/>
          </w:tcPr>
          <w:p w14:paraId="784425CB" w14:textId="77777777" w:rsidR="00BC678B" w:rsidRPr="00690DD9" w:rsidRDefault="00BC678B" w:rsidP="00BC678B">
            <w:pPr>
              <w:widowControl w:val="0"/>
              <w:jc w:val="both"/>
              <w:rPr>
                <w:rFonts w:cs="Arial"/>
                <w:color w:val="FF0000"/>
                <w:lang w:val="it-IT"/>
              </w:rPr>
            </w:pPr>
          </w:p>
        </w:tc>
        <w:tc>
          <w:tcPr>
            <w:tcW w:w="998" w:type="dxa"/>
          </w:tcPr>
          <w:p w14:paraId="696AD00F" w14:textId="77777777" w:rsidR="00BC678B" w:rsidRPr="00690DD9" w:rsidRDefault="00BC678B" w:rsidP="00BC678B">
            <w:pPr>
              <w:widowControl w:val="0"/>
              <w:rPr>
                <w:rFonts w:cs="Arial"/>
                <w:color w:val="FF0000"/>
                <w:lang w:val="it-IT"/>
              </w:rPr>
            </w:pPr>
          </w:p>
        </w:tc>
        <w:tc>
          <w:tcPr>
            <w:tcW w:w="4260" w:type="dxa"/>
          </w:tcPr>
          <w:p w14:paraId="41BCBE45" w14:textId="77777777" w:rsidR="00BC678B" w:rsidRPr="00690DD9" w:rsidRDefault="00BC678B" w:rsidP="00BC678B">
            <w:pPr>
              <w:widowControl w:val="0"/>
              <w:tabs>
                <w:tab w:val="center" w:pos="4536"/>
                <w:tab w:val="right" w:pos="9072"/>
              </w:tabs>
              <w:ind w:right="105"/>
              <w:jc w:val="both"/>
              <w:rPr>
                <w:rFonts w:cs="Arial"/>
                <w:color w:val="FF0000"/>
                <w:lang w:val="it-IT" w:eastAsia="it-IT"/>
              </w:rPr>
            </w:pPr>
          </w:p>
        </w:tc>
      </w:tr>
      <w:tr w:rsidR="00BC678B" w:rsidRPr="003C0AA3" w14:paraId="0A2859F1" w14:textId="77777777" w:rsidTr="00573C29">
        <w:tc>
          <w:tcPr>
            <w:tcW w:w="4393" w:type="dxa"/>
          </w:tcPr>
          <w:p w14:paraId="192AEB5D" w14:textId="30F47FC3" w:rsidR="00BC678B" w:rsidRPr="00690DD9" w:rsidRDefault="00BC678B" w:rsidP="00BC678B">
            <w:pPr>
              <w:widowControl w:val="0"/>
              <w:jc w:val="both"/>
              <w:rPr>
                <w:rFonts w:cs="Arial"/>
                <w:lang w:val="de-DE"/>
              </w:rPr>
            </w:pPr>
            <w:r w:rsidRPr="00690DD9">
              <w:rPr>
                <w:rFonts w:cs="Arial"/>
                <w:lang w:val="de-DE"/>
              </w:rPr>
              <w:t xml:space="preserve">Die Verwaltung behält sich gemäß Art. 1 Abs. 3 </w:t>
            </w:r>
            <w:r w:rsidRPr="00690DD9">
              <w:rPr>
                <w:rFonts w:cs="Arial"/>
                <w:lang w:val="de-DE"/>
              </w:rPr>
              <w:lastRenderedPageBreak/>
              <w:t xml:space="preserve">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8" w:type="dxa"/>
          </w:tcPr>
          <w:p w14:paraId="1E9412D3" w14:textId="77777777" w:rsidR="00BC678B" w:rsidRPr="00690DD9" w:rsidRDefault="00BC678B" w:rsidP="00BC678B">
            <w:pPr>
              <w:widowControl w:val="0"/>
              <w:rPr>
                <w:rFonts w:cs="Arial"/>
                <w:lang w:val="de-DE"/>
              </w:rPr>
            </w:pPr>
          </w:p>
        </w:tc>
        <w:tc>
          <w:tcPr>
            <w:tcW w:w="4260" w:type="dxa"/>
          </w:tcPr>
          <w:p w14:paraId="51357077" w14:textId="4513C561" w:rsidR="00BC678B" w:rsidRPr="00690DD9" w:rsidRDefault="00BC678B" w:rsidP="00BC678B">
            <w:pPr>
              <w:widowControl w:val="0"/>
              <w:tabs>
                <w:tab w:val="center" w:pos="4536"/>
                <w:tab w:val="right" w:pos="9072"/>
              </w:tabs>
              <w:ind w:right="105"/>
              <w:jc w:val="both"/>
              <w:rPr>
                <w:rFonts w:cs="Arial"/>
                <w:lang w:val="it-IT"/>
              </w:rPr>
            </w:pPr>
            <w:r w:rsidRPr="00690DD9">
              <w:rPr>
                <w:rFonts w:cs="Arial"/>
                <w:lang w:val="it-IT" w:eastAsia="it-IT"/>
              </w:rPr>
              <w:t xml:space="preserve">L’Amministrazione, ai sensi dell’art. 1, co. 3 del </w:t>
            </w:r>
            <w:r w:rsidRPr="00690DD9">
              <w:rPr>
                <w:rFonts w:cs="Arial"/>
                <w:lang w:val="it-IT" w:eastAsia="it-IT"/>
              </w:rPr>
              <w:lastRenderedPageBreak/>
              <w:t>d.l. 95/2012 convertito in l. n. 135/2012, si riserva di recedere dal contratto qualora sopravvenga una convenzione stipulata da CONSIP o ACP.</w:t>
            </w:r>
          </w:p>
        </w:tc>
      </w:tr>
      <w:tr w:rsidR="00BC678B" w:rsidRPr="003C0AA3" w14:paraId="4066B1B8" w14:textId="77777777" w:rsidTr="00573C29">
        <w:tc>
          <w:tcPr>
            <w:tcW w:w="4393" w:type="dxa"/>
          </w:tcPr>
          <w:p w14:paraId="490F201B" w14:textId="77777777" w:rsidR="00BC678B" w:rsidRPr="00690DD9" w:rsidRDefault="00BC678B" w:rsidP="00BC678B">
            <w:pPr>
              <w:widowControl w:val="0"/>
              <w:jc w:val="both"/>
              <w:rPr>
                <w:rFonts w:cs="Arial"/>
                <w:lang w:val="it-IT"/>
              </w:rPr>
            </w:pPr>
          </w:p>
        </w:tc>
        <w:tc>
          <w:tcPr>
            <w:tcW w:w="998" w:type="dxa"/>
          </w:tcPr>
          <w:p w14:paraId="644F966E" w14:textId="77777777" w:rsidR="00BC678B" w:rsidRPr="00690DD9" w:rsidRDefault="00BC678B" w:rsidP="00BC678B">
            <w:pPr>
              <w:widowControl w:val="0"/>
              <w:rPr>
                <w:rFonts w:cs="Arial"/>
                <w:lang w:val="it-IT"/>
              </w:rPr>
            </w:pPr>
          </w:p>
        </w:tc>
        <w:tc>
          <w:tcPr>
            <w:tcW w:w="4260" w:type="dxa"/>
          </w:tcPr>
          <w:p w14:paraId="5C4AE602" w14:textId="77777777" w:rsidR="00BC678B" w:rsidRPr="00690DD9" w:rsidRDefault="00BC678B" w:rsidP="00BC678B">
            <w:pPr>
              <w:widowControl w:val="0"/>
              <w:tabs>
                <w:tab w:val="center" w:pos="4536"/>
                <w:tab w:val="right" w:pos="9072"/>
              </w:tabs>
              <w:ind w:right="105"/>
              <w:jc w:val="both"/>
              <w:rPr>
                <w:rFonts w:cs="Arial"/>
                <w:lang w:val="it-IT" w:eastAsia="it-IT"/>
              </w:rPr>
            </w:pPr>
          </w:p>
        </w:tc>
      </w:tr>
      <w:tr w:rsidR="00BC678B" w:rsidRPr="003C0AA3" w14:paraId="7D94180D" w14:textId="77777777" w:rsidTr="00573C29">
        <w:tc>
          <w:tcPr>
            <w:tcW w:w="4393" w:type="dxa"/>
          </w:tcPr>
          <w:p w14:paraId="3EBCB543" w14:textId="7766E512" w:rsidR="00BC678B" w:rsidRPr="00690DD9" w:rsidRDefault="00BC678B" w:rsidP="00BC678B">
            <w:pPr>
              <w:widowControl w:val="0"/>
              <w:jc w:val="both"/>
              <w:rPr>
                <w:rFonts w:cs="Arial"/>
                <w:lang w:val="de-DE"/>
              </w:rPr>
            </w:pPr>
            <w:bookmarkStart w:id="129"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8" w:type="dxa"/>
          </w:tcPr>
          <w:p w14:paraId="6882A7E0" w14:textId="77777777" w:rsidR="00BC678B" w:rsidRPr="00690DD9" w:rsidRDefault="00BC678B" w:rsidP="00BC678B">
            <w:pPr>
              <w:widowControl w:val="0"/>
              <w:rPr>
                <w:rFonts w:cs="Arial"/>
                <w:lang w:val="de-DE"/>
              </w:rPr>
            </w:pPr>
          </w:p>
        </w:tc>
        <w:tc>
          <w:tcPr>
            <w:tcW w:w="4260" w:type="dxa"/>
          </w:tcPr>
          <w:p w14:paraId="776F22B9" w14:textId="6CFFE853" w:rsidR="00BC678B" w:rsidRPr="00211C25" w:rsidRDefault="00BC678B" w:rsidP="00BC678B">
            <w:pPr>
              <w:pStyle w:val="Textkrper-Zeileneinzug"/>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27"/>
      <w:bookmarkEnd w:id="129"/>
      <w:tr w:rsidR="00BC678B" w:rsidRPr="003C0AA3" w14:paraId="402E4964" w14:textId="77777777" w:rsidTr="00573C29">
        <w:tc>
          <w:tcPr>
            <w:tcW w:w="4393" w:type="dxa"/>
          </w:tcPr>
          <w:p w14:paraId="356BACE0" w14:textId="77777777" w:rsidR="00BC678B" w:rsidRPr="00211C25" w:rsidRDefault="00BC678B" w:rsidP="00BC678B">
            <w:pPr>
              <w:widowControl w:val="0"/>
              <w:jc w:val="both"/>
              <w:rPr>
                <w:rFonts w:cs="Arial"/>
                <w:lang w:val="it-IT"/>
              </w:rPr>
            </w:pPr>
          </w:p>
        </w:tc>
        <w:tc>
          <w:tcPr>
            <w:tcW w:w="998" w:type="dxa"/>
          </w:tcPr>
          <w:p w14:paraId="7ED3D47A" w14:textId="77777777" w:rsidR="00BC678B" w:rsidRPr="00211C25" w:rsidRDefault="00BC678B" w:rsidP="00BC678B">
            <w:pPr>
              <w:widowControl w:val="0"/>
              <w:rPr>
                <w:rFonts w:cs="Arial"/>
                <w:lang w:val="it-IT"/>
              </w:rPr>
            </w:pPr>
          </w:p>
        </w:tc>
        <w:tc>
          <w:tcPr>
            <w:tcW w:w="4260" w:type="dxa"/>
          </w:tcPr>
          <w:p w14:paraId="1F8B5AFC" w14:textId="77777777" w:rsidR="00BC678B" w:rsidRPr="00211C25" w:rsidRDefault="00BC678B" w:rsidP="00BC678B">
            <w:pPr>
              <w:widowControl w:val="0"/>
              <w:tabs>
                <w:tab w:val="center" w:pos="4536"/>
                <w:tab w:val="right" w:pos="9072"/>
              </w:tabs>
              <w:ind w:right="105"/>
              <w:jc w:val="both"/>
              <w:rPr>
                <w:rFonts w:cs="Arial"/>
                <w:bCs/>
                <w:lang w:val="it-IT"/>
              </w:rPr>
            </w:pPr>
          </w:p>
        </w:tc>
      </w:tr>
      <w:tr w:rsidR="00BC678B" w:rsidRPr="00211C25" w14:paraId="02BEC146" w14:textId="77777777" w:rsidTr="00573C29">
        <w:tc>
          <w:tcPr>
            <w:tcW w:w="4393" w:type="dxa"/>
          </w:tcPr>
          <w:p w14:paraId="32CE5EC2" w14:textId="77777777" w:rsidR="00BC678B" w:rsidRPr="00AA522A" w:rsidRDefault="00BC678B" w:rsidP="00BC678B">
            <w:pPr>
              <w:widowControl w:val="0"/>
              <w:tabs>
                <w:tab w:val="center" w:pos="4536"/>
                <w:tab w:val="right" w:pos="9072"/>
              </w:tabs>
              <w:jc w:val="both"/>
              <w:rPr>
                <w:rFonts w:cs="Arial"/>
                <w:lang w:val="de-DE"/>
              </w:rPr>
            </w:pPr>
            <w:r w:rsidRPr="00AA522A">
              <w:rPr>
                <w:rFonts w:cs="Arial"/>
                <w:b/>
                <w:lang w:val="de-DE"/>
              </w:rPr>
              <w:t>1.6 Freigabe der vorläufigen Sicherheit</w:t>
            </w:r>
          </w:p>
        </w:tc>
        <w:tc>
          <w:tcPr>
            <w:tcW w:w="998" w:type="dxa"/>
          </w:tcPr>
          <w:p w14:paraId="321617F0" w14:textId="77777777" w:rsidR="00BC678B" w:rsidRPr="00AA522A" w:rsidRDefault="00BC678B" w:rsidP="00BC678B">
            <w:pPr>
              <w:widowControl w:val="0"/>
              <w:tabs>
                <w:tab w:val="center" w:pos="4536"/>
                <w:tab w:val="right" w:pos="9072"/>
              </w:tabs>
              <w:ind w:right="105"/>
              <w:jc w:val="both"/>
              <w:rPr>
                <w:rFonts w:cs="Arial"/>
                <w:lang w:val="de-DE"/>
              </w:rPr>
            </w:pPr>
          </w:p>
        </w:tc>
        <w:tc>
          <w:tcPr>
            <w:tcW w:w="4260" w:type="dxa"/>
          </w:tcPr>
          <w:p w14:paraId="14A11567" w14:textId="77777777" w:rsidR="00BC678B" w:rsidRPr="00AA522A" w:rsidRDefault="00BC678B" w:rsidP="00BC678B">
            <w:pPr>
              <w:widowControl w:val="0"/>
              <w:tabs>
                <w:tab w:val="center" w:pos="4536"/>
                <w:tab w:val="right" w:pos="9072"/>
              </w:tabs>
              <w:ind w:right="105"/>
              <w:jc w:val="both"/>
              <w:rPr>
                <w:rFonts w:cs="Arial"/>
                <w:lang w:val="it-IT"/>
              </w:rPr>
            </w:pPr>
            <w:r w:rsidRPr="00AA522A">
              <w:rPr>
                <w:rFonts w:cs="Arial"/>
                <w:b/>
                <w:bCs/>
                <w:lang w:val="it-IT"/>
              </w:rPr>
              <w:t>1.6 Svincolo della garanzia provvisoria</w:t>
            </w:r>
          </w:p>
        </w:tc>
      </w:tr>
      <w:tr w:rsidR="00BC678B" w:rsidRPr="00211C25" w14:paraId="217B45E9" w14:textId="77777777" w:rsidTr="00573C29">
        <w:tc>
          <w:tcPr>
            <w:tcW w:w="4393" w:type="dxa"/>
          </w:tcPr>
          <w:p w14:paraId="6B095E63" w14:textId="77777777" w:rsidR="00BC678B" w:rsidRPr="00AA522A" w:rsidRDefault="00BC678B" w:rsidP="00BC678B">
            <w:pPr>
              <w:widowControl w:val="0"/>
              <w:jc w:val="both"/>
              <w:rPr>
                <w:rFonts w:cs="Arial"/>
                <w:lang w:val="it-IT"/>
              </w:rPr>
            </w:pPr>
          </w:p>
        </w:tc>
        <w:tc>
          <w:tcPr>
            <w:tcW w:w="998" w:type="dxa"/>
          </w:tcPr>
          <w:p w14:paraId="6176F281" w14:textId="77777777" w:rsidR="00BC678B" w:rsidRPr="00AA522A" w:rsidRDefault="00BC678B" w:rsidP="00BC678B">
            <w:pPr>
              <w:widowControl w:val="0"/>
              <w:rPr>
                <w:rFonts w:cs="Arial"/>
                <w:lang w:val="it-IT"/>
              </w:rPr>
            </w:pPr>
          </w:p>
        </w:tc>
        <w:tc>
          <w:tcPr>
            <w:tcW w:w="4260" w:type="dxa"/>
          </w:tcPr>
          <w:p w14:paraId="2B42170E" w14:textId="77777777" w:rsidR="00BC678B" w:rsidRPr="00AA522A" w:rsidRDefault="00BC678B" w:rsidP="00BC678B">
            <w:pPr>
              <w:widowControl w:val="0"/>
              <w:tabs>
                <w:tab w:val="center" w:pos="4536"/>
                <w:tab w:val="right" w:pos="9072"/>
              </w:tabs>
              <w:ind w:right="105"/>
              <w:jc w:val="both"/>
              <w:rPr>
                <w:rFonts w:cs="Arial"/>
                <w:bCs/>
                <w:lang w:val="it-IT"/>
              </w:rPr>
            </w:pPr>
          </w:p>
        </w:tc>
      </w:tr>
      <w:tr w:rsidR="00BC678B" w:rsidRPr="003C0AA3" w14:paraId="393F43B4" w14:textId="77777777" w:rsidTr="00573C29">
        <w:tc>
          <w:tcPr>
            <w:tcW w:w="4393" w:type="dxa"/>
          </w:tcPr>
          <w:p w14:paraId="1135BC9C" w14:textId="5A3C3866" w:rsidR="00BC678B" w:rsidRPr="00C4533C" w:rsidRDefault="00BC678B" w:rsidP="00BC678B">
            <w:pPr>
              <w:widowControl w:val="0"/>
              <w:jc w:val="both"/>
              <w:rPr>
                <w:rFonts w:cs="Arial"/>
                <w:b/>
                <w:lang w:val="de-DE"/>
              </w:rPr>
            </w:pPr>
            <w:r w:rsidRPr="00C4533C">
              <w:rPr>
                <w:rFonts w:cs="Arial"/>
                <w:lang w:val="de-DE"/>
              </w:rPr>
              <w:t>Die Vergabestelle nimmt die Freigabe der vorläufigen Sicherheit nach den Modalitäten gemäß Art. 106 Absatz 10 GvD 36/2023    vor, ohne dass es das Originaldokument zurückgeben muss.</w:t>
            </w:r>
          </w:p>
        </w:tc>
        <w:tc>
          <w:tcPr>
            <w:tcW w:w="998" w:type="dxa"/>
          </w:tcPr>
          <w:p w14:paraId="559172A7" w14:textId="77777777" w:rsidR="00BC678B" w:rsidRPr="00C4533C" w:rsidRDefault="00BC678B" w:rsidP="00BC678B">
            <w:pPr>
              <w:widowControl w:val="0"/>
              <w:rPr>
                <w:rFonts w:cs="Arial"/>
                <w:b/>
                <w:lang w:val="de-DE"/>
              </w:rPr>
            </w:pPr>
          </w:p>
        </w:tc>
        <w:tc>
          <w:tcPr>
            <w:tcW w:w="4260" w:type="dxa"/>
          </w:tcPr>
          <w:p w14:paraId="47E86388" w14:textId="700A67C7" w:rsidR="00BC678B" w:rsidRPr="00AA522A" w:rsidRDefault="00BC678B" w:rsidP="00BC678B">
            <w:pPr>
              <w:widowControl w:val="0"/>
              <w:tabs>
                <w:tab w:val="center" w:pos="4536"/>
                <w:tab w:val="right" w:pos="9072"/>
              </w:tabs>
              <w:ind w:right="105"/>
              <w:jc w:val="both"/>
              <w:rPr>
                <w:rFonts w:cs="Arial"/>
                <w:b/>
                <w:bCs/>
                <w:lang w:val="it-IT"/>
              </w:rPr>
            </w:pPr>
            <w:r w:rsidRPr="00C4533C">
              <w:rPr>
                <w:rFonts w:cs="Arial"/>
                <w:lang w:val="it-IT"/>
              </w:rPr>
              <w:t>La stazione appaltante procede allo svincolo della garanzia provvisoria secondo le modalità di cui all’art.106 comma 10 d.lgs. 36/2023, e senza necessità di restituzione del documento originale.</w:t>
            </w:r>
          </w:p>
        </w:tc>
      </w:tr>
      <w:tr w:rsidR="00BC678B" w:rsidRPr="003C0AA3" w14:paraId="516B0685" w14:textId="77777777" w:rsidTr="00573C29">
        <w:tc>
          <w:tcPr>
            <w:tcW w:w="4393" w:type="dxa"/>
          </w:tcPr>
          <w:p w14:paraId="18B19AD0" w14:textId="77777777" w:rsidR="00BC678B" w:rsidRPr="00F40C27" w:rsidRDefault="00BC678B" w:rsidP="00BC678B">
            <w:pPr>
              <w:widowControl w:val="0"/>
              <w:autoSpaceDE w:val="0"/>
              <w:autoSpaceDN w:val="0"/>
              <w:adjustRightInd w:val="0"/>
              <w:ind w:right="22"/>
              <w:rPr>
                <w:b/>
                <w:lang w:val="de-DE"/>
              </w:rPr>
            </w:pPr>
            <w:bookmarkStart w:id="130" w:name="_Hlk126914214"/>
            <w:r w:rsidRPr="00F40C27">
              <w:rPr>
                <w:b/>
                <w:lang w:val="de-DE"/>
              </w:rPr>
              <w:t>Die vorläufige Sicherheit wird daher von der Vergabestelle freigegeben, wenn der Teilnehmer den Zuschlag nicht innerhalb von 30 Tagen nach der Zuschlagserteilung erhält.</w:t>
            </w:r>
          </w:p>
          <w:p w14:paraId="4D0F0140" w14:textId="708CCE0A" w:rsidR="00BC678B" w:rsidRPr="00363A3B" w:rsidRDefault="00BC678B" w:rsidP="00BC678B">
            <w:pPr>
              <w:widowControl w:val="0"/>
              <w:tabs>
                <w:tab w:val="center" w:pos="4536"/>
                <w:tab w:val="right" w:pos="9072"/>
              </w:tabs>
              <w:jc w:val="both"/>
              <w:rPr>
                <w:rFonts w:cs="Arial"/>
                <w:lang w:val="de-DE"/>
              </w:rPr>
            </w:pPr>
            <w:r w:rsidRPr="00F40C27">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8" w:type="dxa"/>
          </w:tcPr>
          <w:p w14:paraId="53AFC15A" w14:textId="77777777" w:rsidR="00BC678B" w:rsidRPr="00363A3B" w:rsidRDefault="00BC678B" w:rsidP="00BC678B">
            <w:pPr>
              <w:widowControl w:val="0"/>
              <w:tabs>
                <w:tab w:val="center" w:pos="4536"/>
                <w:tab w:val="right" w:pos="9072"/>
              </w:tabs>
              <w:ind w:right="105"/>
              <w:jc w:val="both"/>
              <w:rPr>
                <w:rFonts w:cs="Arial"/>
                <w:bCs/>
                <w:i/>
                <w:lang w:val="de-DE"/>
              </w:rPr>
            </w:pPr>
          </w:p>
        </w:tc>
        <w:tc>
          <w:tcPr>
            <w:tcW w:w="4260" w:type="dxa"/>
          </w:tcPr>
          <w:p w14:paraId="7BE38E6B" w14:textId="77777777" w:rsidR="00BC678B" w:rsidRPr="00F40C27" w:rsidRDefault="00BC678B" w:rsidP="00BC678B">
            <w:pPr>
              <w:widowControl w:val="0"/>
              <w:autoSpaceDE w:val="0"/>
              <w:autoSpaceDN w:val="0"/>
              <w:adjustRightInd w:val="0"/>
              <w:ind w:right="180"/>
              <w:jc w:val="both"/>
              <w:rPr>
                <w:rFonts w:cs="Arial"/>
                <w:b/>
                <w:lang w:val="it-IT"/>
              </w:rPr>
            </w:pPr>
            <w:r w:rsidRPr="00F40C27">
              <w:rPr>
                <w:b/>
                <w:lang w:val="it-IT"/>
              </w:rPr>
              <w:t>La garanzia pertanto verrà</w:t>
            </w:r>
            <w:r w:rsidRPr="00F40C27">
              <w:rPr>
                <w:rFonts w:cs="Arial"/>
                <w:b/>
                <w:lang w:val="it-IT"/>
              </w:rPr>
              <w:t xml:space="preserve"> svincolata dalla Stazione appaltante qualora il concorrente non risulti aggiudicatario della gara, entro 30 giorni dall'aggiudicazione.</w:t>
            </w:r>
          </w:p>
          <w:p w14:paraId="18997004" w14:textId="63DB88D1" w:rsidR="00BC678B" w:rsidRPr="00F40C27" w:rsidRDefault="00BC678B" w:rsidP="00BC678B">
            <w:pPr>
              <w:widowControl w:val="0"/>
              <w:jc w:val="both"/>
              <w:rPr>
                <w:rFonts w:cs="Arial"/>
                <w:lang w:val="it-IT"/>
              </w:rPr>
            </w:pPr>
            <w:r w:rsidRPr="00F40C27">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BC678B" w:rsidRPr="003C0AA3" w14:paraId="3C26D922" w14:textId="77777777" w:rsidTr="00573C29">
        <w:tc>
          <w:tcPr>
            <w:tcW w:w="4393" w:type="dxa"/>
          </w:tcPr>
          <w:p w14:paraId="238591CC" w14:textId="2033B77F" w:rsidR="00BC678B" w:rsidRPr="00C4533C" w:rsidRDefault="00BC678B" w:rsidP="00BC678B">
            <w:pPr>
              <w:widowControl w:val="0"/>
              <w:autoSpaceDE w:val="0"/>
              <w:autoSpaceDN w:val="0"/>
              <w:adjustRightInd w:val="0"/>
              <w:ind w:right="22"/>
              <w:jc w:val="both"/>
              <w:rPr>
                <w:rFonts w:cs="Arial"/>
                <w:b/>
                <w:lang w:val="de-DE"/>
              </w:rPr>
            </w:pPr>
            <w:r w:rsidRPr="00C4533C">
              <w:rPr>
                <w:rFonts w:cs="Arial"/>
                <w:b/>
                <w:lang w:val="de-DE"/>
              </w:rPr>
              <w:t>Falls der Teilnehmer den Zuschlag erhält, erlischt die vorläufige Sicherheit mit Vertragsabschluß. Die vorläufige Sicherheit wird daher automatisch freigegeben und erlischt ihre Wirkung. (Art. 106 Absatz 7 GvD Nr. 36/2023  ).</w:t>
            </w:r>
          </w:p>
          <w:p w14:paraId="5636FE1F" w14:textId="77777777" w:rsidR="00BC678B" w:rsidRPr="00C4533C" w:rsidRDefault="00BC678B" w:rsidP="00BC678B">
            <w:pPr>
              <w:widowControl w:val="0"/>
              <w:autoSpaceDE w:val="0"/>
              <w:autoSpaceDN w:val="0"/>
              <w:adjustRightInd w:val="0"/>
              <w:ind w:right="22"/>
              <w:jc w:val="both"/>
              <w:rPr>
                <w:rFonts w:cs="Arial"/>
                <w:b/>
                <w:lang w:val="de-DE"/>
              </w:rPr>
            </w:pPr>
            <w:r w:rsidRPr="00C4533C">
              <w:rPr>
                <w:rFonts w:cs="Arial"/>
                <w:b/>
                <w:lang w:val="de-DE"/>
              </w:rPr>
              <w:t>Am Ende der Gültigkeit der vorläufigen Sicherheit ist der Garant verpflichtet, die Wirksamkeit der Sicherheit zu gewährleisten oder sie bis zur Unterzeichnung des Vertrags  zu verlängern.</w:t>
            </w:r>
          </w:p>
          <w:p w14:paraId="16BFE240" w14:textId="77777777" w:rsidR="00BC678B" w:rsidRPr="00C4533C" w:rsidRDefault="00BC678B" w:rsidP="00BC678B">
            <w:pPr>
              <w:widowControl w:val="0"/>
              <w:autoSpaceDE w:val="0"/>
              <w:autoSpaceDN w:val="0"/>
              <w:adjustRightInd w:val="0"/>
              <w:ind w:right="22"/>
              <w:jc w:val="both"/>
              <w:rPr>
                <w:rFonts w:cs="Arial"/>
                <w:b/>
                <w:u w:val="single"/>
                <w:lang w:val="de-DE"/>
              </w:rPr>
            </w:pPr>
          </w:p>
          <w:p w14:paraId="5A5775CF" w14:textId="2AD98422" w:rsidR="00BC678B" w:rsidRPr="00C4533C" w:rsidRDefault="00BC678B" w:rsidP="00BC678B">
            <w:pPr>
              <w:widowControl w:val="0"/>
              <w:autoSpaceDE w:val="0"/>
              <w:autoSpaceDN w:val="0"/>
              <w:adjustRightInd w:val="0"/>
              <w:ind w:right="22"/>
              <w:jc w:val="both"/>
              <w:rPr>
                <w:rFonts w:cs="Arial"/>
                <w:b/>
                <w:u w:val="single"/>
                <w:lang w:val="de-DE"/>
              </w:rPr>
            </w:pPr>
            <w:r w:rsidRPr="00C4533C">
              <w:rPr>
                <w:rFonts w:cs="Arial"/>
                <w:b/>
                <w:lang w:val="de-DE"/>
              </w:rPr>
              <w:t xml:space="preserve">Gemäß Art. 106 Absatz 5 GvD Nr. 36/2023  muss das Angebot mit der Zusage des Sicherheitsgebers beigefügt werden, die Garantie während des Verfahrens auf Antrag der Vergabestelle um weitere </w:t>
            </w:r>
            <w:r w:rsidRPr="00C4533C">
              <w:rPr>
                <w:rFonts w:cs="Arial"/>
                <w:b/>
                <w:color w:val="FF0000"/>
                <w:lang w:val="de-DE"/>
              </w:rPr>
              <w:t xml:space="preserve">180/240 </w:t>
            </w:r>
            <w:r w:rsidRPr="00C4533C">
              <w:rPr>
                <w:rFonts w:cs="Arial"/>
                <w:b/>
                <w:lang w:val="de-DE"/>
              </w:rPr>
              <w:t xml:space="preserve">Tage zu verlängern, falls zum Zeitpunkt des Ablaufs der Garantie noch keine Zuschlagserteilung erfolgt ist, sofern dieser Antrag beim Sicherheitsgeber innerhalb der Gültigkeitsdauer der Garantie eingeht </w:t>
            </w:r>
          </w:p>
        </w:tc>
        <w:tc>
          <w:tcPr>
            <w:tcW w:w="998" w:type="dxa"/>
          </w:tcPr>
          <w:p w14:paraId="684F67C1" w14:textId="77777777" w:rsidR="00BC678B" w:rsidRPr="00C4533C" w:rsidRDefault="00BC678B" w:rsidP="00BC678B">
            <w:pPr>
              <w:widowControl w:val="0"/>
              <w:jc w:val="both"/>
              <w:rPr>
                <w:rFonts w:cs="Arial"/>
                <w:lang w:val="de-DE"/>
              </w:rPr>
            </w:pPr>
          </w:p>
        </w:tc>
        <w:tc>
          <w:tcPr>
            <w:tcW w:w="4260" w:type="dxa"/>
          </w:tcPr>
          <w:p w14:paraId="494C43FC" w14:textId="5B13C32F" w:rsidR="00BC678B" w:rsidRPr="004330D7" w:rsidRDefault="00BC678B" w:rsidP="00BC678B">
            <w:pPr>
              <w:widowControl w:val="0"/>
              <w:autoSpaceDE w:val="0"/>
              <w:autoSpaceDN w:val="0"/>
              <w:adjustRightInd w:val="0"/>
              <w:ind w:right="180"/>
              <w:jc w:val="both"/>
              <w:rPr>
                <w:rFonts w:cs="Arial"/>
                <w:b/>
                <w:strike/>
                <w:lang w:val="it-IT"/>
              </w:rPr>
            </w:pPr>
            <w:r w:rsidRPr="00C4533C">
              <w:rPr>
                <w:rFonts w:cs="Arial"/>
                <w:b/>
                <w:lang w:val="it-IT"/>
              </w:rPr>
              <w:t xml:space="preserve">Qualora il concorrente risulti aggiudicatario della gara la garanzia cessa al momento della sottoscrizione del contratto. </w:t>
            </w:r>
            <w:r w:rsidRPr="004330D7">
              <w:rPr>
                <w:rFonts w:cs="Arial"/>
                <w:b/>
                <w:lang w:val="it-IT"/>
              </w:rPr>
              <w:t>(art.106 comma 7 d.lgs. 36/2023</w:t>
            </w:r>
            <w:r w:rsidRPr="004330D7">
              <w:rPr>
                <w:rFonts w:cs="Arial"/>
                <w:b/>
                <w:strike/>
                <w:lang w:val="it-IT"/>
              </w:rPr>
              <w:t>).</w:t>
            </w:r>
          </w:p>
          <w:p w14:paraId="0DD8F178" w14:textId="77777777" w:rsidR="00BC678B" w:rsidRPr="00C4533C" w:rsidRDefault="00BC678B" w:rsidP="00BC678B">
            <w:pPr>
              <w:widowControl w:val="0"/>
              <w:autoSpaceDE w:val="0"/>
              <w:autoSpaceDN w:val="0"/>
              <w:adjustRightInd w:val="0"/>
              <w:ind w:right="180"/>
              <w:jc w:val="both"/>
              <w:rPr>
                <w:rFonts w:cs="Arial"/>
                <w:b/>
                <w:lang w:val="it-IT"/>
              </w:rPr>
            </w:pPr>
            <w:r w:rsidRPr="00C4533C">
              <w:rPr>
                <w:rFonts w:cs="Arial"/>
                <w:b/>
                <w:lang w:val="it-IT"/>
              </w:rPr>
              <w:t>Alla data di scadenza di validitá della garanzia provvisoria, il Garante è tenuto a garantire l´efficacia della garanzia o nel caso a rinnovarla fino alla sottoscrizione del contratto di appalto.</w:t>
            </w:r>
          </w:p>
          <w:p w14:paraId="56B430AE" w14:textId="77777777" w:rsidR="00BC678B" w:rsidRPr="00C4533C" w:rsidRDefault="00BC678B" w:rsidP="00BC678B">
            <w:pPr>
              <w:widowControl w:val="0"/>
              <w:autoSpaceDE w:val="0"/>
              <w:autoSpaceDN w:val="0"/>
              <w:adjustRightInd w:val="0"/>
              <w:ind w:right="180"/>
              <w:jc w:val="both"/>
              <w:rPr>
                <w:rFonts w:cs="Arial"/>
                <w:b/>
                <w:lang w:val="it-IT"/>
              </w:rPr>
            </w:pPr>
          </w:p>
          <w:p w14:paraId="2B5021A1" w14:textId="57D1E8B6" w:rsidR="00BC678B" w:rsidRPr="00F40C27" w:rsidRDefault="00BC678B" w:rsidP="00BC678B">
            <w:pPr>
              <w:widowControl w:val="0"/>
              <w:autoSpaceDE w:val="0"/>
              <w:autoSpaceDN w:val="0"/>
              <w:adjustRightInd w:val="0"/>
              <w:ind w:right="180"/>
              <w:jc w:val="both"/>
              <w:rPr>
                <w:rFonts w:cs="Arial"/>
                <w:b/>
                <w:lang w:val="it-IT"/>
              </w:rPr>
            </w:pPr>
            <w:r w:rsidRPr="00C4533C">
              <w:rPr>
                <w:rFonts w:cs="Arial"/>
                <w:b/>
                <w:lang w:val="it-IT"/>
              </w:rPr>
              <w:t>Ai sensi dell’art.</w:t>
            </w:r>
            <w:r w:rsidRPr="00C4533C">
              <w:rPr>
                <w:lang w:val="it-IT"/>
              </w:rPr>
              <w:t xml:space="preserve"> </w:t>
            </w:r>
            <w:r w:rsidRPr="00C4533C">
              <w:rPr>
                <w:rFonts w:cs="Arial"/>
                <w:b/>
                <w:lang w:val="it-IT"/>
              </w:rPr>
              <w:t xml:space="preserve">106 comma 5 d.lgs. 36/2023 l’offerta deve essere corredata dall’impegno del garante a rinnovare la garanzia, su richiesta della stazione appaltante nel corso della procedura, per ulteriori </w:t>
            </w:r>
            <w:r w:rsidRPr="00C4533C">
              <w:rPr>
                <w:rFonts w:cs="Arial"/>
                <w:b/>
                <w:color w:val="FF0000"/>
                <w:lang w:val="it-IT"/>
              </w:rPr>
              <w:t xml:space="preserve">180/240 </w:t>
            </w:r>
            <w:r w:rsidRPr="00C4533C">
              <w:rPr>
                <w:rFonts w:cs="Arial"/>
                <w:b/>
                <w:lang w:val="it-IT"/>
              </w:rPr>
              <w:t>giorni nel caso in cui al momento della sua scadenza non sia ancora intervenuta l’aggiudicazione</w:t>
            </w:r>
            <w:r w:rsidRPr="00C4533C">
              <w:rPr>
                <w:b/>
                <w:lang w:val="it-IT"/>
              </w:rPr>
              <w:t xml:space="preserve"> </w:t>
            </w:r>
            <w:r w:rsidRPr="00C4533C">
              <w:rPr>
                <w:rFonts w:cs="Arial"/>
                <w:b/>
                <w:lang w:val="it-IT"/>
              </w:rPr>
              <w:t>purché tale richiesta pervenga al Garante entro il termine di efficacia della garanzia</w:t>
            </w:r>
          </w:p>
        </w:tc>
      </w:tr>
      <w:tr w:rsidR="00BC678B" w:rsidRPr="003C0AA3" w14:paraId="6EF3FC91" w14:textId="77777777" w:rsidTr="00573C29">
        <w:tc>
          <w:tcPr>
            <w:tcW w:w="4393" w:type="dxa"/>
          </w:tcPr>
          <w:p w14:paraId="3964B74E" w14:textId="77777777" w:rsidR="00BC678B" w:rsidRPr="00F40C27" w:rsidRDefault="00BC678B" w:rsidP="00BC678B">
            <w:pPr>
              <w:widowControl w:val="0"/>
              <w:autoSpaceDE w:val="0"/>
              <w:autoSpaceDN w:val="0"/>
              <w:adjustRightInd w:val="0"/>
              <w:ind w:right="22"/>
              <w:jc w:val="both"/>
              <w:rPr>
                <w:rFonts w:cs="Arial"/>
                <w:b/>
                <w:u w:val="single"/>
                <w:lang w:val="de-DE"/>
              </w:rPr>
            </w:pPr>
            <w:r w:rsidRPr="00F40C27">
              <w:rPr>
                <w:rFonts w:cs="Arial"/>
                <w:lang w:val="de-DE"/>
              </w:rPr>
              <w:t>Die etwaige Freigabe der vorläufigen Sicherheit erfolgt nur nach entsprechender Anweisung seitens der Vergabestelle.</w:t>
            </w:r>
          </w:p>
        </w:tc>
        <w:tc>
          <w:tcPr>
            <w:tcW w:w="998" w:type="dxa"/>
          </w:tcPr>
          <w:p w14:paraId="67D90FE3" w14:textId="77777777" w:rsidR="00BC678B" w:rsidRPr="00F40C27" w:rsidRDefault="00BC678B" w:rsidP="00BC678B">
            <w:pPr>
              <w:widowControl w:val="0"/>
              <w:jc w:val="both"/>
              <w:rPr>
                <w:rFonts w:cs="Arial"/>
                <w:lang w:val="de-DE"/>
              </w:rPr>
            </w:pPr>
          </w:p>
        </w:tc>
        <w:tc>
          <w:tcPr>
            <w:tcW w:w="4260" w:type="dxa"/>
          </w:tcPr>
          <w:p w14:paraId="0D436E88" w14:textId="77777777" w:rsidR="00BC678B" w:rsidRPr="00F40C27" w:rsidRDefault="00BC678B" w:rsidP="00BC678B">
            <w:pPr>
              <w:widowControl w:val="0"/>
              <w:autoSpaceDE w:val="0"/>
              <w:autoSpaceDN w:val="0"/>
              <w:adjustRightInd w:val="0"/>
              <w:ind w:right="180"/>
              <w:jc w:val="both"/>
              <w:rPr>
                <w:rFonts w:cs="Arial"/>
                <w:lang w:val="it-IT"/>
              </w:rPr>
            </w:pPr>
            <w:r w:rsidRPr="00F40C27">
              <w:rPr>
                <w:rFonts w:cs="Arial"/>
                <w:lang w:val="it-IT"/>
              </w:rPr>
              <w:t>L’eventuale svincolo della garanzia provvisoria può avvenire solo a seguito di apposita indicazione della stazione appaltante.</w:t>
            </w:r>
          </w:p>
        </w:tc>
      </w:tr>
      <w:tr w:rsidR="00BC678B" w:rsidRPr="003C0AA3" w14:paraId="13E4654F" w14:textId="77777777" w:rsidTr="00573C29">
        <w:trPr>
          <w:trHeight w:val="278"/>
        </w:trPr>
        <w:tc>
          <w:tcPr>
            <w:tcW w:w="4393" w:type="dxa"/>
          </w:tcPr>
          <w:p w14:paraId="212D4A7A" w14:textId="77777777" w:rsidR="00BC678B" w:rsidRPr="00F40C27" w:rsidRDefault="00BC678B" w:rsidP="00BC678B">
            <w:pPr>
              <w:widowControl w:val="0"/>
              <w:autoSpaceDE w:val="0"/>
              <w:autoSpaceDN w:val="0"/>
              <w:adjustRightInd w:val="0"/>
              <w:ind w:right="22"/>
              <w:jc w:val="both"/>
              <w:rPr>
                <w:rFonts w:cs="Arial"/>
                <w:b/>
                <w:u w:val="single"/>
                <w:lang w:val="it-IT"/>
              </w:rPr>
            </w:pPr>
          </w:p>
        </w:tc>
        <w:tc>
          <w:tcPr>
            <w:tcW w:w="998" w:type="dxa"/>
          </w:tcPr>
          <w:p w14:paraId="618EF147" w14:textId="77777777" w:rsidR="00BC678B" w:rsidRPr="00F40C27" w:rsidRDefault="00BC678B" w:rsidP="00BC678B">
            <w:pPr>
              <w:widowControl w:val="0"/>
              <w:jc w:val="both"/>
              <w:rPr>
                <w:rFonts w:cs="Arial"/>
                <w:lang w:val="it-IT"/>
              </w:rPr>
            </w:pPr>
          </w:p>
        </w:tc>
        <w:tc>
          <w:tcPr>
            <w:tcW w:w="4260" w:type="dxa"/>
          </w:tcPr>
          <w:p w14:paraId="43CB0B28" w14:textId="77777777" w:rsidR="00BC678B" w:rsidRPr="00F40C27" w:rsidRDefault="00BC678B" w:rsidP="00BC678B">
            <w:pPr>
              <w:widowControl w:val="0"/>
              <w:autoSpaceDE w:val="0"/>
              <w:autoSpaceDN w:val="0"/>
              <w:adjustRightInd w:val="0"/>
              <w:ind w:right="180"/>
              <w:jc w:val="both"/>
              <w:rPr>
                <w:rFonts w:cs="Arial"/>
                <w:lang w:val="it-IT"/>
              </w:rPr>
            </w:pPr>
          </w:p>
          <w:p w14:paraId="5F77D99E" w14:textId="77777777" w:rsidR="00BC678B" w:rsidRPr="00F40C27" w:rsidRDefault="00BC678B" w:rsidP="00BC678B">
            <w:pPr>
              <w:widowControl w:val="0"/>
              <w:autoSpaceDE w:val="0"/>
              <w:autoSpaceDN w:val="0"/>
              <w:adjustRightInd w:val="0"/>
              <w:ind w:right="180"/>
              <w:jc w:val="both"/>
              <w:rPr>
                <w:rFonts w:cs="Arial"/>
                <w:lang w:val="it-IT"/>
              </w:rPr>
            </w:pPr>
          </w:p>
        </w:tc>
      </w:tr>
      <w:tr w:rsidR="00BC678B" w:rsidRPr="003C0AA3" w14:paraId="3F05F326" w14:textId="77777777" w:rsidTr="00573C29">
        <w:tc>
          <w:tcPr>
            <w:tcW w:w="4393" w:type="dxa"/>
          </w:tcPr>
          <w:p w14:paraId="3C0F322F" w14:textId="77777777" w:rsidR="00BC678B" w:rsidRPr="00F40C27" w:rsidRDefault="00BC678B" w:rsidP="00BC678B">
            <w:pPr>
              <w:widowControl w:val="0"/>
              <w:autoSpaceDE w:val="0"/>
              <w:autoSpaceDN w:val="0"/>
              <w:adjustRightInd w:val="0"/>
              <w:ind w:right="22"/>
              <w:jc w:val="both"/>
              <w:rPr>
                <w:rFonts w:cs="Arial"/>
                <w:b/>
                <w:u w:val="single"/>
                <w:lang w:val="de-DE"/>
              </w:rPr>
            </w:pPr>
            <w:r w:rsidRPr="00F40C27">
              <w:rPr>
                <w:lang w:val="de-DE"/>
              </w:rPr>
              <w:t xml:space="preserve">Im Falle einer Aufforderung um Verlängerung der </w:t>
            </w:r>
            <w:r w:rsidRPr="00F40C27">
              <w:rPr>
                <w:lang w:val="de-DE"/>
              </w:rPr>
              <w:lastRenderedPageBreak/>
              <w:t xml:space="preserve">Laufzeit und </w:t>
            </w:r>
            <w:r w:rsidRPr="00F40C27">
              <w:rPr>
                <w:rFonts w:cs="Arial"/>
                <w:lang w:val="de-DE"/>
              </w:rPr>
              <w:t>der</w:t>
            </w:r>
            <w:r w:rsidRPr="00F40C27">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8" w:type="dxa"/>
          </w:tcPr>
          <w:p w14:paraId="2E050E8A" w14:textId="77777777" w:rsidR="00BC678B" w:rsidRPr="00F40C27" w:rsidRDefault="00BC678B" w:rsidP="00BC678B">
            <w:pPr>
              <w:widowControl w:val="0"/>
              <w:jc w:val="both"/>
              <w:rPr>
                <w:rFonts w:cs="Arial"/>
                <w:lang w:val="de-DE"/>
              </w:rPr>
            </w:pPr>
          </w:p>
        </w:tc>
        <w:tc>
          <w:tcPr>
            <w:tcW w:w="4260" w:type="dxa"/>
          </w:tcPr>
          <w:p w14:paraId="130B9954" w14:textId="77777777" w:rsidR="00BC678B" w:rsidRPr="00AC1D9B" w:rsidRDefault="00BC678B" w:rsidP="00BC678B">
            <w:pPr>
              <w:widowControl w:val="0"/>
              <w:autoSpaceDE w:val="0"/>
              <w:autoSpaceDN w:val="0"/>
              <w:adjustRightInd w:val="0"/>
              <w:ind w:right="180"/>
              <w:jc w:val="both"/>
              <w:rPr>
                <w:rFonts w:cs="Arial"/>
                <w:lang w:val="it-IT"/>
              </w:rPr>
            </w:pPr>
            <w:r w:rsidRPr="00F40C27">
              <w:rPr>
                <w:rFonts w:cs="Arial"/>
                <w:lang w:val="it-IT"/>
              </w:rPr>
              <w:t xml:space="preserve">In caso di richiesta di estensione della durata </w:t>
            </w:r>
            <w:r w:rsidRPr="00F40C27">
              <w:rPr>
                <w:rFonts w:cs="Arial"/>
                <w:lang w:val="it-IT"/>
              </w:rPr>
              <w:lastRenderedPageBreak/>
              <w:t>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30"/>
      <w:tr w:rsidR="00BC678B" w:rsidRPr="003C0AA3" w14:paraId="5D9BB9FB" w14:textId="77777777" w:rsidTr="00573C29">
        <w:tc>
          <w:tcPr>
            <w:tcW w:w="4393" w:type="dxa"/>
          </w:tcPr>
          <w:p w14:paraId="6DC6F48C" w14:textId="77777777" w:rsidR="00BC678B" w:rsidRPr="00211C25" w:rsidRDefault="00BC678B" w:rsidP="00BC678B">
            <w:pPr>
              <w:widowControl w:val="0"/>
              <w:tabs>
                <w:tab w:val="center" w:pos="4536"/>
                <w:tab w:val="right" w:pos="9072"/>
              </w:tabs>
              <w:jc w:val="both"/>
              <w:rPr>
                <w:rFonts w:cs="Arial"/>
                <w:color w:val="FF0000"/>
                <w:highlight w:val="yellow"/>
                <w:lang w:val="it-IT"/>
              </w:rPr>
            </w:pPr>
          </w:p>
        </w:tc>
        <w:tc>
          <w:tcPr>
            <w:tcW w:w="998" w:type="dxa"/>
          </w:tcPr>
          <w:p w14:paraId="04A087FD" w14:textId="77777777" w:rsidR="00BC678B" w:rsidRPr="00211C25" w:rsidRDefault="00BC678B" w:rsidP="00BC678B">
            <w:pPr>
              <w:widowControl w:val="0"/>
              <w:tabs>
                <w:tab w:val="center" w:pos="4536"/>
                <w:tab w:val="right" w:pos="9072"/>
              </w:tabs>
              <w:ind w:right="105"/>
              <w:jc w:val="both"/>
              <w:rPr>
                <w:rFonts w:cs="Arial"/>
                <w:bCs/>
                <w:i/>
                <w:color w:val="FF0000"/>
                <w:highlight w:val="yellow"/>
                <w:lang w:val="it-IT"/>
              </w:rPr>
            </w:pPr>
          </w:p>
        </w:tc>
        <w:tc>
          <w:tcPr>
            <w:tcW w:w="4260" w:type="dxa"/>
          </w:tcPr>
          <w:p w14:paraId="1D8DA265" w14:textId="77777777" w:rsidR="00BC678B" w:rsidRPr="0018199E" w:rsidRDefault="00BC678B" w:rsidP="00BC678B">
            <w:pPr>
              <w:widowControl w:val="0"/>
              <w:autoSpaceDE w:val="0"/>
              <w:autoSpaceDN w:val="0"/>
              <w:adjustRightInd w:val="0"/>
              <w:ind w:right="180"/>
              <w:rPr>
                <w:b/>
                <w:color w:val="7030A0"/>
                <w:lang w:val="it-IT"/>
              </w:rPr>
            </w:pPr>
          </w:p>
        </w:tc>
      </w:tr>
      <w:tr w:rsidR="00BC678B" w:rsidRPr="003C0AA3" w14:paraId="32341D36" w14:textId="77777777" w:rsidTr="00573C29">
        <w:tc>
          <w:tcPr>
            <w:tcW w:w="4393" w:type="dxa"/>
            <w:shd w:val="clear" w:color="auto" w:fill="E0E0E0"/>
          </w:tcPr>
          <w:p w14:paraId="706C7310" w14:textId="77777777" w:rsidR="00BC678B" w:rsidRPr="00211C25" w:rsidRDefault="00BC678B" w:rsidP="00BC678B">
            <w:pPr>
              <w:pStyle w:val="Textkrper2"/>
              <w:widowControl w:val="0"/>
              <w:spacing w:after="0" w:line="240" w:lineRule="auto"/>
              <w:jc w:val="center"/>
              <w:rPr>
                <w:rFonts w:cs="Arial"/>
                <w:b/>
              </w:rPr>
            </w:pPr>
          </w:p>
          <w:p w14:paraId="0B870F7F" w14:textId="77777777" w:rsidR="00BC678B" w:rsidRPr="00C4533C" w:rsidRDefault="00BC678B" w:rsidP="00BC678B">
            <w:pPr>
              <w:pStyle w:val="Textkrper2"/>
              <w:widowControl w:val="0"/>
              <w:spacing w:after="0" w:line="240" w:lineRule="auto"/>
              <w:jc w:val="center"/>
              <w:rPr>
                <w:rFonts w:cs="Arial"/>
                <w:b/>
                <w:lang w:val="de-DE"/>
              </w:rPr>
            </w:pPr>
            <w:r w:rsidRPr="00C4533C">
              <w:rPr>
                <w:rFonts w:cs="Arial"/>
                <w:b/>
                <w:lang w:val="de-DE"/>
              </w:rPr>
              <w:t>TEIL III</w:t>
            </w:r>
          </w:p>
          <w:p w14:paraId="576A3727" w14:textId="77777777" w:rsidR="00BC678B" w:rsidRPr="00C4533C" w:rsidRDefault="00BC678B" w:rsidP="00BC678B">
            <w:pPr>
              <w:pStyle w:val="Textkrper2"/>
              <w:widowControl w:val="0"/>
              <w:spacing w:after="0" w:line="240" w:lineRule="auto"/>
              <w:jc w:val="center"/>
              <w:rPr>
                <w:rFonts w:cs="Arial"/>
                <w:b/>
                <w:lang w:val="de-DE"/>
              </w:rPr>
            </w:pPr>
          </w:p>
          <w:p w14:paraId="25B73B54" w14:textId="629C8C4B" w:rsidR="00BC678B" w:rsidRPr="00C4533C" w:rsidRDefault="00BC678B" w:rsidP="00BC678B">
            <w:pPr>
              <w:pStyle w:val="Textkrper2"/>
              <w:widowControl w:val="0"/>
              <w:spacing w:after="0" w:line="240" w:lineRule="auto"/>
              <w:jc w:val="center"/>
              <w:rPr>
                <w:rFonts w:cs="Arial"/>
                <w:b/>
                <w:lang w:val="de-DE"/>
              </w:rPr>
            </w:pPr>
            <w:r w:rsidRPr="00C4533C">
              <w:rPr>
                <w:rFonts w:cs="Arial"/>
                <w:b/>
                <w:lang w:val="de-DE"/>
              </w:rPr>
              <w:t>KONTROLLE GEMÄSS ART. von 94 bis 100 GvD Nr. 36/2023</w:t>
            </w:r>
          </w:p>
          <w:p w14:paraId="426A662D" w14:textId="187D48D0" w:rsidR="00BC678B" w:rsidRPr="00C4533C" w:rsidRDefault="00BC678B" w:rsidP="00BC678B">
            <w:pPr>
              <w:pStyle w:val="Textkrper2"/>
              <w:widowControl w:val="0"/>
              <w:spacing w:after="0" w:line="240" w:lineRule="auto"/>
              <w:jc w:val="center"/>
              <w:rPr>
                <w:rFonts w:cs="Arial"/>
                <w:b/>
                <w:lang w:val="de-DE"/>
              </w:rPr>
            </w:pPr>
            <w:r w:rsidRPr="00C4533C">
              <w:rPr>
                <w:rFonts w:cs="Arial"/>
                <w:b/>
                <w:lang w:val="de-DE"/>
              </w:rPr>
              <w:t xml:space="preserve">, </w:t>
            </w:r>
          </w:p>
          <w:p w14:paraId="501B36AE" w14:textId="472DC84F" w:rsidR="00BC678B" w:rsidRPr="00C4533C" w:rsidRDefault="00BC678B" w:rsidP="00BC678B">
            <w:pPr>
              <w:pStyle w:val="Textkrper2"/>
              <w:widowControl w:val="0"/>
              <w:spacing w:after="0" w:line="240" w:lineRule="auto"/>
              <w:jc w:val="center"/>
              <w:rPr>
                <w:rFonts w:cs="Arial"/>
                <w:b/>
                <w:lang w:val="de-DE"/>
              </w:rPr>
            </w:pPr>
            <w:r w:rsidRPr="00C4533C">
              <w:rPr>
                <w:rFonts w:cs="Arial"/>
                <w:b/>
                <w:lang w:val="de-DE"/>
              </w:rPr>
              <w:t>ENDGÜLTIGE ZUSCHLAGSERTEILUNG UND VERTRAGSABSCHLUSS</w:t>
            </w:r>
          </w:p>
          <w:p w14:paraId="3F0D83C8" w14:textId="77777777" w:rsidR="00BC678B" w:rsidRPr="00C4533C" w:rsidRDefault="00BC678B" w:rsidP="00BC678B">
            <w:pPr>
              <w:widowControl w:val="0"/>
              <w:tabs>
                <w:tab w:val="center" w:pos="4536"/>
                <w:tab w:val="right" w:pos="9072"/>
              </w:tabs>
              <w:jc w:val="both"/>
              <w:rPr>
                <w:rFonts w:cs="Arial"/>
                <w:lang w:val="de-DE"/>
              </w:rPr>
            </w:pPr>
          </w:p>
        </w:tc>
        <w:tc>
          <w:tcPr>
            <w:tcW w:w="998" w:type="dxa"/>
          </w:tcPr>
          <w:p w14:paraId="04856FF1" w14:textId="77777777" w:rsidR="00BC678B" w:rsidRPr="00C4533C" w:rsidRDefault="00BC678B" w:rsidP="00BC678B">
            <w:pPr>
              <w:widowControl w:val="0"/>
              <w:tabs>
                <w:tab w:val="center" w:pos="4536"/>
                <w:tab w:val="right" w:pos="9072"/>
              </w:tabs>
              <w:ind w:right="105"/>
              <w:jc w:val="both"/>
              <w:rPr>
                <w:rFonts w:cs="Arial"/>
                <w:lang w:val="de-DE"/>
              </w:rPr>
            </w:pPr>
          </w:p>
        </w:tc>
        <w:tc>
          <w:tcPr>
            <w:tcW w:w="4260" w:type="dxa"/>
            <w:shd w:val="clear" w:color="auto" w:fill="E0E0E0"/>
          </w:tcPr>
          <w:p w14:paraId="0E2433B1" w14:textId="77777777" w:rsidR="00BC678B" w:rsidRPr="006D7972" w:rsidRDefault="00BC678B" w:rsidP="00BC678B">
            <w:pPr>
              <w:pStyle w:val="Textkrper2"/>
              <w:widowControl w:val="0"/>
              <w:spacing w:after="0" w:line="240" w:lineRule="auto"/>
              <w:ind w:right="105"/>
              <w:jc w:val="center"/>
              <w:rPr>
                <w:rFonts w:cs="Arial"/>
                <w:b/>
              </w:rPr>
            </w:pPr>
          </w:p>
          <w:p w14:paraId="1DDFB730" w14:textId="77777777" w:rsidR="00BC678B" w:rsidRPr="00C4533C" w:rsidRDefault="00BC678B" w:rsidP="00BC678B">
            <w:pPr>
              <w:pStyle w:val="Textkrper2"/>
              <w:widowControl w:val="0"/>
              <w:spacing w:after="0" w:line="240" w:lineRule="auto"/>
              <w:ind w:right="105"/>
              <w:jc w:val="center"/>
              <w:rPr>
                <w:rFonts w:cs="Arial"/>
                <w:b/>
              </w:rPr>
            </w:pPr>
            <w:r w:rsidRPr="00C4533C">
              <w:rPr>
                <w:rFonts w:cs="Arial"/>
                <w:b/>
              </w:rPr>
              <w:t>PARTE III</w:t>
            </w:r>
          </w:p>
          <w:p w14:paraId="2A837485" w14:textId="77777777" w:rsidR="00BC678B" w:rsidRPr="00C4533C" w:rsidRDefault="00BC678B" w:rsidP="00BC678B">
            <w:pPr>
              <w:pStyle w:val="Textkrper2"/>
              <w:widowControl w:val="0"/>
              <w:spacing w:after="0" w:line="240" w:lineRule="auto"/>
              <w:ind w:right="105"/>
              <w:jc w:val="center"/>
              <w:rPr>
                <w:rFonts w:cs="Arial"/>
                <w:b/>
              </w:rPr>
            </w:pPr>
          </w:p>
          <w:p w14:paraId="1019E21E" w14:textId="77777777" w:rsidR="00BC678B" w:rsidRPr="00C4533C" w:rsidRDefault="00BC678B" w:rsidP="00BC678B">
            <w:pPr>
              <w:pStyle w:val="Textkrper2"/>
              <w:widowControl w:val="0"/>
              <w:spacing w:after="0" w:line="240" w:lineRule="auto"/>
              <w:ind w:right="105"/>
              <w:jc w:val="center"/>
              <w:rPr>
                <w:rFonts w:cs="Arial"/>
                <w:b/>
              </w:rPr>
            </w:pPr>
            <w:r w:rsidRPr="00C4533C">
              <w:rPr>
                <w:rFonts w:cs="Arial"/>
                <w:b/>
              </w:rPr>
              <w:t>CONTROLLI EX</w:t>
            </w:r>
          </w:p>
          <w:p w14:paraId="4C045D88" w14:textId="75AEC30C" w:rsidR="00BC678B" w:rsidRPr="00211C25" w:rsidRDefault="00BC678B" w:rsidP="00BC678B">
            <w:pPr>
              <w:pStyle w:val="Textkrper2"/>
              <w:widowControl w:val="0"/>
              <w:spacing w:after="0" w:line="240" w:lineRule="auto"/>
              <w:ind w:right="105"/>
              <w:jc w:val="center"/>
              <w:rPr>
                <w:rFonts w:cs="Arial"/>
                <w:b/>
              </w:rPr>
            </w:pPr>
            <w:r w:rsidRPr="00C4533C">
              <w:rPr>
                <w:rFonts w:cs="Arial"/>
                <w:b/>
              </w:rPr>
              <w:t>ARTT. da 94  a 100 d.lgs. 36/2023, AGGIUDICAZIONE DEFINITIVA E STIPULA DEL CONTRATTO</w:t>
            </w:r>
          </w:p>
          <w:p w14:paraId="5E8512EE" w14:textId="77777777" w:rsidR="00BC678B" w:rsidRPr="00211C25" w:rsidRDefault="00BC678B" w:rsidP="00BC678B">
            <w:pPr>
              <w:widowControl w:val="0"/>
              <w:tabs>
                <w:tab w:val="center" w:pos="4536"/>
                <w:tab w:val="right" w:pos="9072"/>
              </w:tabs>
              <w:ind w:right="105"/>
              <w:jc w:val="both"/>
              <w:rPr>
                <w:rFonts w:cs="Arial"/>
                <w:lang w:val="it-IT"/>
              </w:rPr>
            </w:pPr>
          </w:p>
        </w:tc>
      </w:tr>
      <w:tr w:rsidR="00BC678B" w:rsidRPr="003C0AA3" w14:paraId="5DBC60FD" w14:textId="77777777" w:rsidTr="00573C29">
        <w:tc>
          <w:tcPr>
            <w:tcW w:w="4393" w:type="dxa"/>
          </w:tcPr>
          <w:p w14:paraId="145177E9" w14:textId="77777777" w:rsidR="00BC678B" w:rsidRPr="00211C25" w:rsidRDefault="00BC678B" w:rsidP="00BC678B">
            <w:pPr>
              <w:widowControl w:val="0"/>
              <w:autoSpaceDE w:val="0"/>
              <w:autoSpaceDN w:val="0"/>
              <w:adjustRightInd w:val="0"/>
              <w:jc w:val="both"/>
              <w:rPr>
                <w:rFonts w:cs="Arial"/>
                <w:lang w:val="it-IT"/>
              </w:rPr>
            </w:pPr>
          </w:p>
        </w:tc>
        <w:tc>
          <w:tcPr>
            <w:tcW w:w="998" w:type="dxa"/>
          </w:tcPr>
          <w:p w14:paraId="1471F093" w14:textId="77777777" w:rsidR="00BC678B" w:rsidRPr="00211C25" w:rsidRDefault="00BC678B" w:rsidP="00BC678B">
            <w:pPr>
              <w:widowControl w:val="0"/>
              <w:rPr>
                <w:rFonts w:cs="Arial"/>
                <w:lang w:val="it-IT"/>
              </w:rPr>
            </w:pPr>
          </w:p>
        </w:tc>
        <w:tc>
          <w:tcPr>
            <w:tcW w:w="4260" w:type="dxa"/>
          </w:tcPr>
          <w:p w14:paraId="72270374" w14:textId="77777777" w:rsidR="00BC678B" w:rsidRPr="00211C25" w:rsidRDefault="00BC678B" w:rsidP="00BC678B">
            <w:pPr>
              <w:widowControl w:val="0"/>
              <w:tabs>
                <w:tab w:val="center" w:pos="4536"/>
                <w:tab w:val="right" w:pos="9072"/>
              </w:tabs>
              <w:ind w:right="105"/>
              <w:jc w:val="both"/>
              <w:rPr>
                <w:rFonts w:cs="Arial"/>
                <w:lang w:val="it-IT"/>
              </w:rPr>
            </w:pPr>
          </w:p>
        </w:tc>
      </w:tr>
      <w:tr w:rsidR="00BC678B" w:rsidRPr="003C0AA3" w14:paraId="2F6CFD06" w14:textId="77777777" w:rsidTr="00573C29">
        <w:tc>
          <w:tcPr>
            <w:tcW w:w="4393" w:type="dxa"/>
          </w:tcPr>
          <w:p w14:paraId="1EE1C0D3" w14:textId="793C6F3C" w:rsidR="00BC678B" w:rsidRPr="00211C25" w:rsidRDefault="00BC678B" w:rsidP="00BC678B">
            <w:pPr>
              <w:pStyle w:val="Textkrper2"/>
              <w:widowControl w:val="0"/>
              <w:spacing w:after="0" w:line="240" w:lineRule="auto"/>
              <w:jc w:val="both"/>
              <w:rPr>
                <w:rFonts w:cs="Arial"/>
                <w:lang w:val="de-DE"/>
              </w:rPr>
            </w:pPr>
            <w:bookmarkStart w:id="131"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8" w:type="dxa"/>
          </w:tcPr>
          <w:p w14:paraId="55AF1C3E" w14:textId="77777777" w:rsidR="00BC678B" w:rsidRPr="00211C25" w:rsidRDefault="00BC678B" w:rsidP="00BC678B">
            <w:pPr>
              <w:widowControl w:val="0"/>
              <w:rPr>
                <w:rFonts w:cs="Arial"/>
                <w:lang w:val="de-DE"/>
              </w:rPr>
            </w:pPr>
          </w:p>
        </w:tc>
        <w:tc>
          <w:tcPr>
            <w:tcW w:w="4260" w:type="dxa"/>
          </w:tcPr>
          <w:p w14:paraId="39DB5C34" w14:textId="77777777" w:rsidR="00BC678B" w:rsidRPr="00211C25" w:rsidRDefault="00BC678B" w:rsidP="00BC678B">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32" w:name="OLE_LINK5"/>
            <w:r w:rsidRPr="00211C25">
              <w:rPr>
                <w:rFonts w:cs="Arial"/>
                <w:b/>
                <w:lang w:val="it-IT"/>
              </w:rPr>
              <w:t>DOCUMENTAZIONE RICHIESTA DALLA STAZIONE APPALTANTE ALL’OPERATORE ECONOMICO</w:t>
            </w:r>
            <w:bookmarkEnd w:id="132"/>
          </w:p>
        </w:tc>
      </w:tr>
      <w:tr w:rsidR="00BC678B" w:rsidRPr="003C0AA3" w14:paraId="67BD0952" w14:textId="77777777" w:rsidTr="00573C29">
        <w:trPr>
          <w:trHeight w:val="314"/>
        </w:trPr>
        <w:tc>
          <w:tcPr>
            <w:tcW w:w="4393" w:type="dxa"/>
          </w:tcPr>
          <w:p w14:paraId="0333A99F" w14:textId="77777777" w:rsidR="00BC678B" w:rsidRPr="00211C25" w:rsidRDefault="00BC678B" w:rsidP="00BC678B">
            <w:pPr>
              <w:widowControl w:val="0"/>
              <w:autoSpaceDE w:val="0"/>
              <w:autoSpaceDN w:val="0"/>
              <w:adjustRightInd w:val="0"/>
              <w:jc w:val="center"/>
              <w:rPr>
                <w:rFonts w:cs="Arial"/>
                <w:lang w:val="it-IT"/>
              </w:rPr>
            </w:pPr>
          </w:p>
        </w:tc>
        <w:tc>
          <w:tcPr>
            <w:tcW w:w="998" w:type="dxa"/>
          </w:tcPr>
          <w:p w14:paraId="6FFEF573" w14:textId="77777777" w:rsidR="00BC678B" w:rsidRPr="00211C25" w:rsidRDefault="00BC678B" w:rsidP="00BC678B">
            <w:pPr>
              <w:widowControl w:val="0"/>
              <w:rPr>
                <w:rFonts w:cs="Arial"/>
                <w:lang w:val="it-IT"/>
              </w:rPr>
            </w:pPr>
          </w:p>
        </w:tc>
        <w:tc>
          <w:tcPr>
            <w:tcW w:w="4260" w:type="dxa"/>
          </w:tcPr>
          <w:p w14:paraId="231B41EE" w14:textId="77777777" w:rsidR="00BC678B" w:rsidRPr="00211C25" w:rsidRDefault="00BC678B" w:rsidP="00BC678B">
            <w:pPr>
              <w:widowControl w:val="0"/>
              <w:autoSpaceDE w:val="0"/>
              <w:autoSpaceDN w:val="0"/>
              <w:adjustRightInd w:val="0"/>
              <w:ind w:left="150" w:right="105" w:hanging="150"/>
              <w:jc w:val="center"/>
              <w:rPr>
                <w:rFonts w:cs="Arial"/>
                <w:lang w:val="it-IT"/>
              </w:rPr>
            </w:pPr>
          </w:p>
        </w:tc>
      </w:tr>
      <w:tr w:rsidR="00BC678B" w:rsidRPr="003C0AA3" w14:paraId="099E7DA2" w14:textId="77777777" w:rsidTr="00573C29">
        <w:trPr>
          <w:trHeight w:val="314"/>
        </w:trPr>
        <w:tc>
          <w:tcPr>
            <w:tcW w:w="4393" w:type="dxa"/>
          </w:tcPr>
          <w:p w14:paraId="7EF9C744" w14:textId="77777777" w:rsidR="00BC678B" w:rsidRDefault="00BC678B" w:rsidP="00BC678B">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252A4F2E" w:rsidR="00BC678B" w:rsidRDefault="00BC678B" w:rsidP="00BC678B">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Verträge</w:t>
            </w:r>
            <w:r w:rsidRPr="00C815AB">
              <w:rPr>
                <w:rFonts w:cs="Arial"/>
                <w:color w:val="FF0000"/>
                <w:lang w:val="de-DE"/>
              </w:rPr>
              <w:t>" geregelt</w:t>
            </w:r>
            <w:r w:rsidRPr="00C815AB">
              <w:rPr>
                <w:rFonts w:cs="Arial"/>
                <w:lang w:val="de-DE"/>
              </w:rPr>
              <w:t>.</w:t>
            </w:r>
          </w:p>
          <w:p w14:paraId="6740B163" w14:textId="26BB6AB7" w:rsidR="00BC678B" w:rsidRPr="007627FB" w:rsidRDefault="00BC678B" w:rsidP="00BC678B">
            <w:pPr>
              <w:widowControl w:val="0"/>
              <w:autoSpaceDE w:val="0"/>
              <w:autoSpaceDN w:val="0"/>
              <w:adjustRightInd w:val="0"/>
              <w:jc w:val="both"/>
              <w:rPr>
                <w:rFonts w:cs="Arial"/>
                <w:lang w:val="de-DE"/>
              </w:rPr>
            </w:pPr>
          </w:p>
        </w:tc>
        <w:tc>
          <w:tcPr>
            <w:tcW w:w="998" w:type="dxa"/>
          </w:tcPr>
          <w:p w14:paraId="37E214C8" w14:textId="77777777" w:rsidR="00BC678B" w:rsidRPr="007627FB" w:rsidRDefault="00BC678B" w:rsidP="00BC678B">
            <w:pPr>
              <w:widowControl w:val="0"/>
              <w:rPr>
                <w:rFonts w:cs="Arial"/>
                <w:lang w:val="de-DE"/>
              </w:rPr>
            </w:pPr>
          </w:p>
        </w:tc>
        <w:tc>
          <w:tcPr>
            <w:tcW w:w="4260" w:type="dxa"/>
          </w:tcPr>
          <w:p w14:paraId="28C696C0" w14:textId="77777777" w:rsidR="00BC678B" w:rsidRPr="006F7E19" w:rsidRDefault="00BC678B" w:rsidP="00BC678B">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BC678B" w:rsidRDefault="00BC678B" w:rsidP="00BC678B">
            <w:pPr>
              <w:widowControl w:val="0"/>
              <w:jc w:val="both"/>
              <w:rPr>
                <w:rFonts w:cs="Arial"/>
                <w:lang w:val="it-IT"/>
              </w:rPr>
            </w:pPr>
          </w:p>
          <w:p w14:paraId="00CE91FC" w14:textId="57624DC6" w:rsidR="00BC678B" w:rsidRPr="00AC2CF4" w:rsidRDefault="00BC678B" w:rsidP="00BC678B">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BC678B" w:rsidRPr="00211C25" w:rsidRDefault="00BC678B" w:rsidP="00BC678B">
            <w:pPr>
              <w:widowControl w:val="0"/>
              <w:jc w:val="both"/>
              <w:rPr>
                <w:rFonts w:cs="Arial"/>
                <w:lang w:val="it-IT"/>
              </w:rPr>
            </w:pPr>
          </w:p>
        </w:tc>
      </w:tr>
      <w:bookmarkEnd w:id="131"/>
      <w:tr w:rsidR="00BC678B" w:rsidRPr="004330D7" w14:paraId="61A28467" w14:textId="77777777" w:rsidTr="00573C29">
        <w:tc>
          <w:tcPr>
            <w:tcW w:w="4393" w:type="dxa"/>
          </w:tcPr>
          <w:p w14:paraId="6C582E51" w14:textId="2334ABC0" w:rsidR="00BC678B" w:rsidRPr="00BE5315" w:rsidRDefault="00BC678B" w:rsidP="00BC678B">
            <w:pPr>
              <w:widowControl w:val="0"/>
              <w:jc w:val="both"/>
              <w:rPr>
                <w:rFonts w:cs="Arial"/>
                <w:strike/>
                <w:lang w:val="de-DE"/>
              </w:rPr>
            </w:pPr>
            <w:r w:rsidRPr="00090A98">
              <w:rPr>
                <w:rFonts w:cs="Arial"/>
                <w:lang w:val="de-DE" w:eastAsia="it-IT"/>
              </w:rPr>
              <w:t xml:space="preserve">Gemäß Art. 27 Abs. 2 LG Nr. 16/2015 beschränkt die 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tc>
        <w:tc>
          <w:tcPr>
            <w:tcW w:w="998" w:type="dxa"/>
          </w:tcPr>
          <w:p w14:paraId="0DF5C939" w14:textId="77777777" w:rsidR="00BC678B" w:rsidRPr="00090A98" w:rsidRDefault="00BC678B" w:rsidP="00BC678B">
            <w:pPr>
              <w:widowControl w:val="0"/>
              <w:jc w:val="both"/>
              <w:rPr>
                <w:rFonts w:cs="Arial"/>
                <w:lang w:val="de-DE"/>
              </w:rPr>
            </w:pPr>
          </w:p>
        </w:tc>
        <w:tc>
          <w:tcPr>
            <w:tcW w:w="4260" w:type="dxa"/>
          </w:tcPr>
          <w:p w14:paraId="2935437C" w14:textId="77777777" w:rsidR="00BC678B" w:rsidRPr="00090A98" w:rsidRDefault="00BC678B" w:rsidP="00BC678B">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p w14:paraId="476AA757" w14:textId="36ADA87C" w:rsidR="00BC678B" w:rsidRPr="00BE5315" w:rsidRDefault="00BC678B" w:rsidP="00BC678B">
            <w:pPr>
              <w:widowControl w:val="0"/>
              <w:autoSpaceDE w:val="0"/>
              <w:autoSpaceDN w:val="0"/>
              <w:adjustRightInd w:val="0"/>
              <w:ind w:right="76"/>
              <w:jc w:val="both"/>
              <w:rPr>
                <w:rFonts w:cs="Arial"/>
                <w:b/>
                <w:strike/>
                <w:lang w:val="it-IT"/>
              </w:rPr>
            </w:pPr>
          </w:p>
        </w:tc>
      </w:tr>
      <w:tr w:rsidR="00BC678B" w:rsidRPr="003C0AA3" w14:paraId="71BEEA19" w14:textId="77777777" w:rsidTr="00573C29">
        <w:tc>
          <w:tcPr>
            <w:tcW w:w="4393" w:type="dxa"/>
          </w:tcPr>
          <w:p w14:paraId="7354AD34" w14:textId="7F32B83D" w:rsidR="00BC678B" w:rsidRPr="0022205C" w:rsidRDefault="00BC678B" w:rsidP="00BC678B">
            <w:pPr>
              <w:widowControl w:val="0"/>
              <w:ind w:right="22"/>
              <w:jc w:val="both"/>
              <w:rPr>
                <w:rFonts w:cs="Arial"/>
                <w:bCs/>
                <w:lang w:val="de-DE"/>
              </w:rPr>
            </w:pPr>
            <w:r w:rsidRPr="0022205C">
              <w:rPr>
                <w:rFonts w:cs="Arial"/>
                <w:bCs/>
                <w:lang w:val="de-DE"/>
              </w:rPr>
              <w:t xml:space="preserve">Die </w:t>
            </w:r>
            <w:r w:rsidRPr="008114D8">
              <w:rPr>
                <w:rFonts w:cs="Arial"/>
                <w:bCs/>
                <w:lang w:val="de-DE"/>
              </w:rPr>
              <w:t xml:space="preserve">Vergabestelle </w:t>
            </w:r>
            <w:r w:rsidRPr="0022205C">
              <w:rPr>
                <w:rFonts w:cs="Arial"/>
                <w:bCs/>
                <w:lang w:val="de-DE"/>
              </w:rPr>
              <w:t xml:space="preserve">überprüft die Erfüllung der </w:t>
            </w:r>
            <w:r w:rsidRPr="0022205C">
              <w:rPr>
                <w:rFonts w:cs="Arial"/>
                <w:b/>
                <w:lang w:val="de-DE"/>
              </w:rPr>
              <w:t>Anforderungen an die berufliche Eignung</w:t>
            </w:r>
            <w:r w:rsidRPr="0022205C">
              <w:rPr>
                <w:rFonts w:cs="Arial"/>
                <w:bCs/>
                <w:lang w:val="de-DE"/>
              </w:rPr>
              <w:t xml:space="preserve"> und </w:t>
            </w:r>
            <w:r w:rsidRPr="0022205C">
              <w:rPr>
                <w:rFonts w:cs="Arial"/>
                <w:b/>
                <w:lang w:val="de-DE"/>
              </w:rPr>
              <w:t>die besonderen Anforderungen</w:t>
            </w:r>
            <w:r w:rsidRPr="0022205C">
              <w:rPr>
                <w:rFonts w:cs="Arial"/>
                <w:bCs/>
                <w:lang w:val="de-DE"/>
              </w:rPr>
              <w:t xml:space="preserve"> gemäß Art. 100 GvD Nr. 36/2023, sowie </w:t>
            </w:r>
            <w:r w:rsidRPr="0022205C">
              <w:rPr>
                <w:rFonts w:cs="Arial"/>
                <w:b/>
                <w:lang w:val="de-DE"/>
              </w:rPr>
              <w:t>die allgemeinen Anforderungen</w:t>
            </w:r>
            <w:r w:rsidRPr="0022205C">
              <w:rPr>
                <w:rFonts w:cs="Arial"/>
                <w:bCs/>
                <w:lang w:val="de-DE"/>
              </w:rPr>
              <w:t xml:space="preserve"> gemäß Art. 94 und 95 GvD Nr. 36/2023, indem sie auf den virtuellen Faszikel des Wirtschaftsteilnehmers (FVOE) zugreift.</w:t>
            </w:r>
            <w:r w:rsidRPr="0022205C">
              <w:rPr>
                <w:rFonts w:cs="Arial"/>
                <w:b/>
                <w:lang w:val="de-DE"/>
              </w:rPr>
              <w:t>Bei besonderen Anforderungen</w:t>
            </w:r>
            <w:r w:rsidRPr="0022205C">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22205C">
              <w:rPr>
                <w:rFonts w:cs="Arial"/>
                <w:bCs/>
                <w:color w:val="FF0000"/>
                <w:lang w:val="de-DE"/>
              </w:rPr>
              <w:t>auftraggebenden Körperschaft</w:t>
            </w:r>
            <w:r w:rsidRPr="0022205C">
              <w:rPr>
                <w:rFonts w:cs="Arial"/>
                <w:color w:val="FF0000"/>
                <w:lang w:val="de-DE" w:eastAsia="de-DE"/>
              </w:rPr>
              <w:t>/ Vergabestelle</w:t>
            </w:r>
            <w:r w:rsidRPr="0022205C">
              <w:rPr>
                <w:rFonts w:cs="Arial"/>
                <w:bCs/>
                <w:lang w:val="de-DE"/>
              </w:rPr>
              <w:t xml:space="preserve"> befinden und von dieser nicht von Amts wegen beschafft werden können.</w:t>
            </w:r>
          </w:p>
          <w:p w14:paraId="128587C6" w14:textId="77777777" w:rsidR="00BC678B" w:rsidRPr="0022205C" w:rsidRDefault="00BC678B" w:rsidP="00BC678B">
            <w:pPr>
              <w:widowControl w:val="0"/>
              <w:ind w:right="22"/>
              <w:jc w:val="both"/>
              <w:rPr>
                <w:rFonts w:cs="Arial"/>
                <w:bCs/>
                <w:lang w:val="de-DE"/>
              </w:rPr>
            </w:pPr>
            <w:r w:rsidRPr="0022205C">
              <w:rPr>
                <w:rFonts w:cs="Arial"/>
                <w:bCs/>
                <w:lang w:val="de-DE"/>
              </w:rPr>
              <w:t xml:space="preserve">Zum Nachweis der </w:t>
            </w:r>
            <w:r w:rsidRPr="0022205C">
              <w:rPr>
                <w:rFonts w:cs="Arial"/>
                <w:b/>
                <w:lang w:val="de-DE"/>
              </w:rPr>
              <w:t>Anforderungen an die berufliche Eignung</w:t>
            </w:r>
            <w:r w:rsidRPr="0022205C">
              <w:rPr>
                <w:rFonts w:cs="Arial"/>
                <w:bCs/>
                <w:lang w:val="de-DE"/>
              </w:rPr>
              <w:t xml:space="preserve"> wird die Eintragung in das Register von der</w:t>
            </w:r>
            <w:r w:rsidRPr="0022205C">
              <w:rPr>
                <w:rFonts w:cs="Arial"/>
                <w:color w:val="FF0000"/>
                <w:lang w:val="de-DE" w:eastAsia="de-DE"/>
              </w:rPr>
              <w:t xml:space="preserve"> auftraggebenden Körperschaft/ Vergabestelle</w:t>
            </w:r>
            <w:r w:rsidRPr="0022205C">
              <w:rPr>
                <w:rFonts w:cs="Arial"/>
                <w:bCs/>
                <w:lang w:val="de-DE"/>
              </w:rPr>
              <w:t xml:space="preserve"> von Amts wegen über den FVOE vorgenommen. </w:t>
            </w:r>
          </w:p>
          <w:p w14:paraId="27B66F5A" w14:textId="77777777" w:rsidR="00BC678B" w:rsidRPr="003C0AA3" w:rsidRDefault="00BC678B" w:rsidP="00BC678B">
            <w:pPr>
              <w:widowControl w:val="0"/>
              <w:autoSpaceDE w:val="0"/>
              <w:autoSpaceDN w:val="0"/>
              <w:adjustRightInd w:val="0"/>
              <w:ind w:right="76"/>
              <w:rPr>
                <w:rFonts w:cs="Arial"/>
                <w:b/>
                <w:lang w:val="de-DE"/>
              </w:rPr>
            </w:pPr>
            <w:r w:rsidRPr="0022205C">
              <w:rPr>
                <w:rFonts w:cs="Arial"/>
                <w:bCs/>
                <w:lang w:val="de-DE"/>
              </w:rPr>
              <w:t xml:space="preserve">In </w:t>
            </w:r>
            <w:r w:rsidRPr="0022205C">
              <w:rPr>
                <w:rFonts w:cs="Arial"/>
                <w:b/>
                <w:lang w:val="de-DE"/>
              </w:rPr>
              <w:t>anderen Mitgliedstaaten niedergelassene Unternehmer</w:t>
            </w:r>
            <w:r w:rsidRPr="0022205C">
              <w:rPr>
                <w:rFonts w:cs="Arial"/>
                <w:bCs/>
                <w:lang w:val="de-DE"/>
              </w:rPr>
              <w:t xml:space="preserve"> laden die für den Nachweis der </w:t>
            </w:r>
            <w:r w:rsidRPr="0022205C">
              <w:rPr>
                <w:rFonts w:cs="Arial"/>
                <w:bCs/>
                <w:lang w:val="de-DE"/>
              </w:rPr>
              <w:lastRenderedPageBreak/>
              <w:t>Anforderungen nützlichen Daten und Informationen in den virtuellen Faszikel hoch, sofern diese verfügbar sind.</w:t>
            </w:r>
          </w:p>
        </w:tc>
        <w:tc>
          <w:tcPr>
            <w:tcW w:w="998" w:type="dxa"/>
          </w:tcPr>
          <w:p w14:paraId="1CDAA0EC" w14:textId="77777777" w:rsidR="00BC678B" w:rsidRPr="003C0AA3" w:rsidRDefault="00BC678B" w:rsidP="00BC678B">
            <w:pPr>
              <w:widowControl w:val="0"/>
              <w:rPr>
                <w:rFonts w:cs="Arial"/>
                <w:lang w:val="de-DE"/>
              </w:rPr>
            </w:pPr>
          </w:p>
        </w:tc>
        <w:tc>
          <w:tcPr>
            <w:tcW w:w="4260" w:type="dxa"/>
          </w:tcPr>
          <w:p w14:paraId="0A5C2D51" w14:textId="69A878E4" w:rsidR="00BC678B" w:rsidRPr="003C0AA3" w:rsidRDefault="00BC678B" w:rsidP="00BC678B">
            <w:pPr>
              <w:widowControl w:val="0"/>
              <w:tabs>
                <w:tab w:val="left" w:pos="4320"/>
                <w:tab w:val="center" w:pos="4536"/>
                <w:tab w:val="right" w:pos="9072"/>
              </w:tabs>
              <w:spacing w:line="240" w:lineRule="exact"/>
              <w:jc w:val="both"/>
              <w:rPr>
                <w:rFonts w:cs="Arial"/>
                <w:bCs/>
                <w:lang w:val="it-IT"/>
              </w:rPr>
            </w:pPr>
            <w:r w:rsidRPr="003C0AA3">
              <w:rPr>
                <w:rFonts w:cs="Arial"/>
                <w:bCs/>
                <w:lang w:val="it-IT"/>
              </w:rPr>
              <w:t xml:space="preserve">La </w:t>
            </w:r>
            <w:r w:rsidRPr="003C0AA3">
              <w:rPr>
                <w:rFonts w:cs="Arial"/>
                <w:lang w:val="it-IT" w:eastAsia="de-DE"/>
              </w:rPr>
              <w:t>stazione appaltante</w:t>
            </w:r>
            <w:r w:rsidRPr="003C0AA3">
              <w:rPr>
                <w:rFonts w:cs="Arial"/>
                <w:bCs/>
                <w:lang w:val="it-IT"/>
              </w:rPr>
              <w:t xml:space="preserve"> verifica il possesso dei </w:t>
            </w:r>
            <w:r w:rsidRPr="003C0AA3">
              <w:rPr>
                <w:rFonts w:cs="Arial"/>
                <w:b/>
                <w:lang w:val="it-IT"/>
              </w:rPr>
              <w:t>requisiti di idoneità professionali</w:t>
            </w:r>
            <w:r w:rsidRPr="003C0AA3">
              <w:rPr>
                <w:rFonts w:cs="Arial"/>
                <w:bCs/>
                <w:lang w:val="it-IT"/>
              </w:rPr>
              <w:t xml:space="preserve"> e di </w:t>
            </w:r>
            <w:r w:rsidRPr="003C0AA3">
              <w:rPr>
                <w:rFonts w:cs="Arial"/>
                <w:b/>
                <w:lang w:val="it-IT"/>
              </w:rPr>
              <w:t>ordine speciale</w:t>
            </w:r>
            <w:r w:rsidRPr="003C0AA3">
              <w:rPr>
                <w:rFonts w:cs="Arial"/>
                <w:bCs/>
                <w:lang w:val="it-IT"/>
              </w:rPr>
              <w:t xml:space="preserve"> di cui all’articolo 100 del d.lgs. n. 36/2023 dei </w:t>
            </w:r>
            <w:r w:rsidRPr="003C0AA3">
              <w:rPr>
                <w:rFonts w:cs="Arial"/>
                <w:b/>
                <w:lang w:val="it-IT"/>
              </w:rPr>
              <w:t>requisiti di ordine generale</w:t>
            </w:r>
            <w:r w:rsidRPr="003C0AA3">
              <w:rPr>
                <w:rFonts w:cs="Arial"/>
                <w:bCs/>
                <w:lang w:val="it-IT"/>
              </w:rPr>
              <w:t xml:space="preserve"> prescritti dagli artt. 94 e 95 d.lgs. n. 36/2023 accedendo al fascicolo virtuale dell’operatore economico (FVOE). </w:t>
            </w:r>
          </w:p>
          <w:p w14:paraId="0D433D04" w14:textId="77777777" w:rsidR="00BC678B" w:rsidRPr="003C0AA3" w:rsidRDefault="00BC678B" w:rsidP="00BC678B">
            <w:pPr>
              <w:widowControl w:val="0"/>
              <w:tabs>
                <w:tab w:val="left" w:pos="4320"/>
                <w:tab w:val="center" w:pos="4536"/>
                <w:tab w:val="right" w:pos="9072"/>
              </w:tabs>
              <w:spacing w:line="240" w:lineRule="exact"/>
              <w:jc w:val="both"/>
              <w:rPr>
                <w:rFonts w:cs="Arial"/>
                <w:bCs/>
                <w:lang w:val="it-IT"/>
              </w:rPr>
            </w:pPr>
          </w:p>
          <w:p w14:paraId="67888BF5" w14:textId="77777777" w:rsidR="00BC678B" w:rsidRPr="003C0AA3" w:rsidRDefault="00BC678B" w:rsidP="00BC678B">
            <w:pPr>
              <w:widowControl w:val="0"/>
              <w:tabs>
                <w:tab w:val="left" w:pos="4320"/>
                <w:tab w:val="center" w:pos="4536"/>
                <w:tab w:val="right" w:pos="9072"/>
              </w:tabs>
              <w:spacing w:line="240" w:lineRule="exact"/>
              <w:jc w:val="both"/>
              <w:rPr>
                <w:rFonts w:cs="Arial"/>
                <w:bCs/>
                <w:lang w:val="it-IT"/>
              </w:rPr>
            </w:pPr>
            <w:r w:rsidRPr="003C0AA3">
              <w:rPr>
                <w:rFonts w:cs="Arial"/>
                <w:bCs/>
                <w:lang w:val="it-IT"/>
              </w:rPr>
              <w:t xml:space="preserve">Con riferimento ai </w:t>
            </w:r>
            <w:r w:rsidRPr="003C0AA3">
              <w:rPr>
                <w:rFonts w:cs="Arial"/>
                <w:b/>
                <w:lang w:val="it-IT"/>
              </w:rPr>
              <w:t>requisiti di ordine speciale</w:t>
            </w:r>
            <w:r w:rsidRPr="003C0AA3">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7C6E171C" w14:textId="77777777" w:rsidR="00BC678B" w:rsidRPr="003C0AA3" w:rsidRDefault="00BC678B" w:rsidP="00BC678B">
            <w:pPr>
              <w:widowControl w:val="0"/>
              <w:tabs>
                <w:tab w:val="left" w:pos="4320"/>
                <w:tab w:val="center" w:pos="4536"/>
                <w:tab w:val="right" w:pos="9072"/>
              </w:tabs>
              <w:spacing w:line="240" w:lineRule="exact"/>
              <w:jc w:val="both"/>
              <w:rPr>
                <w:rFonts w:cs="Arial"/>
                <w:bCs/>
                <w:lang w:val="it-IT"/>
              </w:rPr>
            </w:pPr>
          </w:p>
          <w:p w14:paraId="26797699" w14:textId="77777777" w:rsidR="00BC678B" w:rsidRPr="003C0AA3" w:rsidRDefault="00BC678B" w:rsidP="00BC678B">
            <w:pPr>
              <w:widowControl w:val="0"/>
              <w:tabs>
                <w:tab w:val="center" w:pos="4680"/>
              </w:tabs>
              <w:autoSpaceDE w:val="0"/>
              <w:autoSpaceDN w:val="0"/>
              <w:adjustRightInd w:val="0"/>
              <w:jc w:val="both"/>
              <w:rPr>
                <w:rFonts w:cs="Arial"/>
                <w:bCs/>
                <w:lang w:val="it-IT"/>
              </w:rPr>
            </w:pPr>
          </w:p>
          <w:p w14:paraId="1CC794F0" w14:textId="77777777" w:rsidR="00BC678B" w:rsidRPr="003C0AA3" w:rsidRDefault="00BC678B" w:rsidP="00BC678B">
            <w:pPr>
              <w:widowControl w:val="0"/>
              <w:tabs>
                <w:tab w:val="center" w:pos="4680"/>
              </w:tabs>
              <w:autoSpaceDE w:val="0"/>
              <w:autoSpaceDN w:val="0"/>
              <w:adjustRightInd w:val="0"/>
              <w:jc w:val="both"/>
              <w:rPr>
                <w:rFonts w:cs="Arial"/>
                <w:bCs/>
                <w:lang w:val="it-IT"/>
              </w:rPr>
            </w:pPr>
            <w:r w:rsidRPr="003C0AA3">
              <w:rPr>
                <w:rFonts w:cs="Arial"/>
                <w:bCs/>
                <w:lang w:val="it-IT"/>
              </w:rPr>
              <w:t xml:space="preserve">Ai fini della comprova dei </w:t>
            </w:r>
            <w:r w:rsidRPr="003C0AA3">
              <w:rPr>
                <w:rFonts w:cs="Arial"/>
                <w:b/>
                <w:lang w:val="it-IT"/>
              </w:rPr>
              <w:t>requisiti di idoneità professionali</w:t>
            </w:r>
            <w:r w:rsidRPr="003C0AA3">
              <w:rPr>
                <w:rFonts w:cs="Arial"/>
                <w:bCs/>
                <w:lang w:val="it-IT"/>
              </w:rPr>
              <w:t xml:space="preserve">, l’iscrizione nel Registro è acquisita d’ufficio dalla stazione appaltante tramite il FVOE. </w:t>
            </w:r>
          </w:p>
          <w:p w14:paraId="2FA98E5C" w14:textId="77777777" w:rsidR="00BC678B" w:rsidRPr="003C0AA3" w:rsidRDefault="00BC678B" w:rsidP="00BC678B">
            <w:pPr>
              <w:widowControl w:val="0"/>
              <w:tabs>
                <w:tab w:val="center" w:pos="4680"/>
              </w:tabs>
              <w:autoSpaceDE w:val="0"/>
              <w:autoSpaceDN w:val="0"/>
              <w:adjustRightInd w:val="0"/>
              <w:jc w:val="both"/>
              <w:rPr>
                <w:rFonts w:cs="Arial"/>
                <w:bCs/>
                <w:lang w:val="it-IT"/>
              </w:rPr>
            </w:pPr>
          </w:p>
          <w:p w14:paraId="16C72ABA" w14:textId="77777777" w:rsidR="00BC678B" w:rsidRPr="00211C25" w:rsidRDefault="00BC678B" w:rsidP="00BC678B">
            <w:pPr>
              <w:widowControl w:val="0"/>
              <w:autoSpaceDE w:val="0"/>
              <w:autoSpaceDN w:val="0"/>
              <w:adjustRightInd w:val="0"/>
              <w:ind w:left="150" w:right="105" w:hanging="150"/>
              <w:rPr>
                <w:rFonts w:cs="Arial"/>
                <w:b/>
                <w:lang w:val="it-IT"/>
              </w:rPr>
            </w:pPr>
            <w:r w:rsidRPr="003C0AA3">
              <w:rPr>
                <w:rFonts w:cs="Arial"/>
                <w:bCs/>
                <w:lang w:val="it-IT"/>
              </w:rPr>
              <w:lastRenderedPageBreak/>
              <w:t xml:space="preserve">Gli </w:t>
            </w:r>
            <w:r w:rsidRPr="003C0AA3">
              <w:rPr>
                <w:rFonts w:cs="Arial"/>
                <w:b/>
                <w:lang w:val="it-IT"/>
              </w:rPr>
              <w:t>operatori stabiliti in altri Stati membri</w:t>
            </w:r>
            <w:r w:rsidRPr="003C0AA3">
              <w:rPr>
                <w:rFonts w:cs="Arial"/>
                <w:bCs/>
                <w:lang w:val="it-IT"/>
              </w:rPr>
              <w:t xml:space="preserve"> caricano nel fascicolo virtuale i dati e le informazioni utili alla comprova del requisito, se disponibili.</w:t>
            </w:r>
          </w:p>
        </w:tc>
      </w:tr>
      <w:tr w:rsidR="00BC678B" w:rsidRPr="003C0AA3" w14:paraId="7C69BC52" w14:textId="77777777" w:rsidTr="00573C29">
        <w:tc>
          <w:tcPr>
            <w:tcW w:w="4393" w:type="dxa"/>
          </w:tcPr>
          <w:p w14:paraId="32BE4E6B" w14:textId="77777777" w:rsidR="00BC678B" w:rsidRPr="00211C25" w:rsidRDefault="00BC678B" w:rsidP="00BC678B">
            <w:pPr>
              <w:widowControl w:val="0"/>
              <w:autoSpaceDE w:val="0"/>
              <w:autoSpaceDN w:val="0"/>
              <w:adjustRightInd w:val="0"/>
              <w:ind w:right="76"/>
              <w:jc w:val="center"/>
              <w:rPr>
                <w:rFonts w:cs="Arial"/>
                <w:b/>
                <w:lang w:val="it-IT"/>
              </w:rPr>
            </w:pPr>
          </w:p>
        </w:tc>
        <w:tc>
          <w:tcPr>
            <w:tcW w:w="998" w:type="dxa"/>
          </w:tcPr>
          <w:p w14:paraId="49D32108" w14:textId="77777777" w:rsidR="00BC678B" w:rsidRPr="00211C25" w:rsidRDefault="00BC678B" w:rsidP="00BC678B">
            <w:pPr>
              <w:widowControl w:val="0"/>
              <w:rPr>
                <w:rFonts w:cs="Arial"/>
                <w:lang w:val="it-IT"/>
              </w:rPr>
            </w:pPr>
          </w:p>
        </w:tc>
        <w:tc>
          <w:tcPr>
            <w:tcW w:w="4260" w:type="dxa"/>
          </w:tcPr>
          <w:p w14:paraId="43A718A8" w14:textId="77777777" w:rsidR="00BC678B" w:rsidRPr="00211C25" w:rsidRDefault="00BC678B" w:rsidP="00BC678B">
            <w:pPr>
              <w:widowControl w:val="0"/>
              <w:autoSpaceDE w:val="0"/>
              <w:autoSpaceDN w:val="0"/>
              <w:adjustRightInd w:val="0"/>
              <w:ind w:left="150" w:right="105" w:hanging="150"/>
              <w:jc w:val="center"/>
              <w:rPr>
                <w:rFonts w:cs="Arial"/>
                <w:b/>
                <w:lang w:val="it-IT"/>
              </w:rPr>
            </w:pPr>
          </w:p>
        </w:tc>
      </w:tr>
      <w:tr w:rsidR="00BC678B" w:rsidRPr="00211C25" w14:paraId="0BFD9F98" w14:textId="77777777" w:rsidTr="00573C29">
        <w:tc>
          <w:tcPr>
            <w:tcW w:w="4393" w:type="dxa"/>
          </w:tcPr>
          <w:p w14:paraId="4001FA8A" w14:textId="72AF1A96" w:rsidR="00BC678B" w:rsidRPr="0022205C" w:rsidRDefault="00BC678B" w:rsidP="00BC678B">
            <w:pPr>
              <w:widowControl w:val="0"/>
              <w:jc w:val="both"/>
              <w:rPr>
                <w:rFonts w:cs="Arial"/>
                <w:lang w:val="de-DE" w:eastAsia="it-IT"/>
              </w:rPr>
            </w:pPr>
            <w:r w:rsidRPr="0022205C">
              <w:rPr>
                <w:rFonts w:cs="Arial"/>
                <w:lang w:val="de-DE" w:eastAsia="it-IT"/>
              </w:rPr>
              <w:t xml:space="preserve">Um die Kontrollen gemäß Art. 94 und 95 GvD Nr. 36/2023 durchführen zu können, fordert die Vergabestelle nach dem noch nicht rechtswirksamen Zuschlag folgende Subjekte zur </w:t>
            </w:r>
            <w:r w:rsidRPr="0022205C">
              <w:rPr>
                <w:rFonts w:cs="Arial"/>
                <w:bCs/>
                <w:lang w:val="de-DE"/>
              </w:rPr>
              <w:t>Bestätigung oder Aktualisierung</w:t>
            </w:r>
            <w:r w:rsidRPr="0022205C">
              <w:rPr>
                <w:rFonts w:cs="Arial"/>
                <w:lang w:val="de-DE" w:eastAsia="it-IT"/>
              </w:rPr>
              <w:t xml:space="preserve"> der Daten zur Gesellschaftsstruktur auf:</w:t>
            </w:r>
          </w:p>
          <w:p w14:paraId="6845F198" w14:textId="6F7EA24E" w:rsidR="00BC678B" w:rsidRPr="0022205C" w:rsidRDefault="00BC678B" w:rsidP="00BC678B">
            <w:pPr>
              <w:widowControl w:val="0"/>
              <w:numPr>
                <w:ilvl w:val="0"/>
                <w:numId w:val="5"/>
              </w:numPr>
              <w:jc w:val="both"/>
              <w:rPr>
                <w:rFonts w:cs="Arial"/>
                <w:lang w:val="de-DE" w:eastAsia="it-IT"/>
              </w:rPr>
            </w:pPr>
            <w:r w:rsidRPr="0022205C">
              <w:rPr>
                <w:rFonts w:cs="Arial"/>
                <w:lang w:val="de-DE" w:eastAsia="it-IT"/>
              </w:rPr>
              <w:t>Zuschlagsempfänger (einzelnes bzw. federführendes und auftraggebendes Unternehmen),</w:t>
            </w:r>
          </w:p>
          <w:p w14:paraId="37068723" w14:textId="34D1C88E" w:rsidR="00BC678B" w:rsidRPr="0022205C" w:rsidRDefault="00BC678B" w:rsidP="00BC678B">
            <w:pPr>
              <w:widowControl w:val="0"/>
              <w:numPr>
                <w:ilvl w:val="0"/>
                <w:numId w:val="5"/>
              </w:numPr>
              <w:jc w:val="both"/>
              <w:rPr>
                <w:rFonts w:cs="Arial"/>
                <w:lang w:val="de-DE" w:eastAsia="it-IT"/>
              </w:rPr>
            </w:pPr>
            <w:r w:rsidRPr="0022205C">
              <w:rPr>
                <w:rFonts w:cs="Arial"/>
                <w:lang w:val="de-DE"/>
              </w:rPr>
              <w:t>ausführendes Konsortiumsmitglied</w:t>
            </w:r>
            <w:r w:rsidRPr="0022205C">
              <w:rPr>
                <w:rFonts w:cs="Arial"/>
                <w:lang w:val="de-DE" w:eastAsia="it-IT"/>
              </w:rPr>
              <w:t>,</w:t>
            </w:r>
          </w:p>
          <w:p w14:paraId="107B2116" w14:textId="183772BD" w:rsidR="00BC678B" w:rsidRPr="0022205C" w:rsidRDefault="00BC678B" w:rsidP="00BC678B">
            <w:pPr>
              <w:widowControl w:val="0"/>
              <w:numPr>
                <w:ilvl w:val="0"/>
                <w:numId w:val="5"/>
              </w:numPr>
              <w:jc w:val="both"/>
              <w:rPr>
                <w:rFonts w:cs="Arial"/>
                <w:lang w:val="de-DE" w:eastAsia="it-IT"/>
              </w:rPr>
            </w:pPr>
            <w:r w:rsidRPr="0022205C">
              <w:rPr>
                <w:rFonts w:cs="Arial"/>
                <w:lang w:val="de-DE" w:eastAsia="it-IT"/>
              </w:rPr>
              <w:t>etwaiges Hilfsunternehmen.</w:t>
            </w:r>
          </w:p>
        </w:tc>
        <w:tc>
          <w:tcPr>
            <w:tcW w:w="998" w:type="dxa"/>
          </w:tcPr>
          <w:p w14:paraId="5EB0F486" w14:textId="77777777" w:rsidR="00BC678B" w:rsidRPr="0022205C" w:rsidRDefault="00BC678B" w:rsidP="00BC678B">
            <w:pPr>
              <w:widowControl w:val="0"/>
              <w:jc w:val="both"/>
              <w:rPr>
                <w:rFonts w:cs="Arial"/>
                <w:lang w:val="de-DE"/>
              </w:rPr>
            </w:pPr>
          </w:p>
        </w:tc>
        <w:tc>
          <w:tcPr>
            <w:tcW w:w="4260" w:type="dxa"/>
          </w:tcPr>
          <w:p w14:paraId="45A1A6F9" w14:textId="73137790" w:rsidR="00BC678B" w:rsidRPr="0022205C" w:rsidRDefault="00BC678B" w:rsidP="00BC678B">
            <w:pPr>
              <w:widowControl w:val="0"/>
              <w:tabs>
                <w:tab w:val="center" w:pos="4680"/>
              </w:tabs>
              <w:autoSpaceDE w:val="0"/>
              <w:autoSpaceDN w:val="0"/>
              <w:adjustRightInd w:val="0"/>
              <w:jc w:val="both"/>
              <w:rPr>
                <w:rFonts w:cs="Arial"/>
                <w:lang w:val="it-IT"/>
              </w:rPr>
            </w:pPr>
            <w:r w:rsidRPr="0022205C">
              <w:rPr>
                <w:rFonts w:cs="Arial"/>
                <w:color w:val="000000"/>
                <w:lang w:val="it-IT" w:eastAsia="de-DE"/>
              </w:rPr>
              <w:t xml:space="preserve">In seguito all’aggiudicazione non efficace, al fine di procedere con i controlli ai sensi dell’art. 94 e 95 d.lgs. 36/2023 la stazione appaltante richiederà </w:t>
            </w:r>
            <w:r w:rsidRPr="0022205C">
              <w:rPr>
                <w:rFonts w:cs="Arial"/>
                <w:lang w:val="it-IT"/>
              </w:rPr>
              <w:t>di confermare o aggiornare i dati relativi alla composizione societaria in capo ai seguenti soggetti:</w:t>
            </w:r>
          </w:p>
          <w:p w14:paraId="404C0278" w14:textId="77777777" w:rsidR="00BC678B" w:rsidRPr="0022205C" w:rsidRDefault="00BC678B" w:rsidP="00BC678B">
            <w:pPr>
              <w:widowControl w:val="0"/>
              <w:tabs>
                <w:tab w:val="center" w:pos="4680"/>
              </w:tabs>
              <w:autoSpaceDE w:val="0"/>
              <w:autoSpaceDN w:val="0"/>
              <w:adjustRightInd w:val="0"/>
              <w:jc w:val="both"/>
              <w:rPr>
                <w:rFonts w:cs="Arial"/>
                <w:lang w:val="it-IT"/>
              </w:rPr>
            </w:pPr>
          </w:p>
          <w:p w14:paraId="4E2EB473" w14:textId="77777777" w:rsidR="00BC678B" w:rsidRPr="0022205C" w:rsidRDefault="00BC678B" w:rsidP="00BC678B">
            <w:pPr>
              <w:widowControl w:val="0"/>
              <w:numPr>
                <w:ilvl w:val="0"/>
                <w:numId w:val="5"/>
              </w:numPr>
              <w:jc w:val="both"/>
              <w:rPr>
                <w:rFonts w:cs="Arial"/>
                <w:lang w:val="it-IT" w:eastAsia="it-IT"/>
              </w:rPr>
            </w:pPr>
            <w:r w:rsidRPr="0022205C">
              <w:rPr>
                <w:rFonts w:cs="Arial"/>
                <w:lang w:val="it-IT" w:eastAsia="it-IT"/>
              </w:rPr>
              <w:t>aggiudicatario (impresa singola o mandataria e mandante);</w:t>
            </w:r>
          </w:p>
          <w:p w14:paraId="70CD878D" w14:textId="77777777" w:rsidR="00BC678B" w:rsidRPr="0022205C" w:rsidRDefault="00BC678B" w:rsidP="00BC678B">
            <w:pPr>
              <w:widowControl w:val="0"/>
              <w:numPr>
                <w:ilvl w:val="0"/>
                <w:numId w:val="5"/>
              </w:numPr>
              <w:jc w:val="both"/>
              <w:rPr>
                <w:rFonts w:cs="Arial"/>
                <w:lang w:val="it-IT" w:eastAsia="it-IT"/>
              </w:rPr>
            </w:pPr>
            <w:r w:rsidRPr="0022205C">
              <w:rPr>
                <w:rFonts w:cs="Arial"/>
                <w:lang w:val="it-IT" w:eastAsia="it-IT"/>
              </w:rPr>
              <w:t>impresa consorziata esecutrice;</w:t>
            </w:r>
          </w:p>
          <w:p w14:paraId="17D61C05" w14:textId="77777777" w:rsidR="00BC678B" w:rsidRPr="0022205C" w:rsidRDefault="00BC678B" w:rsidP="00BC678B">
            <w:pPr>
              <w:widowControl w:val="0"/>
              <w:numPr>
                <w:ilvl w:val="0"/>
                <w:numId w:val="5"/>
              </w:numPr>
              <w:jc w:val="both"/>
              <w:rPr>
                <w:rFonts w:cs="Arial"/>
                <w:lang w:val="it-IT" w:eastAsia="de-DE"/>
              </w:rPr>
            </w:pPr>
            <w:r w:rsidRPr="0022205C">
              <w:rPr>
                <w:rFonts w:cs="Arial"/>
                <w:lang w:val="it-IT" w:eastAsia="it-IT"/>
              </w:rPr>
              <w:t>eventuale impresa ausiliaria;</w:t>
            </w:r>
          </w:p>
        </w:tc>
      </w:tr>
      <w:tr w:rsidR="00BC678B" w:rsidRPr="00331BBF" w14:paraId="6E2181AF" w14:textId="77777777" w:rsidTr="00573C29">
        <w:tc>
          <w:tcPr>
            <w:tcW w:w="4393" w:type="dxa"/>
          </w:tcPr>
          <w:p w14:paraId="6F8621CE" w14:textId="0DFEDD4C" w:rsidR="00BC678B" w:rsidRPr="00363A3B" w:rsidRDefault="00BC678B" w:rsidP="00BC678B">
            <w:pPr>
              <w:widowControl w:val="0"/>
              <w:jc w:val="both"/>
              <w:rPr>
                <w:rFonts w:cs="Arial"/>
                <w:color w:val="FF0000"/>
                <w:highlight w:val="green"/>
                <w:lang w:val="de-DE" w:eastAsia="it-IT"/>
              </w:rPr>
            </w:pPr>
          </w:p>
        </w:tc>
        <w:tc>
          <w:tcPr>
            <w:tcW w:w="998" w:type="dxa"/>
          </w:tcPr>
          <w:p w14:paraId="07CBBFCB" w14:textId="77777777" w:rsidR="00BC678B" w:rsidRPr="00363A3B" w:rsidRDefault="00BC678B" w:rsidP="00BC678B">
            <w:pPr>
              <w:widowControl w:val="0"/>
              <w:jc w:val="both"/>
              <w:rPr>
                <w:rFonts w:cs="Arial"/>
                <w:color w:val="FF0000"/>
                <w:highlight w:val="green"/>
                <w:lang w:val="de-DE"/>
              </w:rPr>
            </w:pPr>
          </w:p>
        </w:tc>
        <w:tc>
          <w:tcPr>
            <w:tcW w:w="4260" w:type="dxa"/>
          </w:tcPr>
          <w:p w14:paraId="2E898E36" w14:textId="60ED6314" w:rsidR="00BC678B" w:rsidRPr="006B2359" w:rsidRDefault="00BC678B" w:rsidP="00BC678B">
            <w:pPr>
              <w:widowControl w:val="0"/>
              <w:ind w:right="105"/>
              <w:jc w:val="both"/>
              <w:rPr>
                <w:rFonts w:cs="Arial"/>
                <w:color w:val="FF0000"/>
                <w:lang w:val="it-IT" w:eastAsia="it-IT"/>
              </w:rPr>
            </w:pPr>
          </w:p>
        </w:tc>
      </w:tr>
      <w:tr w:rsidR="00BC678B" w:rsidRPr="003C0AA3" w14:paraId="1B30F674" w14:textId="77777777" w:rsidTr="00573C29">
        <w:tc>
          <w:tcPr>
            <w:tcW w:w="4393" w:type="dxa"/>
          </w:tcPr>
          <w:p w14:paraId="7CB06E7B" w14:textId="057C56B9" w:rsidR="00BC678B" w:rsidRPr="0022205C" w:rsidRDefault="00BC678B" w:rsidP="00BC678B">
            <w:pPr>
              <w:widowControl w:val="0"/>
              <w:jc w:val="both"/>
              <w:rPr>
                <w:rFonts w:cs="Arial"/>
                <w:lang w:val="de-DE" w:eastAsia="it-IT"/>
              </w:rPr>
            </w:pPr>
            <w:r w:rsidRPr="0022205C">
              <w:rPr>
                <w:rFonts w:cs="Arial"/>
                <w:lang w:val="de-DE" w:eastAsia="it-IT"/>
              </w:rPr>
              <w:t>Die Vergabestelle überprüft nach dem nicht rechtswirksamen Zuschlag, die Anforderungen laut Art. 100 des GvD Nr. 36/2023 seitens des Zuschlagsempfängers mittels des FVOE.</w:t>
            </w:r>
          </w:p>
        </w:tc>
        <w:tc>
          <w:tcPr>
            <w:tcW w:w="998" w:type="dxa"/>
          </w:tcPr>
          <w:p w14:paraId="178B6F87" w14:textId="77777777" w:rsidR="00BC678B" w:rsidRPr="0022205C" w:rsidRDefault="00BC678B" w:rsidP="00BC678B">
            <w:pPr>
              <w:widowControl w:val="0"/>
              <w:jc w:val="both"/>
              <w:rPr>
                <w:rFonts w:cs="Arial"/>
                <w:lang w:val="de-DE"/>
              </w:rPr>
            </w:pPr>
          </w:p>
        </w:tc>
        <w:tc>
          <w:tcPr>
            <w:tcW w:w="4260" w:type="dxa"/>
          </w:tcPr>
          <w:p w14:paraId="5B4257D9" w14:textId="0E17ADD5" w:rsidR="00BC678B" w:rsidRPr="0022205C" w:rsidRDefault="00BC678B" w:rsidP="00BC678B">
            <w:pPr>
              <w:widowControl w:val="0"/>
              <w:ind w:right="105"/>
              <w:jc w:val="both"/>
              <w:rPr>
                <w:rFonts w:cs="Arial"/>
                <w:lang w:val="it-IT" w:eastAsia="it-IT"/>
              </w:rPr>
            </w:pPr>
            <w:r w:rsidRPr="0022205C">
              <w:rPr>
                <w:rFonts w:cs="Arial"/>
                <w:lang w:val="it-IT" w:eastAsia="it-IT"/>
              </w:rPr>
              <w:t>Dopo l’aggiudicazione non efficace l</w:t>
            </w:r>
            <w:r w:rsidRPr="0022205C">
              <w:rPr>
                <w:rFonts w:cs="Arial"/>
                <w:lang w:val="it-IT"/>
              </w:rPr>
              <w:t>a stazione appaltante</w:t>
            </w:r>
            <w:r w:rsidRPr="0022205C">
              <w:rPr>
                <w:rFonts w:cs="Arial"/>
                <w:lang w:val="it-IT" w:eastAsia="it-IT"/>
              </w:rPr>
              <w:t xml:space="preserve"> controllerà i requisiti di cui all’art.100 d.lgs 36/2023</w:t>
            </w:r>
            <w:r w:rsidRPr="0022205C">
              <w:rPr>
                <w:rFonts w:cs="Arial"/>
                <w:strike/>
                <w:lang w:val="it-IT" w:eastAsia="it-IT"/>
              </w:rPr>
              <w:t xml:space="preserve"> </w:t>
            </w:r>
            <w:r w:rsidRPr="0022205C">
              <w:rPr>
                <w:rFonts w:cs="Arial"/>
                <w:lang w:val="it-IT"/>
              </w:rPr>
              <w:t xml:space="preserve">in capo all’aggiudicatario </w:t>
            </w:r>
            <w:r w:rsidRPr="0022205C">
              <w:rPr>
                <w:rFonts w:cs="Arial"/>
                <w:lang w:val="it-IT" w:eastAsia="it-IT"/>
              </w:rPr>
              <w:t>tramite il FVOE.</w:t>
            </w:r>
          </w:p>
        </w:tc>
      </w:tr>
      <w:tr w:rsidR="00BC678B" w:rsidRPr="003C0AA3" w14:paraId="16402B55" w14:textId="77777777" w:rsidTr="00573C29">
        <w:tc>
          <w:tcPr>
            <w:tcW w:w="4393" w:type="dxa"/>
          </w:tcPr>
          <w:p w14:paraId="406B72B8" w14:textId="77777777" w:rsidR="00BC678B" w:rsidRPr="0022205C" w:rsidRDefault="00BC678B" w:rsidP="00BC678B">
            <w:pPr>
              <w:widowControl w:val="0"/>
              <w:jc w:val="both"/>
              <w:rPr>
                <w:rFonts w:cs="Arial"/>
                <w:lang w:val="de-DE" w:eastAsia="it-IT"/>
              </w:rPr>
            </w:pPr>
            <w:r w:rsidRPr="0022205C">
              <w:rPr>
                <w:rFonts w:cs="Arial"/>
                <w:lang w:val="de-DE" w:eastAsia="it-IT"/>
              </w:rPr>
              <w:t>Innerhalb des FVOE-Systems ist der Wirtschaftsteilnehmer verpflichtet Folgendes anzugeben:</w:t>
            </w:r>
          </w:p>
        </w:tc>
        <w:tc>
          <w:tcPr>
            <w:tcW w:w="998" w:type="dxa"/>
          </w:tcPr>
          <w:p w14:paraId="751CC79F" w14:textId="77777777" w:rsidR="00BC678B" w:rsidRPr="0022205C" w:rsidRDefault="00BC678B" w:rsidP="00BC678B">
            <w:pPr>
              <w:widowControl w:val="0"/>
              <w:jc w:val="both"/>
              <w:rPr>
                <w:rFonts w:cs="Arial"/>
                <w:lang w:val="de-DE"/>
              </w:rPr>
            </w:pPr>
          </w:p>
        </w:tc>
        <w:tc>
          <w:tcPr>
            <w:tcW w:w="4260" w:type="dxa"/>
          </w:tcPr>
          <w:p w14:paraId="6C23033D" w14:textId="77777777" w:rsidR="00BC678B" w:rsidRPr="00CB0455" w:rsidRDefault="00BC678B" w:rsidP="00BC678B">
            <w:pPr>
              <w:widowControl w:val="0"/>
              <w:ind w:right="105"/>
              <w:jc w:val="both"/>
              <w:rPr>
                <w:rFonts w:cs="Arial"/>
                <w:lang w:val="it-IT" w:eastAsia="it-IT"/>
              </w:rPr>
            </w:pPr>
            <w:r w:rsidRPr="0022205C">
              <w:rPr>
                <w:rFonts w:cs="Arial"/>
                <w:lang w:val="it-IT" w:eastAsia="it-IT"/>
              </w:rPr>
              <w:t>All’interno del sistema FVOE l’operatore economico dovrà indicare quanto segue:</w:t>
            </w:r>
            <w:r w:rsidRPr="00CB0455">
              <w:rPr>
                <w:rFonts w:cs="Arial"/>
                <w:lang w:val="it-IT" w:eastAsia="it-IT"/>
              </w:rPr>
              <w:t xml:space="preserve"> </w:t>
            </w:r>
          </w:p>
        </w:tc>
      </w:tr>
      <w:tr w:rsidR="00BC678B" w:rsidRPr="003C0AA3" w14:paraId="6D9F77DC" w14:textId="77777777" w:rsidTr="00573C29">
        <w:tc>
          <w:tcPr>
            <w:tcW w:w="4393" w:type="dxa"/>
          </w:tcPr>
          <w:p w14:paraId="36CB0C35" w14:textId="77777777" w:rsidR="00BC678B" w:rsidRPr="005516B1" w:rsidRDefault="00BC678B" w:rsidP="00BC678B">
            <w:pPr>
              <w:widowControl w:val="0"/>
              <w:jc w:val="both"/>
              <w:rPr>
                <w:rFonts w:cs="Arial"/>
                <w:highlight w:val="yellow"/>
                <w:lang w:val="it-IT" w:eastAsia="it-IT"/>
              </w:rPr>
            </w:pPr>
          </w:p>
        </w:tc>
        <w:tc>
          <w:tcPr>
            <w:tcW w:w="998" w:type="dxa"/>
          </w:tcPr>
          <w:p w14:paraId="26A02D2A" w14:textId="77777777" w:rsidR="00BC678B" w:rsidRPr="005516B1" w:rsidRDefault="00BC678B" w:rsidP="00BC678B">
            <w:pPr>
              <w:widowControl w:val="0"/>
              <w:jc w:val="both"/>
              <w:rPr>
                <w:rFonts w:cs="Arial"/>
                <w:lang w:val="it-IT"/>
              </w:rPr>
            </w:pPr>
          </w:p>
        </w:tc>
        <w:tc>
          <w:tcPr>
            <w:tcW w:w="4260" w:type="dxa"/>
          </w:tcPr>
          <w:p w14:paraId="69F16AEA" w14:textId="77777777" w:rsidR="00BC678B" w:rsidRPr="005516B1" w:rsidRDefault="00BC678B" w:rsidP="00BC678B">
            <w:pPr>
              <w:widowControl w:val="0"/>
              <w:ind w:right="105"/>
              <w:jc w:val="both"/>
              <w:rPr>
                <w:rFonts w:cs="Arial"/>
                <w:highlight w:val="yellow"/>
                <w:lang w:val="it-IT" w:eastAsia="it-IT"/>
              </w:rPr>
            </w:pPr>
          </w:p>
        </w:tc>
      </w:tr>
      <w:tr w:rsidR="00BC678B" w:rsidRPr="003C0AA3" w14:paraId="51CA1792" w14:textId="77777777" w:rsidTr="00573C29">
        <w:tc>
          <w:tcPr>
            <w:tcW w:w="4393" w:type="dxa"/>
          </w:tcPr>
          <w:p w14:paraId="19C61F7F" w14:textId="77777777" w:rsidR="00BC678B" w:rsidRPr="0022205C" w:rsidRDefault="00BC678B" w:rsidP="00BC678B">
            <w:pPr>
              <w:widowControl w:val="0"/>
              <w:jc w:val="both"/>
              <w:rPr>
                <w:rFonts w:cs="Arial"/>
                <w:color w:val="FF0000"/>
                <w:lang w:val="de-DE"/>
              </w:rPr>
            </w:pPr>
            <w:bookmarkStart w:id="133" w:name="_Hlk156483882"/>
            <w:r w:rsidRPr="0022205C">
              <w:rPr>
                <w:rFonts w:cs="Arial"/>
                <w:color w:val="FF0000"/>
                <w:lang w:val="de-DE"/>
              </w:rPr>
              <w:t xml:space="preserve">- Für die Anforderungen gemäß Punkt 3.5. Buchst. </w:t>
            </w:r>
            <w:r w:rsidRPr="0022205C">
              <w:rPr>
                <w:rFonts w:cs="Arial"/>
                <w:color w:val="FF0000"/>
                <w:lang w:val="de-DE"/>
              </w:rPr>
              <w:fldChar w:fldCharType="begin">
                <w:ffData>
                  <w:name w:val="Testo52"/>
                  <w:enabled/>
                  <w:calcOnExit w:val="0"/>
                  <w:textInput/>
                </w:ffData>
              </w:fldChar>
            </w:r>
            <w:r w:rsidRPr="0022205C">
              <w:rPr>
                <w:rFonts w:cs="Arial"/>
                <w:color w:val="FF0000"/>
                <w:lang w:val="de-DE"/>
              </w:rPr>
              <w:instrText xml:space="preserve"> FORMTEXT </w:instrText>
            </w:r>
            <w:r w:rsidRPr="0022205C">
              <w:rPr>
                <w:rFonts w:cs="Arial"/>
                <w:color w:val="FF0000"/>
                <w:lang w:val="de-DE"/>
              </w:rPr>
            </w:r>
            <w:r w:rsidRPr="0022205C">
              <w:rPr>
                <w:rFonts w:cs="Arial"/>
                <w:color w:val="FF0000"/>
                <w:lang w:val="de-DE"/>
              </w:rPr>
              <w:fldChar w:fldCharType="separate"/>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fldChar w:fldCharType="end"/>
            </w:r>
            <w:r w:rsidRPr="0022205C">
              <w:rPr>
                <w:rFonts w:cs="Arial"/>
                <w:color w:val="FF0000"/>
                <w:lang w:val="de-DE"/>
              </w:rPr>
              <w:t xml:space="preserve">, </w:t>
            </w:r>
          </w:p>
          <w:p w14:paraId="60B30641" w14:textId="77777777" w:rsidR="00BC678B" w:rsidRPr="0022205C" w:rsidRDefault="00BC678B" w:rsidP="00BC678B">
            <w:pPr>
              <w:numPr>
                <w:ilvl w:val="0"/>
                <w:numId w:val="14"/>
              </w:numPr>
              <w:jc w:val="both"/>
              <w:rPr>
                <w:rFonts w:cs="Arial"/>
                <w:color w:val="FF0000"/>
                <w:lang w:val="de-DE" w:eastAsia="it-IT"/>
              </w:rPr>
            </w:pPr>
            <w:r w:rsidRPr="003C0AA3">
              <w:rPr>
                <w:color w:val="FF0000"/>
                <w:u w:val="single"/>
                <w:lang w:val="de-DE" w:eastAsia="de-DE"/>
              </w:rPr>
              <w:t>Im Falle von Leistungen für öffentliche Körperschaften</w:t>
            </w:r>
            <w:r w:rsidRPr="003C0AA3">
              <w:rPr>
                <w:color w:val="FF0000"/>
                <w:lang w:val="de-DE" w:eastAsia="de-DE"/>
              </w:rPr>
              <w:t xml:space="preserve">: </w:t>
            </w:r>
            <w:r w:rsidRPr="003C0AA3">
              <w:rPr>
                <w:color w:val="FF0000"/>
                <w:u w:val="single"/>
                <w:lang w:val="de-DE" w:eastAsia="de-DE"/>
              </w:rPr>
              <w:t>die Verträge und/oder die Rechnungen</w:t>
            </w:r>
            <w:r w:rsidRPr="003C0AA3">
              <w:rPr>
                <w:color w:val="FF0000"/>
                <w:lang w:val="de-DE"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3C0AA3">
              <w:rPr>
                <w:b/>
                <w:bCs/>
                <w:color w:val="FF0000"/>
                <w:u w:val="single"/>
                <w:lang w:val="de-DE" w:eastAsia="de-DE"/>
              </w:rPr>
              <w:t>rdnungsgemäße Ausführung der Leistungen/Überprüfung der Übereinstimmung</w:t>
            </w:r>
            <w:r w:rsidRPr="003C0AA3">
              <w:rPr>
                <w:color w:val="FF0000"/>
                <w:lang w:val="de-DE" w:eastAsia="de-DE"/>
              </w:rPr>
              <w:t xml:space="preserve"> einholen. </w:t>
            </w:r>
          </w:p>
          <w:p w14:paraId="4F03D184" w14:textId="77777777" w:rsidR="00BC678B" w:rsidRPr="0022205C" w:rsidRDefault="00BC678B" w:rsidP="00BC678B">
            <w:pPr>
              <w:numPr>
                <w:ilvl w:val="0"/>
                <w:numId w:val="14"/>
              </w:numPr>
              <w:jc w:val="both"/>
              <w:rPr>
                <w:rFonts w:cs="Arial"/>
                <w:color w:val="FF0000"/>
                <w:lang w:val="de-DE" w:eastAsia="it-IT"/>
              </w:rPr>
            </w:pPr>
            <w:r w:rsidRPr="003C0AA3">
              <w:rPr>
                <w:color w:val="FF0000"/>
                <w:u w:val="single"/>
                <w:lang w:val="de-DE"/>
              </w:rPr>
              <w:t>Im Falle von Leistungen für Privatpersonen:</w:t>
            </w:r>
            <w:r w:rsidRPr="003C0AA3">
              <w:rPr>
                <w:color w:val="FF0000"/>
                <w:lang w:val="de-DE"/>
              </w:rPr>
              <w:t xml:space="preserve"> Verträge und/ oder Rechnungen über die erbrachten Leistungen und eine Erklärung derselben über die Durchführung der genannten Leistungen, die ordnungsgemäß ausgeführt sein müssen</w:t>
            </w:r>
            <w:r w:rsidRPr="003C0AA3">
              <w:rPr>
                <w:lang w:val="de-DE"/>
              </w:rPr>
              <w:t>.</w:t>
            </w:r>
            <w:r w:rsidRPr="0022205C">
              <w:rPr>
                <w:rFonts w:cs="Arial"/>
                <w:color w:val="FF0000"/>
                <w:lang w:val="de-DE" w:eastAsia="it-IT"/>
              </w:rPr>
              <w:t xml:space="preserve"> </w:t>
            </w:r>
          </w:p>
        </w:tc>
        <w:tc>
          <w:tcPr>
            <w:tcW w:w="998" w:type="dxa"/>
          </w:tcPr>
          <w:p w14:paraId="60898FFD" w14:textId="77777777" w:rsidR="00BC678B" w:rsidRPr="0022205C" w:rsidRDefault="00BC678B" w:rsidP="00BC678B">
            <w:pPr>
              <w:widowControl w:val="0"/>
              <w:jc w:val="both"/>
              <w:rPr>
                <w:rFonts w:cs="Arial"/>
                <w:color w:val="FF0000"/>
                <w:lang w:val="de-DE"/>
              </w:rPr>
            </w:pPr>
          </w:p>
        </w:tc>
        <w:tc>
          <w:tcPr>
            <w:tcW w:w="4260" w:type="dxa"/>
          </w:tcPr>
          <w:p w14:paraId="1865D15A" w14:textId="77777777" w:rsidR="00BC678B" w:rsidRPr="0022205C" w:rsidRDefault="00BC678B" w:rsidP="00BC678B">
            <w:pPr>
              <w:widowControl w:val="0"/>
              <w:tabs>
                <w:tab w:val="center" w:pos="360"/>
                <w:tab w:val="right" w:pos="9072"/>
              </w:tabs>
              <w:ind w:right="105"/>
              <w:jc w:val="both"/>
              <w:rPr>
                <w:rFonts w:cs="Arial"/>
                <w:color w:val="FF0000"/>
                <w:lang w:val="it-IT"/>
              </w:rPr>
            </w:pPr>
            <w:r w:rsidRPr="0022205C">
              <w:rPr>
                <w:rFonts w:cs="Arial"/>
                <w:color w:val="FF0000"/>
                <w:lang w:val="it-IT"/>
              </w:rPr>
              <w:t xml:space="preserve">- Per i requisiti di cui al punto 3.5. lett. </w:t>
            </w:r>
            <w:r w:rsidRPr="0022205C">
              <w:rPr>
                <w:rFonts w:cs="Arial"/>
                <w:color w:val="FF0000"/>
                <w:lang w:val="it-IT"/>
              </w:rPr>
              <w:fldChar w:fldCharType="begin">
                <w:ffData>
                  <w:name w:val="Testo51"/>
                  <w:enabled/>
                  <w:calcOnExit w:val="0"/>
                  <w:textInput/>
                </w:ffData>
              </w:fldChar>
            </w:r>
            <w:r w:rsidRPr="0022205C">
              <w:rPr>
                <w:rFonts w:cs="Arial"/>
                <w:color w:val="FF0000"/>
                <w:lang w:val="it-IT"/>
              </w:rPr>
              <w:instrText xml:space="preserve"> FORMTEXT </w:instrText>
            </w:r>
            <w:r w:rsidRPr="0022205C">
              <w:rPr>
                <w:rFonts w:cs="Arial"/>
                <w:color w:val="FF0000"/>
                <w:lang w:val="it-IT"/>
              </w:rPr>
            </w:r>
            <w:r w:rsidRPr="0022205C">
              <w:rPr>
                <w:rFonts w:cs="Arial"/>
                <w:color w:val="FF0000"/>
                <w:lang w:val="it-IT"/>
              </w:rPr>
              <w:fldChar w:fldCharType="separate"/>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fldChar w:fldCharType="end"/>
            </w:r>
            <w:r w:rsidRPr="0022205C">
              <w:rPr>
                <w:rFonts w:cs="Arial"/>
                <w:color w:val="FF0000"/>
                <w:lang w:val="it-IT"/>
              </w:rPr>
              <w:t xml:space="preserve">, </w:t>
            </w:r>
          </w:p>
          <w:p w14:paraId="151D2784" w14:textId="77777777" w:rsidR="00BC678B" w:rsidRPr="0022205C" w:rsidRDefault="00BC678B" w:rsidP="00BC678B">
            <w:pPr>
              <w:widowControl w:val="0"/>
              <w:tabs>
                <w:tab w:val="right" w:pos="9072"/>
              </w:tabs>
              <w:ind w:left="720" w:right="105" w:hanging="720"/>
              <w:jc w:val="both"/>
              <w:rPr>
                <w:rFonts w:cs="Arial"/>
                <w:color w:val="FF0000"/>
                <w:lang w:val="it-IT"/>
              </w:rPr>
            </w:pPr>
          </w:p>
          <w:p w14:paraId="1A81A0D0" w14:textId="77777777" w:rsidR="00BC678B" w:rsidRPr="0022205C" w:rsidRDefault="00BC678B" w:rsidP="00BC678B">
            <w:pPr>
              <w:widowControl w:val="0"/>
              <w:numPr>
                <w:ilvl w:val="0"/>
                <w:numId w:val="13"/>
              </w:numPr>
              <w:tabs>
                <w:tab w:val="right" w:pos="9072"/>
              </w:tabs>
              <w:ind w:right="105"/>
              <w:jc w:val="both"/>
              <w:rPr>
                <w:rFonts w:cs="Arial"/>
                <w:color w:val="FF0000"/>
                <w:lang w:val="it-IT"/>
              </w:rPr>
            </w:pPr>
            <w:r w:rsidRPr="0022205C">
              <w:rPr>
                <w:rFonts w:cs="Arial"/>
                <w:color w:val="FF0000"/>
                <w:u w:val="single"/>
                <w:lang w:val="it-IT"/>
              </w:rPr>
              <w:t>in caso di prestazioni effettuate a favore di enti pubblici:</w:t>
            </w:r>
            <w:r w:rsidRPr="0022205C">
              <w:rPr>
                <w:rFonts w:cs="Arial"/>
                <w:color w:val="FF0000"/>
                <w:lang w:val="it-IT"/>
              </w:rPr>
              <w:t xml:space="preserve"> </w:t>
            </w:r>
            <w:r w:rsidRPr="0022205C">
              <w:rPr>
                <w:rFonts w:cs="Arial"/>
                <w:strike/>
                <w:color w:val="FF0000"/>
                <w:lang w:val="it-IT"/>
              </w:rPr>
              <w:t xml:space="preserve">l’elenco sottoscritto </w:t>
            </w:r>
            <w:r w:rsidRPr="0022205C">
              <w:rPr>
                <w:rFonts w:cs="Arial"/>
                <w:color w:val="FF0000"/>
                <w:lang w:val="it-IT"/>
              </w:rPr>
              <w:t>i contratti o le fatture riferite</w:t>
            </w:r>
            <w:r w:rsidRPr="0022205C">
              <w:rPr>
                <w:rFonts w:cs="Arial"/>
                <w:strike/>
                <w:color w:val="FF0000"/>
                <w:lang w:val="it-IT"/>
              </w:rPr>
              <w:t xml:space="preserve"> delle </w:t>
            </w:r>
            <w:r w:rsidRPr="0022205C">
              <w:rPr>
                <w:rFonts w:cs="Arial"/>
                <w:color w:val="FF0000"/>
                <w:lang w:val="it-IT"/>
              </w:rPr>
              <w:t>alle</w:t>
            </w:r>
            <w:r w:rsidRPr="0022205C">
              <w:rPr>
                <w:rFonts w:cs="Arial"/>
                <w:strike/>
                <w:color w:val="FF0000"/>
                <w:lang w:val="it-IT"/>
              </w:rPr>
              <w:t xml:space="preserve"> </w:t>
            </w:r>
            <w:r w:rsidRPr="0022205C">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22205C">
              <w:rPr>
                <w:rFonts w:cs="Arial"/>
                <w:b/>
                <w:color w:val="FF0000"/>
                <w:u w:val="single"/>
                <w:lang w:val="it-IT"/>
              </w:rPr>
              <w:t>regolare esecuzione delle prestazioni/di verifica di conformità.</w:t>
            </w:r>
          </w:p>
          <w:p w14:paraId="7A030554" w14:textId="77777777" w:rsidR="00BC678B" w:rsidRPr="0022205C" w:rsidRDefault="00BC678B" w:rsidP="00BC678B">
            <w:pPr>
              <w:widowControl w:val="0"/>
              <w:tabs>
                <w:tab w:val="right" w:pos="9072"/>
              </w:tabs>
              <w:ind w:left="360" w:right="105"/>
              <w:jc w:val="both"/>
              <w:rPr>
                <w:rFonts w:cs="Arial"/>
                <w:color w:val="FF0000"/>
                <w:lang w:val="it-IT"/>
              </w:rPr>
            </w:pPr>
          </w:p>
          <w:p w14:paraId="60F06971" w14:textId="77777777" w:rsidR="00BC678B" w:rsidRPr="0022205C" w:rsidRDefault="00BC678B" w:rsidP="00BC678B">
            <w:pPr>
              <w:widowControl w:val="0"/>
              <w:numPr>
                <w:ilvl w:val="0"/>
                <w:numId w:val="13"/>
              </w:numPr>
              <w:tabs>
                <w:tab w:val="right" w:pos="9072"/>
              </w:tabs>
              <w:ind w:right="105"/>
              <w:jc w:val="both"/>
              <w:rPr>
                <w:rFonts w:cs="Arial"/>
                <w:color w:val="FF0000"/>
                <w:lang w:val="it-IT"/>
              </w:rPr>
            </w:pPr>
            <w:r w:rsidRPr="0022205C">
              <w:rPr>
                <w:rFonts w:cs="Arial"/>
                <w:color w:val="FF0000"/>
                <w:u w:val="single"/>
                <w:lang w:val="it-IT"/>
              </w:rPr>
              <w:t>in caso di prestazioni effettuate a favore di privati:</w:t>
            </w:r>
            <w:r w:rsidRPr="0022205C">
              <w:rPr>
                <w:rFonts w:cs="Arial"/>
                <w:color w:val="FF0000"/>
                <w:lang w:val="it-IT"/>
              </w:rPr>
              <w:t xml:space="preserve"> contratti o fatture relative alle prestazioni effettuate ed una dichiarazione degli stessi relativa all’effettuazione delle suddette prestazioni, </w:t>
            </w:r>
            <w:r w:rsidRPr="0022205C">
              <w:rPr>
                <w:rFonts w:cs="Arial"/>
                <w:b/>
                <w:color w:val="FF0000"/>
                <w:u w:val="single"/>
                <w:lang w:val="it-IT"/>
              </w:rPr>
              <w:t>che devono risultare regolarmente eseguite</w:t>
            </w:r>
            <w:r w:rsidRPr="0022205C">
              <w:rPr>
                <w:rFonts w:cs="Arial"/>
                <w:color w:val="FF0000"/>
                <w:lang w:val="it-IT"/>
              </w:rPr>
              <w:t>.</w:t>
            </w:r>
          </w:p>
          <w:p w14:paraId="0209ECB2" w14:textId="77777777" w:rsidR="00BC678B" w:rsidRPr="00CB0455" w:rsidRDefault="00BC678B" w:rsidP="00BC678B">
            <w:pPr>
              <w:widowControl w:val="0"/>
              <w:ind w:right="105"/>
              <w:jc w:val="both"/>
              <w:rPr>
                <w:rFonts w:cs="Arial"/>
                <w:color w:val="FF0000"/>
                <w:lang w:val="it-IT"/>
              </w:rPr>
            </w:pPr>
          </w:p>
        </w:tc>
      </w:tr>
      <w:bookmarkEnd w:id="133"/>
      <w:tr w:rsidR="00BC678B" w:rsidRPr="003C0AA3" w14:paraId="5FFD11C5" w14:textId="77777777" w:rsidTr="00573C29">
        <w:tc>
          <w:tcPr>
            <w:tcW w:w="4393" w:type="dxa"/>
          </w:tcPr>
          <w:p w14:paraId="3DCB3C7F" w14:textId="30569D98" w:rsidR="00BC678B" w:rsidRPr="003C0AA3" w:rsidRDefault="00BC678B" w:rsidP="00BC678B">
            <w:pPr>
              <w:widowControl w:val="0"/>
              <w:jc w:val="both"/>
              <w:rPr>
                <w:rFonts w:cs="Arial"/>
                <w:lang w:val="it-IT" w:eastAsia="it-IT"/>
              </w:rPr>
            </w:pPr>
          </w:p>
        </w:tc>
        <w:tc>
          <w:tcPr>
            <w:tcW w:w="998" w:type="dxa"/>
          </w:tcPr>
          <w:p w14:paraId="38DCAB81" w14:textId="77777777" w:rsidR="00BC678B" w:rsidRPr="003C0AA3" w:rsidRDefault="00BC678B" w:rsidP="00BC678B">
            <w:pPr>
              <w:widowControl w:val="0"/>
              <w:jc w:val="both"/>
              <w:rPr>
                <w:rFonts w:cs="Arial"/>
                <w:lang w:val="it-IT"/>
              </w:rPr>
            </w:pPr>
          </w:p>
        </w:tc>
        <w:tc>
          <w:tcPr>
            <w:tcW w:w="4260" w:type="dxa"/>
          </w:tcPr>
          <w:p w14:paraId="04AC45C4" w14:textId="642D139F" w:rsidR="00BC678B" w:rsidRPr="00994A1C" w:rsidRDefault="00BC678B" w:rsidP="00BC678B">
            <w:pPr>
              <w:widowControl w:val="0"/>
              <w:ind w:right="105"/>
              <w:jc w:val="both"/>
              <w:rPr>
                <w:rFonts w:cs="Arial"/>
                <w:lang w:val="it-IT" w:eastAsia="it-IT"/>
              </w:rPr>
            </w:pPr>
          </w:p>
        </w:tc>
      </w:tr>
      <w:tr w:rsidR="00BC678B" w:rsidRPr="003C0AA3" w14:paraId="62A0368F" w14:textId="77777777" w:rsidTr="00573C29">
        <w:tc>
          <w:tcPr>
            <w:tcW w:w="4393" w:type="dxa"/>
          </w:tcPr>
          <w:p w14:paraId="68878B75" w14:textId="7DC9667B" w:rsidR="00BC678B" w:rsidRPr="00AA522A" w:rsidRDefault="00BC678B" w:rsidP="00BC678B">
            <w:pPr>
              <w:widowControl w:val="0"/>
              <w:jc w:val="both"/>
              <w:rPr>
                <w:rFonts w:cs="Arial"/>
                <w:b/>
                <w:u w:val="single"/>
                <w:lang w:val="de-DE"/>
              </w:rPr>
            </w:pPr>
            <w:bookmarkStart w:id="134"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6A2DCF15" w14:textId="521D78F4" w:rsidR="00BC678B" w:rsidRPr="00AA522A" w:rsidRDefault="00BC678B" w:rsidP="00BC678B">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lastRenderedPageBreak/>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8" w:type="dxa"/>
          </w:tcPr>
          <w:p w14:paraId="7A6E518F" w14:textId="77777777" w:rsidR="00BC678B" w:rsidRPr="00AA522A" w:rsidRDefault="00BC678B" w:rsidP="00BC678B">
            <w:pPr>
              <w:widowControl w:val="0"/>
              <w:ind w:right="76"/>
              <w:jc w:val="both"/>
              <w:rPr>
                <w:rFonts w:cs="Arial"/>
                <w:b/>
                <w:u w:val="single"/>
                <w:lang w:val="de-DE"/>
              </w:rPr>
            </w:pPr>
          </w:p>
        </w:tc>
        <w:tc>
          <w:tcPr>
            <w:tcW w:w="4260" w:type="dxa"/>
          </w:tcPr>
          <w:p w14:paraId="753BE198" w14:textId="6700405E" w:rsidR="00BC678B" w:rsidRPr="00AA522A" w:rsidRDefault="00BC678B" w:rsidP="00BC678B">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6362DC09" w14:textId="36B17D37" w:rsidR="00BC678B" w:rsidRPr="00AA522A" w:rsidRDefault="00BC678B" w:rsidP="00BC678B">
            <w:pPr>
              <w:widowControl w:val="0"/>
              <w:ind w:right="76"/>
              <w:jc w:val="both"/>
              <w:rPr>
                <w:rFonts w:cs="Arial"/>
                <w:b/>
                <w:strike/>
                <w:u w:val="single"/>
                <w:lang w:val="it-IT"/>
              </w:rPr>
            </w:pPr>
            <w:r w:rsidRPr="00AA522A">
              <w:rPr>
                <w:rFonts w:cs="Arial"/>
                <w:b/>
                <w:u w:val="single"/>
                <w:lang w:val="it-IT"/>
              </w:rPr>
              <w:t xml:space="preserve">Qualora l’operatore economico escluso sia </w:t>
            </w:r>
            <w:r w:rsidRPr="00AA522A">
              <w:rPr>
                <w:rFonts w:cs="Arial"/>
                <w:b/>
                <w:u w:val="single"/>
                <w:lang w:val="it-IT"/>
              </w:rPr>
              <w:lastRenderedPageBreak/>
              <w:t>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34"/>
      <w:tr w:rsidR="00BC678B" w:rsidRPr="003C0AA3" w14:paraId="3DB94B0E" w14:textId="77777777" w:rsidTr="00573C29">
        <w:tc>
          <w:tcPr>
            <w:tcW w:w="4393" w:type="dxa"/>
          </w:tcPr>
          <w:p w14:paraId="3759FE5E" w14:textId="77777777" w:rsidR="00BC678B" w:rsidRPr="00211C25" w:rsidRDefault="00BC678B" w:rsidP="00BC678B">
            <w:pPr>
              <w:widowControl w:val="0"/>
              <w:jc w:val="both"/>
              <w:rPr>
                <w:rFonts w:cs="Arial"/>
                <w:b/>
                <w:u w:val="single"/>
                <w:lang w:val="it-IT"/>
              </w:rPr>
            </w:pPr>
          </w:p>
        </w:tc>
        <w:tc>
          <w:tcPr>
            <w:tcW w:w="998" w:type="dxa"/>
          </w:tcPr>
          <w:p w14:paraId="12801DA4" w14:textId="77777777" w:rsidR="00BC678B" w:rsidRPr="00211C25" w:rsidRDefault="00BC678B" w:rsidP="00BC678B">
            <w:pPr>
              <w:widowControl w:val="0"/>
              <w:ind w:right="76"/>
              <w:jc w:val="both"/>
              <w:rPr>
                <w:rFonts w:cs="Arial"/>
                <w:b/>
                <w:u w:val="single"/>
                <w:lang w:val="it-IT"/>
              </w:rPr>
            </w:pPr>
          </w:p>
        </w:tc>
        <w:tc>
          <w:tcPr>
            <w:tcW w:w="4260" w:type="dxa"/>
          </w:tcPr>
          <w:p w14:paraId="57FDC69D" w14:textId="77777777" w:rsidR="00BC678B" w:rsidRPr="00211C25" w:rsidRDefault="00BC678B" w:rsidP="00BC678B">
            <w:pPr>
              <w:widowControl w:val="0"/>
              <w:ind w:right="76"/>
              <w:jc w:val="both"/>
              <w:rPr>
                <w:rFonts w:cs="Arial"/>
                <w:b/>
                <w:u w:val="single"/>
                <w:lang w:val="it-IT"/>
              </w:rPr>
            </w:pPr>
          </w:p>
        </w:tc>
      </w:tr>
      <w:tr w:rsidR="00BC678B" w:rsidRPr="003C0AA3" w14:paraId="10325528" w14:textId="77777777" w:rsidTr="00573C29">
        <w:tc>
          <w:tcPr>
            <w:tcW w:w="4393" w:type="dxa"/>
          </w:tcPr>
          <w:p w14:paraId="257E7CA5" w14:textId="77777777" w:rsidR="00BC678B" w:rsidRPr="003C0AA3" w:rsidRDefault="00BC678B" w:rsidP="00BC678B">
            <w:pPr>
              <w:widowControl w:val="0"/>
              <w:autoSpaceDE w:val="0"/>
              <w:autoSpaceDN w:val="0"/>
              <w:adjustRightInd w:val="0"/>
              <w:jc w:val="both"/>
              <w:rPr>
                <w:rFonts w:cs="Arial"/>
                <w:strike/>
                <w:color w:val="FF0000"/>
                <w:lang w:val="it-IT"/>
              </w:rPr>
            </w:pPr>
          </w:p>
        </w:tc>
        <w:tc>
          <w:tcPr>
            <w:tcW w:w="998" w:type="dxa"/>
          </w:tcPr>
          <w:p w14:paraId="00809765" w14:textId="77777777" w:rsidR="00BC678B" w:rsidRPr="003C0AA3" w:rsidRDefault="00BC678B" w:rsidP="00BC678B">
            <w:pPr>
              <w:widowControl w:val="0"/>
              <w:autoSpaceDE w:val="0"/>
              <w:autoSpaceDN w:val="0"/>
              <w:adjustRightInd w:val="0"/>
              <w:jc w:val="both"/>
              <w:rPr>
                <w:rFonts w:cs="Arial"/>
                <w:strike/>
                <w:color w:val="FF0000"/>
                <w:lang w:val="it-IT"/>
              </w:rPr>
            </w:pPr>
          </w:p>
        </w:tc>
        <w:tc>
          <w:tcPr>
            <w:tcW w:w="4260" w:type="dxa"/>
          </w:tcPr>
          <w:p w14:paraId="603C9BD0" w14:textId="77777777" w:rsidR="00BC678B" w:rsidRPr="003C0AA3" w:rsidRDefault="00BC678B" w:rsidP="00BC678B">
            <w:pPr>
              <w:autoSpaceDE w:val="0"/>
              <w:autoSpaceDN w:val="0"/>
              <w:rPr>
                <w:strike/>
                <w:color w:val="FF0000"/>
                <w:highlight w:val="yellow"/>
                <w:lang w:val="it-IT"/>
              </w:rPr>
            </w:pPr>
          </w:p>
        </w:tc>
      </w:tr>
      <w:tr w:rsidR="00BC678B" w:rsidRPr="003C0AA3" w14:paraId="567B6196" w14:textId="77777777" w:rsidTr="00573C29">
        <w:tc>
          <w:tcPr>
            <w:tcW w:w="4393" w:type="dxa"/>
          </w:tcPr>
          <w:p w14:paraId="39802EA6" w14:textId="273CD1C8" w:rsidR="00BC678B" w:rsidRPr="00211C25" w:rsidRDefault="00BC678B" w:rsidP="00BC678B">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8" w:type="dxa"/>
          </w:tcPr>
          <w:p w14:paraId="058A794A" w14:textId="77777777" w:rsidR="00BC678B" w:rsidRPr="00211C25" w:rsidRDefault="00BC678B" w:rsidP="00BC678B">
            <w:pPr>
              <w:widowControl w:val="0"/>
              <w:jc w:val="both"/>
              <w:rPr>
                <w:rFonts w:cs="Arial"/>
                <w:lang w:val="de-DE"/>
              </w:rPr>
            </w:pPr>
          </w:p>
        </w:tc>
        <w:tc>
          <w:tcPr>
            <w:tcW w:w="4260" w:type="dxa"/>
          </w:tcPr>
          <w:p w14:paraId="2C5BBD56" w14:textId="77777777" w:rsidR="00BC678B" w:rsidRPr="00211C25" w:rsidRDefault="00BC678B" w:rsidP="00BC678B">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BC678B" w:rsidRPr="003C0AA3" w14:paraId="18929EB5" w14:textId="77777777" w:rsidTr="00573C29">
        <w:tc>
          <w:tcPr>
            <w:tcW w:w="4393" w:type="dxa"/>
          </w:tcPr>
          <w:p w14:paraId="565B8D0F" w14:textId="77777777" w:rsidR="00BC678B" w:rsidRPr="00211C25" w:rsidRDefault="00BC678B" w:rsidP="00BC678B">
            <w:pPr>
              <w:widowControl w:val="0"/>
              <w:ind w:left="180"/>
              <w:jc w:val="center"/>
              <w:rPr>
                <w:rFonts w:cs="Arial"/>
                <w:b/>
                <w:lang w:val="it-IT"/>
              </w:rPr>
            </w:pPr>
          </w:p>
        </w:tc>
        <w:tc>
          <w:tcPr>
            <w:tcW w:w="998" w:type="dxa"/>
          </w:tcPr>
          <w:p w14:paraId="113F62ED" w14:textId="77777777" w:rsidR="00BC678B" w:rsidRPr="00211C25" w:rsidRDefault="00BC678B" w:rsidP="00BC678B">
            <w:pPr>
              <w:widowControl w:val="0"/>
              <w:rPr>
                <w:rFonts w:cs="Arial"/>
                <w:lang w:val="it-IT"/>
              </w:rPr>
            </w:pPr>
          </w:p>
        </w:tc>
        <w:tc>
          <w:tcPr>
            <w:tcW w:w="4260" w:type="dxa"/>
          </w:tcPr>
          <w:p w14:paraId="47C2D5D8" w14:textId="77777777" w:rsidR="00BC678B" w:rsidRPr="00211C25" w:rsidRDefault="00BC678B" w:rsidP="00BC678B">
            <w:pPr>
              <w:widowControl w:val="0"/>
              <w:tabs>
                <w:tab w:val="left" w:pos="4111"/>
                <w:tab w:val="center" w:pos="4536"/>
                <w:tab w:val="right" w:pos="9072"/>
              </w:tabs>
              <w:ind w:left="150" w:right="105" w:hanging="150"/>
              <w:jc w:val="center"/>
              <w:rPr>
                <w:rFonts w:cs="Arial"/>
                <w:b/>
                <w:lang w:val="it-IT"/>
              </w:rPr>
            </w:pPr>
          </w:p>
        </w:tc>
      </w:tr>
      <w:tr w:rsidR="00BC678B" w:rsidRPr="003C0AA3" w14:paraId="424ED3C3" w14:textId="77777777" w:rsidTr="00573C29">
        <w:tc>
          <w:tcPr>
            <w:tcW w:w="4393" w:type="dxa"/>
          </w:tcPr>
          <w:p w14:paraId="4BDF340F" w14:textId="5BF267A4" w:rsidR="00BC678B" w:rsidRPr="00C4533C" w:rsidRDefault="00BC678B" w:rsidP="00BC678B">
            <w:pPr>
              <w:widowControl w:val="0"/>
              <w:jc w:val="both"/>
              <w:rPr>
                <w:rFonts w:cs="Arial"/>
                <w:b/>
                <w:bCs/>
                <w:lang w:val="de-DE" w:eastAsia="it-IT"/>
              </w:rPr>
            </w:pPr>
            <w:r w:rsidRPr="00C4533C">
              <w:rPr>
                <w:rFonts w:cs="Arial"/>
                <w:lang w:val="de-DE"/>
              </w:rPr>
              <w:t xml:space="preserve">Die Vergabestelle überprüft weiters, </w:t>
            </w:r>
            <w:r w:rsidRPr="00C4533C">
              <w:rPr>
                <w:rFonts w:cs="Arial"/>
                <w:color w:val="FF0000"/>
                <w:lang w:val="de-DE"/>
              </w:rPr>
              <w:t>sofern nicht anders mit der auftraggebenden Körperschaft vereinbart,</w:t>
            </w:r>
            <w:r w:rsidRPr="00C4533C">
              <w:rPr>
                <w:rFonts w:cs="Arial"/>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8" w:type="dxa"/>
          </w:tcPr>
          <w:p w14:paraId="4CDD0707" w14:textId="77777777" w:rsidR="00BC678B" w:rsidRPr="00C4533C" w:rsidRDefault="00BC678B" w:rsidP="00BC678B">
            <w:pPr>
              <w:widowControl w:val="0"/>
              <w:jc w:val="both"/>
              <w:rPr>
                <w:rFonts w:cs="Arial"/>
                <w:lang w:val="de-DE"/>
              </w:rPr>
            </w:pPr>
          </w:p>
        </w:tc>
        <w:tc>
          <w:tcPr>
            <w:tcW w:w="4260" w:type="dxa"/>
          </w:tcPr>
          <w:p w14:paraId="566380BE" w14:textId="64B60339" w:rsidR="00BC678B" w:rsidRPr="004D4C7F" w:rsidRDefault="00BC678B" w:rsidP="00BC678B">
            <w:pPr>
              <w:widowControl w:val="0"/>
              <w:tabs>
                <w:tab w:val="left" w:pos="4111"/>
                <w:tab w:val="center" w:pos="4536"/>
                <w:tab w:val="right" w:pos="9072"/>
              </w:tabs>
              <w:ind w:right="105" w:hanging="15"/>
              <w:jc w:val="both"/>
              <w:rPr>
                <w:rFonts w:cs="Arial"/>
                <w:lang w:val="it-IT"/>
              </w:rPr>
            </w:pPr>
            <w:r w:rsidRPr="00C4533C">
              <w:rPr>
                <w:rFonts w:cs="Arial"/>
                <w:lang w:val="it-IT"/>
              </w:rPr>
              <w:t xml:space="preserve">La stazione appaltante procede, </w:t>
            </w:r>
            <w:r w:rsidRPr="00C4533C">
              <w:rPr>
                <w:rFonts w:cs="Arial"/>
                <w:color w:val="FF0000"/>
                <w:lang w:val="it-IT"/>
              </w:rPr>
              <w:t>salvo diverso accordo con l’ente committente</w:t>
            </w:r>
            <w:r w:rsidRPr="00C4533C">
              <w:rPr>
                <w:rFonts w:cs="Arial"/>
                <w:lang w:val="it-IT"/>
              </w:rPr>
              <w:t>, alla richiesta della documentazione ai fini della verifica del possesso dei requisiti di ordine generale ed idoneità professionale previsti dagli artt</w:t>
            </w:r>
            <w:r w:rsidRPr="00C4533C">
              <w:rPr>
                <w:rFonts w:cs="Arial"/>
                <w:strike/>
                <w:lang w:val="it-IT"/>
              </w:rPr>
              <w:t xml:space="preserve">. </w:t>
            </w:r>
            <w:r w:rsidRPr="00C4533C">
              <w:rPr>
                <w:rFonts w:cs="Arial"/>
                <w:lang w:val="it-IT"/>
              </w:rPr>
              <w:t>94, 95 e 100 comma 1 lett. a) e dalle altre disposizioni di legge e regolamentari in capo all’aggiudicatario.</w:t>
            </w:r>
          </w:p>
        </w:tc>
      </w:tr>
      <w:tr w:rsidR="00BC678B" w:rsidRPr="003C0AA3" w14:paraId="4B2F788D" w14:textId="77777777" w:rsidTr="00573C29">
        <w:tc>
          <w:tcPr>
            <w:tcW w:w="4393" w:type="dxa"/>
          </w:tcPr>
          <w:p w14:paraId="651EB867" w14:textId="77777777" w:rsidR="00BC678B" w:rsidRPr="00211C25" w:rsidRDefault="00BC678B" w:rsidP="00BC678B">
            <w:pPr>
              <w:widowControl w:val="0"/>
              <w:jc w:val="both"/>
              <w:rPr>
                <w:rFonts w:cs="Arial"/>
                <w:lang w:val="it-IT"/>
              </w:rPr>
            </w:pPr>
          </w:p>
        </w:tc>
        <w:tc>
          <w:tcPr>
            <w:tcW w:w="998" w:type="dxa"/>
          </w:tcPr>
          <w:p w14:paraId="66953C14" w14:textId="77777777" w:rsidR="00BC678B" w:rsidRPr="00211C25" w:rsidRDefault="00BC678B" w:rsidP="00BC678B">
            <w:pPr>
              <w:widowControl w:val="0"/>
              <w:rPr>
                <w:rFonts w:cs="Arial"/>
                <w:lang w:val="it-IT"/>
              </w:rPr>
            </w:pPr>
          </w:p>
        </w:tc>
        <w:tc>
          <w:tcPr>
            <w:tcW w:w="4260" w:type="dxa"/>
          </w:tcPr>
          <w:p w14:paraId="062EC45B" w14:textId="77777777" w:rsidR="00BC678B" w:rsidRPr="00211C25" w:rsidRDefault="00BC678B" w:rsidP="00BC678B">
            <w:pPr>
              <w:widowControl w:val="0"/>
              <w:tabs>
                <w:tab w:val="left" w:pos="4111"/>
                <w:tab w:val="center" w:pos="4536"/>
                <w:tab w:val="right" w:pos="9072"/>
              </w:tabs>
              <w:ind w:right="105"/>
              <w:jc w:val="both"/>
              <w:rPr>
                <w:rFonts w:cs="Arial"/>
                <w:lang w:val="it-IT"/>
              </w:rPr>
            </w:pPr>
          </w:p>
        </w:tc>
      </w:tr>
      <w:tr w:rsidR="00BC678B" w:rsidRPr="003C0AA3" w14:paraId="69E88E35" w14:textId="77777777" w:rsidTr="00573C29">
        <w:tc>
          <w:tcPr>
            <w:tcW w:w="4393" w:type="dxa"/>
          </w:tcPr>
          <w:p w14:paraId="3699DF3E" w14:textId="35A69240" w:rsidR="00BC678B" w:rsidRPr="0022205C" w:rsidRDefault="00BC678B" w:rsidP="00BC678B">
            <w:pPr>
              <w:widowControl w:val="0"/>
              <w:jc w:val="both"/>
              <w:rPr>
                <w:rFonts w:cs="Arial"/>
                <w:lang w:val="de-DE"/>
              </w:rPr>
            </w:pPr>
            <w:bookmarkStart w:id="135" w:name="_Hlk118810110"/>
            <w:r w:rsidRPr="0022205C">
              <w:rPr>
                <w:rFonts w:cs="Arial"/>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8" w:type="dxa"/>
          </w:tcPr>
          <w:p w14:paraId="48161DB3" w14:textId="77777777" w:rsidR="00BC678B" w:rsidRPr="0022205C" w:rsidRDefault="00BC678B" w:rsidP="00BC678B">
            <w:pPr>
              <w:widowControl w:val="0"/>
              <w:rPr>
                <w:rFonts w:cs="Arial"/>
                <w:lang w:val="de-DE"/>
              </w:rPr>
            </w:pPr>
          </w:p>
        </w:tc>
        <w:tc>
          <w:tcPr>
            <w:tcW w:w="4260" w:type="dxa"/>
          </w:tcPr>
          <w:p w14:paraId="137E289B" w14:textId="52457458" w:rsidR="00BC678B" w:rsidRPr="000A2DB6" w:rsidRDefault="00BC678B" w:rsidP="00BC678B">
            <w:pPr>
              <w:widowControl w:val="0"/>
              <w:tabs>
                <w:tab w:val="left" w:pos="4111"/>
                <w:tab w:val="center" w:pos="4536"/>
                <w:tab w:val="right" w:pos="9072"/>
              </w:tabs>
              <w:ind w:right="105"/>
              <w:jc w:val="both"/>
              <w:rPr>
                <w:rFonts w:cs="Arial"/>
                <w:lang w:val="it-IT"/>
              </w:rPr>
            </w:pPr>
            <w:r w:rsidRPr="0022205C">
              <w:rPr>
                <w:rFonts w:cs="Arial"/>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 attraverso l’utilizzo della BDNCP gestita dall’Autorità e, nello specifico, mediante il FVOE.</w:t>
            </w:r>
          </w:p>
        </w:tc>
      </w:tr>
      <w:bookmarkEnd w:id="135"/>
      <w:tr w:rsidR="00BC678B" w:rsidRPr="003C0AA3" w14:paraId="40DBE19A" w14:textId="77777777" w:rsidTr="00573C29">
        <w:tc>
          <w:tcPr>
            <w:tcW w:w="4393" w:type="dxa"/>
          </w:tcPr>
          <w:p w14:paraId="54F84068" w14:textId="77777777" w:rsidR="00BC678B" w:rsidRPr="00211C25" w:rsidRDefault="00BC678B" w:rsidP="00BC678B">
            <w:pPr>
              <w:widowControl w:val="0"/>
              <w:jc w:val="both"/>
              <w:rPr>
                <w:rFonts w:cs="Arial"/>
                <w:lang w:val="it-IT"/>
              </w:rPr>
            </w:pPr>
          </w:p>
        </w:tc>
        <w:tc>
          <w:tcPr>
            <w:tcW w:w="998" w:type="dxa"/>
          </w:tcPr>
          <w:p w14:paraId="52CBC6FF" w14:textId="77777777" w:rsidR="00BC678B" w:rsidRPr="00211C25" w:rsidRDefault="00BC678B" w:rsidP="00BC678B">
            <w:pPr>
              <w:widowControl w:val="0"/>
              <w:rPr>
                <w:rFonts w:cs="Arial"/>
                <w:lang w:val="it-IT"/>
              </w:rPr>
            </w:pPr>
          </w:p>
        </w:tc>
        <w:tc>
          <w:tcPr>
            <w:tcW w:w="4260" w:type="dxa"/>
          </w:tcPr>
          <w:p w14:paraId="6E9E1015" w14:textId="77777777" w:rsidR="00BC678B" w:rsidRPr="00211C25" w:rsidRDefault="00BC678B" w:rsidP="00BC678B">
            <w:pPr>
              <w:widowControl w:val="0"/>
              <w:tabs>
                <w:tab w:val="left" w:pos="4111"/>
                <w:tab w:val="center" w:pos="4536"/>
                <w:tab w:val="right" w:pos="9072"/>
              </w:tabs>
              <w:ind w:right="105"/>
              <w:jc w:val="both"/>
              <w:rPr>
                <w:rFonts w:cs="Arial"/>
                <w:lang w:val="it-IT"/>
              </w:rPr>
            </w:pPr>
          </w:p>
        </w:tc>
      </w:tr>
      <w:tr w:rsidR="00BC678B" w:rsidRPr="003C0AA3" w14:paraId="62A1822E" w14:textId="77777777" w:rsidTr="00573C29">
        <w:tc>
          <w:tcPr>
            <w:tcW w:w="4393" w:type="dxa"/>
          </w:tcPr>
          <w:p w14:paraId="77309A7A" w14:textId="5209060C" w:rsidR="00BC678B" w:rsidRPr="004D4C7F" w:rsidRDefault="00BC678B" w:rsidP="00BC678B">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8114D8">
              <w:rPr>
                <w:rFonts w:cs="Arial"/>
                <w:lang w:val="de-DE"/>
              </w:rPr>
              <w:t xml:space="preserve">Die Vergabestelle </w:t>
            </w:r>
            <w:r w:rsidRPr="004D4C7F">
              <w:rPr>
                <w:rFonts w:cs="Arial"/>
                <w:lang w:val="de-DE"/>
              </w:rPr>
              <w:t>erteilt ggf. den neuen Zuschlag oder erklärt die Ausschreibung für ergebnislos.</w:t>
            </w:r>
          </w:p>
        </w:tc>
        <w:tc>
          <w:tcPr>
            <w:tcW w:w="998" w:type="dxa"/>
          </w:tcPr>
          <w:p w14:paraId="1EA331AF" w14:textId="77777777" w:rsidR="00BC678B" w:rsidRPr="004D4C7F" w:rsidRDefault="00BC678B" w:rsidP="00BC678B">
            <w:pPr>
              <w:widowControl w:val="0"/>
              <w:rPr>
                <w:rFonts w:cs="Arial"/>
                <w:lang w:val="de-DE"/>
              </w:rPr>
            </w:pPr>
          </w:p>
        </w:tc>
        <w:tc>
          <w:tcPr>
            <w:tcW w:w="4260" w:type="dxa"/>
          </w:tcPr>
          <w:p w14:paraId="59BA7EDB" w14:textId="3F39ED4D" w:rsidR="00BC678B" w:rsidRPr="00211C25" w:rsidRDefault="00BC678B" w:rsidP="00BC678B">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8114D8">
              <w:rPr>
                <w:rFonts w:cs="Arial"/>
                <w:lang w:val="it-IT"/>
              </w:rPr>
              <w:t xml:space="preserve">La stazione appaltante </w:t>
            </w:r>
            <w:r w:rsidRPr="004D4C7F">
              <w:rPr>
                <w:rFonts w:cs="Arial"/>
                <w:lang w:val="it-IT"/>
              </w:rPr>
              <w:t>procede alla conseguente eventuale nuova aggiudicazione oppure dichiara deserta la gara.</w:t>
            </w:r>
          </w:p>
        </w:tc>
      </w:tr>
      <w:tr w:rsidR="00BC678B" w:rsidRPr="003C0AA3" w14:paraId="573E5FA0" w14:textId="77777777" w:rsidTr="00573C29">
        <w:tc>
          <w:tcPr>
            <w:tcW w:w="4393" w:type="dxa"/>
          </w:tcPr>
          <w:p w14:paraId="690C0AC1" w14:textId="77777777" w:rsidR="00BC678B" w:rsidRPr="00211C25" w:rsidRDefault="00BC678B" w:rsidP="00BC678B">
            <w:pPr>
              <w:widowControl w:val="0"/>
              <w:jc w:val="both"/>
              <w:rPr>
                <w:rFonts w:cs="Arial"/>
                <w:bCs/>
                <w:lang w:val="it-IT" w:eastAsia="it-IT"/>
              </w:rPr>
            </w:pPr>
          </w:p>
        </w:tc>
        <w:tc>
          <w:tcPr>
            <w:tcW w:w="998" w:type="dxa"/>
          </w:tcPr>
          <w:p w14:paraId="0E058B79" w14:textId="77777777" w:rsidR="00BC678B" w:rsidRPr="00211C25" w:rsidRDefault="00BC678B" w:rsidP="00BC678B">
            <w:pPr>
              <w:widowControl w:val="0"/>
              <w:rPr>
                <w:rFonts w:cs="Arial"/>
                <w:lang w:val="it-IT"/>
              </w:rPr>
            </w:pPr>
          </w:p>
        </w:tc>
        <w:tc>
          <w:tcPr>
            <w:tcW w:w="4260" w:type="dxa"/>
          </w:tcPr>
          <w:p w14:paraId="05C45004" w14:textId="77777777" w:rsidR="00BC678B" w:rsidRPr="00211C25" w:rsidRDefault="00BC678B" w:rsidP="00BC678B">
            <w:pPr>
              <w:widowControl w:val="0"/>
              <w:jc w:val="both"/>
              <w:rPr>
                <w:rFonts w:cs="Arial"/>
                <w:lang w:val="it-IT"/>
              </w:rPr>
            </w:pPr>
          </w:p>
        </w:tc>
      </w:tr>
      <w:tr w:rsidR="00BC678B" w:rsidRPr="003C0AA3" w14:paraId="45003849" w14:textId="77777777" w:rsidTr="00573C29">
        <w:tc>
          <w:tcPr>
            <w:tcW w:w="4393" w:type="dxa"/>
          </w:tcPr>
          <w:p w14:paraId="67CE2C19" w14:textId="77777777" w:rsidR="00BC678B" w:rsidRPr="00B42066" w:rsidRDefault="00BC678B" w:rsidP="00BC678B">
            <w:pPr>
              <w:widowControl w:val="0"/>
              <w:jc w:val="both"/>
              <w:rPr>
                <w:rFonts w:cs="Arial"/>
                <w:bCs/>
                <w:strike/>
                <w:lang w:val="de-DE" w:eastAsia="it-IT"/>
              </w:rPr>
            </w:pPr>
            <w:r w:rsidRPr="00B42066">
              <w:rPr>
                <w:rFonts w:cs="Arial"/>
                <w:bCs/>
                <w:lang w:val="de-DE" w:eastAsia="it-IT"/>
              </w:rPr>
              <w:t>Zu diesem Zweck fordert die Vergabestelle</w:t>
            </w:r>
            <w:r w:rsidRPr="00B42066">
              <w:rPr>
                <w:rFonts w:cs="Arial"/>
                <w:bCs/>
                <w:strike/>
                <w:lang w:val="de-DE" w:eastAsia="it-IT"/>
              </w:rPr>
              <w:t xml:space="preserve"> </w:t>
            </w:r>
          </w:p>
          <w:p w14:paraId="0EE7637B" w14:textId="4583AE9A" w:rsidR="00BC678B" w:rsidRPr="00B42066" w:rsidRDefault="00BC678B" w:rsidP="00BC678B">
            <w:pPr>
              <w:widowControl w:val="0"/>
              <w:jc w:val="both"/>
              <w:rPr>
                <w:rFonts w:cs="Arial"/>
                <w:bCs/>
                <w:lang w:val="de-DE" w:eastAsia="it-IT"/>
              </w:rPr>
            </w:pPr>
            <w:r w:rsidRPr="00B42066">
              <w:rPr>
                <w:rFonts w:cs="Arial"/>
                <w:bCs/>
                <w:lang w:val="de-DE" w:eastAsia="it-IT"/>
              </w:rPr>
              <w:t>die folgenden Unterlagen an (nicht erschöpfende Auflistung):</w:t>
            </w:r>
          </w:p>
        </w:tc>
        <w:tc>
          <w:tcPr>
            <w:tcW w:w="998" w:type="dxa"/>
          </w:tcPr>
          <w:p w14:paraId="5DE01DCE" w14:textId="77777777" w:rsidR="00BC678B" w:rsidRPr="00B42066" w:rsidRDefault="00BC678B" w:rsidP="00BC678B">
            <w:pPr>
              <w:widowControl w:val="0"/>
              <w:rPr>
                <w:rFonts w:cs="Arial"/>
                <w:lang w:val="de-DE"/>
              </w:rPr>
            </w:pPr>
          </w:p>
        </w:tc>
        <w:tc>
          <w:tcPr>
            <w:tcW w:w="4260" w:type="dxa"/>
          </w:tcPr>
          <w:p w14:paraId="79E4438C" w14:textId="173365C5" w:rsidR="00BC678B" w:rsidRPr="00211C25" w:rsidRDefault="00BC678B" w:rsidP="00BC678B">
            <w:pPr>
              <w:widowControl w:val="0"/>
              <w:tabs>
                <w:tab w:val="left" w:pos="4111"/>
                <w:tab w:val="center" w:pos="4536"/>
                <w:tab w:val="right" w:pos="9072"/>
              </w:tabs>
              <w:ind w:right="105"/>
              <w:jc w:val="both"/>
              <w:rPr>
                <w:rFonts w:cs="Arial"/>
                <w:lang w:val="it-IT"/>
              </w:rPr>
            </w:pPr>
            <w:r w:rsidRPr="00B42066">
              <w:rPr>
                <w:rFonts w:cs="Arial"/>
                <w:lang w:val="it-IT"/>
              </w:rPr>
              <w:t>A tal fine la stazione appaltante richiederà,</w:t>
            </w:r>
            <w:r w:rsidRPr="00B42066">
              <w:rPr>
                <w:rFonts w:cs="Arial"/>
                <w:strike/>
                <w:lang w:val="it-IT"/>
              </w:rPr>
              <w:t xml:space="preserve"> </w:t>
            </w:r>
            <w:r w:rsidRPr="00B42066">
              <w:rPr>
                <w:rFonts w:cs="Arial"/>
                <w:lang w:val="it-IT"/>
              </w:rPr>
              <w:t>la seguente documentazione (elenco non tassativo):</w:t>
            </w:r>
          </w:p>
        </w:tc>
      </w:tr>
      <w:tr w:rsidR="00BC678B" w:rsidRPr="003C0AA3" w14:paraId="7BC6A706" w14:textId="77777777" w:rsidTr="00573C29">
        <w:tc>
          <w:tcPr>
            <w:tcW w:w="4393" w:type="dxa"/>
          </w:tcPr>
          <w:p w14:paraId="347C2E0C" w14:textId="77777777" w:rsidR="00BC678B" w:rsidRPr="00211C25" w:rsidRDefault="00BC678B" w:rsidP="00BC678B">
            <w:pPr>
              <w:widowControl w:val="0"/>
              <w:jc w:val="both"/>
              <w:rPr>
                <w:rFonts w:cs="Arial"/>
                <w:bCs/>
                <w:lang w:val="it-IT" w:eastAsia="it-IT"/>
              </w:rPr>
            </w:pPr>
          </w:p>
        </w:tc>
        <w:tc>
          <w:tcPr>
            <w:tcW w:w="998" w:type="dxa"/>
          </w:tcPr>
          <w:p w14:paraId="1AFF60EC" w14:textId="77777777" w:rsidR="00BC678B" w:rsidRPr="00211C25" w:rsidRDefault="00BC678B" w:rsidP="00BC678B">
            <w:pPr>
              <w:widowControl w:val="0"/>
              <w:rPr>
                <w:rFonts w:cs="Arial"/>
                <w:lang w:val="it-IT"/>
              </w:rPr>
            </w:pPr>
          </w:p>
        </w:tc>
        <w:tc>
          <w:tcPr>
            <w:tcW w:w="4260" w:type="dxa"/>
          </w:tcPr>
          <w:p w14:paraId="5235FA0D" w14:textId="77777777" w:rsidR="00BC678B" w:rsidRPr="00211C25" w:rsidRDefault="00BC678B" w:rsidP="00BC678B">
            <w:pPr>
              <w:widowControl w:val="0"/>
              <w:tabs>
                <w:tab w:val="left" w:pos="4111"/>
                <w:tab w:val="center" w:pos="4536"/>
                <w:tab w:val="right" w:pos="9072"/>
              </w:tabs>
              <w:ind w:right="105"/>
              <w:jc w:val="both"/>
              <w:rPr>
                <w:rFonts w:cs="Arial"/>
                <w:lang w:val="it-IT"/>
              </w:rPr>
            </w:pPr>
          </w:p>
        </w:tc>
      </w:tr>
      <w:tr w:rsidR="00BC678B" w:rsidRPr="003C0AA3" w14:paraId="1F0418B1" w14:textId="77777777" w:rsidTr="00573C29">
        <w:tc>
          <w:tcPr>
            <w:tcW w:w="4393" w:type="dxa"/>
          </w:tcPr>
          <w:p w14:paraId="725C19A7" w14:textId="40F870A2" w:rsidR="00BC678B" w:rsidRPr="00211C25" w:rsidRDefault="00BC678B" w:rsidP="00BC678B">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8" w:type="dxa"/>
          </w:tcPr>
          <w:p w14:paraId="52511B32" w14:textId="77777777" w:rsidR="00BC678B" w:rsidRPr="00211C25" w:rsidRDefault="00BC678B" w:rsidP="00BC678B">
            <w:pPr>
              <w:widowControl w:val="0"/>
              <w:rPr>
                <w:rFonts w:cs="Arial"/>
                <w:lang w:val="de-DE"/>
              </w:rPr>
            </w:pPr>
          </w:p>
        </w:tc>
        <w:tc>
          <w:tcPr>
            <w:tcW w:w="4260" w:type="dxa"/>
          </w:tcPr>
          <w:p w14:paraId="0C8D2D00" w14:textId="77777777" w:rsidR="00BC678B" w:rsidRPr="001776BB" w:rsidRDefault="00BC678B" w:rsidP="00BC678B">
            <w:pPr>
              <w:pStyle w:val="Listenabsatz"/>
              <w:widowControl w:val="0"/>
              <w:numPr>
                <w:ilvl w:val="1"/>
                <w:numId w:val="8"/>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BC678B" w:rsidRPr="003C0AA3" w14:paraId="0850B573" w14:textId="77777777" w:rsidTr="00573C29">
        <w:tc>
          <w:tcPr>
            <w:tcW w:w="4393" w:type="dxa"/>
          </w:tcPr>
          <w:p w14:paraId="7B3400E9" w14:textId="77777777" w:rsidR="00BC678B" w:rsidRPr="00211C25" w:rsidRDefault="00BC678B" w:rsidP="00BC678B">
            <w:pPr>
              <w:widowControl w:val="0"/>
              <w:autoSpaceDE w:val="0"/>
              <w:autoSpaceDN w:val="0"/>
              <w:adjustRightInd w:val="0"/>
              <w:ind w:left="294" w:hanging="294"/>
              <w:jc w:val="both"/>
              <w:rPr>
                <w:rFonts w:cs="Arial"/>
                <w:lang w:val="it-IT" w:eastAsia="it-IT"/>
              </w:rPr>
            </w:pPr>
          </w:p>
        </w:tc>
        <w:tc>
          <w:tcPr>
            <w:tcW w:w="998" w:type="dxa"/>
          </w:tcPr>
          <w:p w14:paraId="1513D6D8" w14:textId="77777777" w:rsidR="00BC678B" w:rsidRPr="00211C25" w:rsidRDefault="00BC678B" w:rsidP="00BC678B">
            <w:pPr>
              <w:widowControl w:val="0"/>
              <w:rPr>
                <w:rFonts w:cs="Arial"/>
                <w:lang w:val="it-IT"/>
              </w:rPr>
            </w:pPr>
          </w:p>
        </w:tc>
        <w:tc>
          <w:tcPr>
            <w:tcW w:w="4260" w:type="dxa"/>
          </w:tcPr>
          <w:p w14:paraId="3525DB09" w14:textId="77777777" w:rsidR="00BC678B" w:rsidRPr="001776BB" w:rsidRDefault="00BC678B" w:rsidP="00BC678B">
            <w:pPr>
              <w:widowControl w:val="0"/>
              <w:autoSpaceDE w:val="0"/>
              <w:autoSpaceDN w:val="0"/>
              <w:adjustRightInd w:val="0"/>
              <w:ind w:left="318" w:right="105" w:hanging="318"/>
              <w:jc w:val="both"/>
              <w:rPr>
                <w:rFonts w:cs="Arial"/>
                <w:lang w:val="it-IT" w:eastAsia="it-IT"/>
              </w:rPr>
            </w:pPr>
          </w:p>
        </w:tc>
      </w:tr>
      <w:tr w:rsidR="00BC678B" w:rsidRPr="003C0AA3" w14:paraId="1E320DBE" w14:textId="77777777" w:rsidTr="00573C29">
        <w:tc>
          <w:tcPr>
            <w:tcW w:w="4393" w:type="dxa"/>
          </w:tcPr>
          <w:p w14:paraId="0EF3B957" w14:textId="07D7D8C8" w:rsidR="00BC678B" w:rsidRPr="0045619B" w:rsidRDefault="00BC678B" w:rsidP="00BC678B">
            <w:pPr>
              <w:widowControl w:val="0"/>
              <w:ind w:left="294" w:hanging="294"/>
              <w:jc w:val="both"/>
              <w:rPr>
                <w:rFonts w:cs="Arial"/>
                <w:bCs/>
                <w:lang w:val="de-DE"/>
              </w:rPr>
            </w:pPr>
            <w:r w:rsidRPr="0045619B">
              <w:rPr>
                <w:rFonts w:cs="Arial"/>
                <w:lang w:val="de-DE"/>
              </w:rPr>
              <w:t>b)</w:t>
            </w:r>
            <w:r w:rsidRPr="0045619B">
              <w:rPr>
                <w:rFonts w:cs="Arial"/>
                <w:lang w:val="de-DE"/>
              </w:rPr>
              <w:tab/>
              <w:t xml:space="preserve">Strafregisterauszug </w:t>
            </w:r>
            <w:r w:rsidRPr="0045619B">
              <w:rPr>
                <w:rFonts w:cs="Arial"/>
                <w:lang w:val="de-DE" w:eastAsia="it-IT"/>
              </w:rPr>
              <w:t>der Subjekte nach Art. 94 GvD Nr. 36/2023,</w:t>
            </w:r>
          </w:p>
        </w:tc>
        <w:tc>
          <w:tcPr>
            <w:tcW w:w="998" w:type="dxa"/>
          </w:tcPr>
          <w:p w14:paraId="3719F3E1" w14:textId="77777777" w:rsidR="00BC678B" w:rsidRPr="0045619B" w:rsidRDefault="00BC678B" w:rsidP="00BC678B">
            <w:pPr>
              <w:widowControl w:val="0"/>
              <w:rPr>
                <w:rFonts w:cs="Arial"/>
                <w:lang w:val="de-DE"/>
              </w:rPr>
            </w:pPr>
          </w:p>
        </w:tc>
        <w:tc>
          <w:tcPr>
            <w:tcW w:w="4260" w:type="dxa"/>
          </w:tcPr>
          <w:p w14:paraId="79ADDE32" w14:textId="4D8D3EAB" w:rsidR="00BC678B" w:rsidRPr="001776BB" w:rsidRDefault="00BC678B" w:rsidP="00BC678B">
            <w:pPr>
              <w:widowControl w:val="0"/>
              <w:autoSpaceDE w:val="0"/>
              <w:autoSpaceDN w:val="0"/>
              <w:adjustRightInd w:val="0"/>
              <w:ind w:left="318" w:right="105" w:hanging="318"/>
              <w:jc w:val="both"/>
              <w:rPr>
                <w:rFonts w:cs="Arial"/>
                <w:lang w:val="it-IT" w:eastAsia="it-IT"/>
              </w:rPr>
            </w:pPr>
            <w:r w:rsidRPr="0045619B">
              <w:rPr>
                <w:rFonts w:cs="Arial"/>
                <w:lang w:val="it-IT" w:eastAsia="it-IT"/>
              </w:rPr>
              <w:t>b)</w:t>
            </w:r>
            <w:r w:rsidRPr="0045619B">
              <w:rPr>
                <w:rFonts w:cs="Arial"/>
                <w:lang w:val="it-IT" w:eastAsia="it-IT"/>
              </w:rPr>
              <w:tab/>
            </w:r>
            <w:r w:rsidRPr="0045619B">
              <w:rPr>
                <w:rFonts w:cs="Arial"/>
                <w:lang w:val="it-IT"/>
              </w:rPr>
              <w:t xml:space="preserve">Certificato penale del casellario giudiziale relativo ai soggetti indicati nell’art. 94 d.lgs 36/2023 </w:t>
            </w:r>
            <w:r w:rsidRPr="0045619B">
              <w:rPr>
                <w:rFonts w:cs="Arial"/>
                <w:strike/>
                <w:lang w:val="it-IT"/>
              </w:rPr>
              <w:t xml:space="preserve"> </w:t>
            </w:r>
          </w:p>
        </w:tc>
      </w:tr>
      <w:tr w:rsidR="00BC678B" w:rsidRPr="003C0AA3" w14:paraId="30341BD2" w14:textId="77777777" w:rsidTr="00573C29">
        <w:trPr>
          <w:trHeight w:val="167"/>
        </w:trPr>
        <w:tc>
          <w:tcPr>
            <w:tcW w:w="4393" w:type="dxa"/>
          </w:tcPr>
          <w:p w14:paraId="0145E2F5" w14:textId="77777777" w:rsidR="00BC678B" w:rsidRPr="00211C25" w:rsidRDefault="00BC678B" w:rsidP="00BC678B">
            <w:pPr>
              <w:widowControl w:val="0"/>
              <w:ind w:left="294" w:hanging="294"/>
              <w:jc w:val="both"/>
              <w:rPr>
                <w:rFonts w:cs="Arial"/>
                <w:lang w:val="it-IT"/>
              </w:rPr>
            </w:pPr>
          </w:p>
        </w:tc>
        <w:tc>
          <w:tcPr>
            <w:tcW w:w="998" w:type="dxa"/>
          </w:tcPr>
          <w:p w14:paraId="71207591" w14:textId="77777777" w:rsidR="00BC678B" w:rsidRPr="00211C25" w:rsidRDefault="00BC678B" w:rsidP="00BC678B">
            <w:pPr>
              <w:widowControl w:val="0"/>
              <w:rPr>
                <w:rFonts w:cs="Arial"/>
                <w:lang w:val="it-IT"/>
              </w:rPr>
            </w:pPr>
          </w:p>
        </w:tc>
        <w:tc>
          <w:tcPr>
            <w:tcW w:w="4260" w:type="dxa"/>
          </w:tcPr>
          <w:p w14:paraId="054B2E19" w14:textId="77777777" w:rsidR="00BC678B" w:rsidRPr="00211C25" w:rsidRDefault="00BC678B" w:rsidP="00BC678B">
            <w:pPr>
              <w:widowControl w:val="0"/>
              <w:ind w:left="318" w:right="105" w:hanging="318"/>
              <w:jc w:val="both"/>
              <w:rPr>
                <w:rFonts w:cs="Arial"/>
                <w:lang w:val="it-IT" w:eastAsia="it-IT"/>
              </w:rPr>
            </w:pPr>
          </w:p>
        </w:tc>
      </w:tr>
      <w:tr w:rsidR="00BC678B" w:rsidRPr="003C0AA3" w14:paraId="51CBEFB7" w14:textId="77777777" w:rsidTr="00573C29">
        <w:tc>
          <w:tcPr>
            <w:tcW w:w="4393" w:type="dxa"/>
          </w:tcPr>
          <w:p w14:paraId="5A1C1D9B" w14:textId="24A87202" w:rsidR="00BC678B" w:rsidRPr="00211C25" w:rsidRDefault="00BC678B" w:rsidP="00BC678B">
            <w:pPr>
              <w:pStyle w:val="Listenabsatz"/>
              <w:widowControl w:val="0"/>
              <w:numPr>
                <w:ilvl w:val="0"/>
                <w:numId w:val="42"/>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8" w:type="dxa"/>
          </w:tcPr>
          <w:p w14:paraId="03A8A6BE" w14:textId="77777777" w:rsidR="00BC678B" w:rsidRPr="00211C25" w:rsidRDefault="00BC678B" w:rsidP="00BC678B">
            <w:pPr>
              <w:widowControl w:val="0"/>
              <w:rPr>
                <w:rFonts w:cs="Arial"/>
                <w:lang w:val="de-DE"/>
              </w:rPr>
            </w:pPr>
          </w:p>
        </w:tc>
        <w:tc>
          <w:tcPr>
            <w:tcW w:w="4260" w:type="dxa"/>
          </w:tcPr>
          <w:p w14:paraId="78117BEB" w14:textId="77777777" w:rsidR="00BC678B" w:rsidRPr="00211C25" w:rsidRDefault="00BC678B" w:rsidP="00BC678B">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BC678B" w:rsidRPr="003C0AA3" w14:paraId="0163A4EF" w14:textId="77777777" w:rsidTr="00573C29">
        <w:tc>
          <w:tcPr>
            <w:tcW w:w="4393" w:type="dxa"/>
          </w:tcPr>
          <w:p w14:paraId="17B81760" w14:textId="77777777" w:rsidR="00BC678B" w:rsidRPr="00211C25" w:rsidRDefault="00BC678B" w:rsidP="00BC678B">
            <w:pPr>
              <w:widowControl w:val="0"/>
              <w:ind w:left="294" w:hanging="294"/>
              <w:jc w:val="both"/>
              <w:rPr>
                <w:rFonts w:cs="Arial"/>
                <w:lang w:val="it-IT" w:eastAsia="it-IT"/>
              </w:rPr>
            </w:pPr>
          </w:p>
        </w:tc>
        <w:tc>
          <w:tcPr>
            <w:tcW w:w="998" w:type="dxa"/>
          </w:tcPr>
          <w:p w14:paraId="0C6573D4" w14:textId="77777777" w:rsidR="00BC678B" w:rsidRPr="00211C25" w:rsidRDefault="00BC678B" w:rsidP="00BC678B">
            <w:pPr>
              <w:widowControl w:val="0"/>
              <w:rPr>
                <w:rFonts w:cs="Arial"/>
                <w:lang w:val="it-IT"/>
              </w:rPr>
            </w:pPr>
          </w:p>
        </w:tc>
        <w:tc>
          <w:tcPr>
            <w:tcW w:w="4260" w:type="dxa"/>
          </w:tcPr>
          <w:p w14:paraId="2B19371A" w14:textId="77777777" w:rsidR="00BC678B" w:rsidRPr="00211C25" w:rsidRDefault="00BC678B" w:rsidP="00BC678B">
            <w:pPr>
              <w:widowControl w:val="0"/>
              <w:ind w:left="318" w:right="105" w:hanging="318"/>
              <w:jc w:val="both"/>
              <w:rPr>
                <w:rFonts w:cs="Arial"/>
                <w:lang w:val="it-IT"/>
              </w:rPr>
            </w:pPr>
          </w:p>
        </w:tc>
      </w:tr>
      <w:tr w:rsidR="00BC678B" w:rsidRPr="003C0AA3" w14:paraId="48FACB58" w14:textId="77777777" w:rsidTr="00573C29">
        <w:tc>
          <w:tcPr>
            <w:tcW w:w="4393" w:type="dxa"/>
          </w:tcPr>
          <w:p w14:paraId="66BB190C" w14:textId="063BB231" w:rsidR="00BC678B" w:rsidRPr="00211C25" w:rsidRDefault="00BC678B" w:rsidP="00BC678B">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8" w:type="dxa"/>
          </w:tcPr>
          <w:p w14:paraId="32BCD25B" w14:textId="77777777" w:rsidR="00BC678B" w:rsidRPr="00211C25" w:rsidRDefault="00BC678B" w:rsidP="00BC678B">
            <w:pPr>
              <w:widowControl w:val="0"/>
              <w:rPr>
                <w:rFonts w:cs="Arial"/>
                <w:lang w:val="de-DE"/>
              </w:rPr>
            </w:pPr>
          </w:p>
        </w:tc>
        <w:tc>
          <w:tcPr>
            <w:tcW w:w="4260" w:type="dxa"/>
          </w:tcPr>
          <w:p w14:paraId="10DEA8B4" w14:textId="77777777" w:rsidR="00BC678B" w:rsidRPr="00211C25" w:rsidRDefault="00BC678B" w:rsidP="00BC678B">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BC678B" w:rsidRPr="003C0AA3" w14:paraId="3303ACA4" w14:textId="77777777" w:rsidTr="00573C29">
        <w:tc>
          <w:tcPr>
            <w:tcW w:w="4393" w:type="dxa"/>
          </w:tcPr>
          <w:p w14:paraId="5857D385" w14:textId="77777777" w:rsidR="00BC678B" w:rsidRPr="00211C25" w:rsidRDefault="00BC678B" w:rsidP="00BC678B">
            <w:pPr>
              <w:widowControl w:val="0"/>
              <w:autoSpaceDE w:val="0"/>
              <w:autoSpaceDN w:val="0"/>
              <w:adjustRightInd w:val="0"/>
              <w:ind w:left="294" w:hanging="294"/>
              <w:jc w:val="both"/>
              <w:rPr>
                <w:rFonts w:cs="Arial"/>
                <w:lang w:val="it-IT" w:eastAsia="it-IT"/>
              </w:rPr>
            </w:pPr>
          </w:p>
        </w:tc>
        <w:tc>
          <w:tcPr>
            <w:tcW w:w="998" w:type="dxa"/>
          </w:tcPr>
          <w:p w14:paraId="3C5A8C61" w14:textId="77777777" w:rsidR="00BC678B" w:rsidRPr="00211C25" w:rsidRDefault="00BC678B" w:rsidP="00BC678B">
            <w:pPr>
              <w:widowControl w:val="0"/>
              <w:rPr>
                <w:rFonts w:cs="Arial"/>
                <w:lang w:val="it-IT"/>
              </w:rPr>
            </w:pPr>
          </w:p>
        </w:tc>
        <w:tc>
          <w:tcPr>
            <w:tcW w:w="4260" w:type="dxa"/>
          </w:tcPr>
          <w:p w14:paraId="78C830C3" w14:textId="77777777" w:rsidR="00BC678B" w:rsidRPr="00211C25" w:rsidRDefault="00BC678B" w:rsidP="00BC678B">
            <w:pPr>
              <w:widowControl w:val="0"/>
              <w:ind w:left="318" w:right="105" w:hanging="318"/>
              <w:jc w:val="both"/>
              <w:rPr>
                <w:rFonts w:cs="Arial"/>
                <w:lang w:val="it-IT"/>
              </w:rPr>
            </w:pPr>
          </w:p>
        </w:tc>
      </w:tr>
      <w:tr w:rsidR="00BC678B" w:rsidRPr="003C0AA3" w14:paraId="2FA96F98" w14:textId="77777777" w:rsidTr="00573C29">
        <w:tc>
          <w:tcPr>
            <w:tcW w:w="4393" w:type="dxa"/>
          </w:tcPr>
          <w:p w14:paraId="2F02D689" w14:textId="1C5F5C5D" w:rsidR="00BC678B" w:rsidRPr="00211C25" w:rsidRDefault="00BC678B" w:rsidP="00BC678B">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8" w:type="dxa"/>
          </w:tcPr>
          <w:p w14:paraId="1AED2023" w14:textId="77777777" w:rsidR="00BC678B" w:rsidRPr="00211C25" w:rsidRDefault="00BC678B" w:rsidP="00BC678B">
            <w:pPr>
              <w:widowControl w:val="0"/>
              <w:rPr>
                <w:rFonts w:cs="Arial"/>
                <w:lang w:val="de-DE"/>
              </w:rPr>
            </w:pPr>
          </w:p>
        </w:tc>
        <w:tc>
          <w:tcPr>
            <w:tcW w:w="4260" w:type="dxa"/>
          </w:tcPr>
          <w:p w14:paraId="15F69471" w14:textId="77777777" w:rsidR="00BC678B" w:rsidRPr="00211C25" w:rsidRDefault="00BC678B" w:rsidP="00BC678B">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BC678B" w:rsidRPr="003C0AA3" w14:paraId="10471F90" w14:textId="77777777" w:rsidTr="00573C29">
        <w:tc>
          <w:tcPr>
            <w:tcW w:w="4393" w:type="dxa"/>
          </w:tcPr>
          <w:p w14:paraId="122AEB12" w14:textId="77777777" w:rsidR="00BC678B" w:rsidRPr="00211C25" w:rsidRDefault="00BC678B" w:rsidP="00BC678B">
            <w:pPr>
              <w:widowControl w:val="0"/>
              <w:ind w:left="294" w:hanging="294"/>
              <w:jc w:val="both"/>
              <w:rPr>
                <w:rFonts w:cs="Arial"/>
                <w:lang w:val="it-IT" w:eastAsia="it-IT"/>
              </w:rPr>
            </w:pPr>
          </w:p>
        </w:tc>
        <w:tc>
          <w:tcPr>
            <w:tcW w:w="998" w:type="dxa"/>
          </w:tcPr>
          <w:p w14:paraId="1388C4A5" w14:textId="77777777" w:rsidR="00BC678B" w:rsidRPr="00211C25" w:rsidRDefault="00BC678B" w:rsidP="00BC678B">
            <w:pPr>
              <w:widowControl w:val="0"/>
              <w:rPr>
                <w:rFonts w:cs="Arial"/>
                <w:lang w:val="it-IT"/>
              </w:rPr>
            </w:pPr>
          </w:p>
        </w:tc>
        <w:tc>
          <w:tcPr>
            <w:tcW w:w="4260" w:type="dxa"/>
          </w:tcPr>
          <w:p w14:paraId="00EC9CC7" w14:textId="77777777" w:rsidR="00BC678B" w:rsidRPr="00211C25" w:rsidRDefault="00BC678B" w:rsidP="00BC678B">
            <w:pPr>
              <w:widowControl w:val="0"/>
              <w:ind w:left="318" w:right="105" w:hanging="318"/>
              <w:jc w:val="both"/>
              <w:rPr>
                <w:rFonts w:cs="Arial"/>
                <w:lang w:val="it-IT"/>
              </w:rPr>
            </w:pPr>
          </w:p>
        </w:tc>
      </w:tr>
      <w:tr w:rsidR="00BC678B" w:rsidRPr="003C0AA3" w14:paraId="77264331" w14:textId="77777777" w:rsidTr="00573C29">
        <w:tc>
          <w:tcPr>
            <w:tcW w:w="4393" w:type="dxa"/>
          </w:tcPr>
          <w:p w14:paraId="1392A3AB" w14:textId="4964412A" w:rsidR="00BC678B" w:rsidRPr="00211C25" w:rsidRDefault="00BC678B" w:rsidP="00BC678B">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8" w:type="dxa"/>
          </w:tcPr>
          <w:p w14:paraId="7B9D999E" w14:textId="77777777" w:rsidR="00BC678B" w:rsidRPr="00211C25" w:rsidRDefault="00BC678B" w:rsidP="00BC678B">
            <w:pPr>
              <w:widowControl w:val="0"/>
              <w:rPr>
                <w:rFonts w:cs="Arial"/>
                <w:lang w:val="de-DE"/>
              </w:rPr>
            </w:pPr>
          </w:p>
        </w:tc>
        <w:tc>
          <w:tcPr>
            <w:tcW w:w="4260" w:type="dxa"/>
          </w:tcPr>
          <w:p w14:paraId="681B3752" w14:textId="5BD94DA5" w:rsidR="00BC678B" w:rsidRPr="00211C25" w:rsidRDefault="00BC678B" w:rsidP="00BC678B">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BC678B" w:rsidRPr="003C0AA3" w14:paraId="788D76FD" w14:textId="77777777" w:rsidTr="00573C29">
        <w:tc>
          <w:tcPr>
            <w:tcW w:w="4393" w:type="dxa"/>
          </w:tcPr>
          <w:p w14:paraId="11EC990D" w14:textId="77777777" w:rsidR="00BC678B" w:rsidRPr="00211C25" w:rsidRDefault="00BC678B" w:rsidP="00BC678B">
            <w:pPr>
              <w:widowControl w:val="0"/>
              <w:ind w:left="308" w:hanging="308"/>
              <w:jc w:val="both"/>
              <w:rPr>
                <w:rFonts w:cs="Arial"/>
                <w:color w:val="FF0000"/>
                <w:lang w:val="it-IT" w:eastAsia="it-IT"/>
              </w:rPr>
            </w:pPr>
          </w:p>
        </w:tc>
        <w:tc>
          <w:tcPr>
            <w:tcW w:w="998" w:type="dxa"/>
          </w:tcPr>
          <w:p w14:paraId="3CB85114" w14:textId="77777777" w:rsidR="00BC678B" w:rsidRPr="00211C25" w:rsidRDefault="00BC678B" w:rsidP="00BC678B">
            <w:pPr>
              <w:widowControl w:val="0"/>
              <w:rPr>
                <w:rFonts w:cs="Arial"/>
                <w:lang w:val="it-IT"/>
              </w:rPr>
            </w:pPr>
          </w:p>
        </w:tc>
        <w:tc>
          <w:tcPr>
            <w:tcW w:w="4260" w:type="dxa"/>
          </w:tcPr>
          <w:p w14:paraId="060B3F71" w14:textId="77777777" w:rsidR="00BC678B" w:rsidRPr="00211C25" w:rsidRDefault="00BC678B" w:rsidP="00BC678B">
            <w:pPr>
              <w:widowControl w:val="0"/>
              <w:ind w:left="344" w:right="105" w:hanging="344"/>
              <w:jc w:val="both"/>
              <w:rPr>
                <w:rFonts w:cs="Arial"/>
                <w:color w:val="FF0000"/>
                <w:lang w:val="it-IT"/>
              </w:rPr>
            </w:pPr>
          </w:p>
        </w:tc>
      </w:tr>
      <w:tr w:rsidR="00BC678B" w:rsidRPr="003C0AA3" w14:paraId="763E818B" w14:textId="77777777" w:rsidTr="00573C29">
        <w:tc>
          <w:tcPr>
            <w:tcW w:w="4393" w:type="dxa"/>
          </w:tcPr>
          <w:p w14:paraId="661AB6CD" w14:textId="57142E4A" w:rsidR="00BC678B" w:rsidRPr="004D4C7F" w:rsidRDefault="00BC678B" w:rsidP="00BC678B">
            <w:pPr>
              <w:widowControl w:val="0"/>
              <w:ind w:left="284"/>
              <w:jc w:val="both"/>
              <w:rPr>
                <w:rFonts w:cs="Arial"/>
                <w:color w:val="FF0000"/>
                <w:lang w:val="de-DE"/>
              </w:rPr>
            </w:pPr>
            <w:bookmarkStart w:id="136" w:name="_Hlk505942719"/>
            <w:r w:rsidRPr="004D4C7F">
              <w:rPr>
                <w:rFonts w:cs="Arial"/>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BC678B" w:rsidRPr="004D4C7F" w:rsidRDefault="00BC678B" w:rsidP="00BC678B">
            <w:pPr>
              <w:widowControl w:val="0"/>
              <w:ind w:left="284"/>
              <w:jc w:val="both"/>
              <w:rPr>
                <w:rFonts w:cs="Arial"/>
                <w:color w:val="FF0000"/>
                <w:lang w:val="de-DE"/>
              </w:rPr>
            </w:pPr>
          </w:p>
          <w:p w14:paraId="23B287E7" w14:textId="41CD1BDA" w:rsidR="00BC678B" w:rsidRPr="004D4C7F" w:rsidRDefault="00BC678B" w:rsidP="00BC678B">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8" w:type="dxa"/>
          </w:tcPr>
          <w:p w14:paraId="13146D55" w14:textId="77777777" w:rsidR="00BC678B" w:rsidRPr="004D4C7F" w:rsidRDefault="00BC678B" w:rsidP="00BC678B">
            <w:pPr>
              <w:widowControl w:val="0"/>
              <w:rPr>
                <w:rFonts w:cs="Arial"/>
                <w:lang w:val="de-DE"/>
              </w:rPr>
            </w:pPr>
          </w:p>
        </w:tc>
        <w:tc>
          <w:tcPr>
            <w:tcW w:w="4260" w:type="dxa"/>
          </w:tcPr>
          <w:p w14:paraId="11B30324" w14:textId="77777777" w:rsidR="00BC678B" w:rsidRPr="004D4C7F" w:rsidRDefault="00BC678B" w:rsidP="00BC678B">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BC678B" w:rsidRPr="001776BB" w:rsidRDefault="00BC678B" w:rsidP="00BC678B">
            <w:pPr>
              <w:widowControl w:val="0"/>
              <w:ind w:left="318" w:right="105" w:hanging="318"/>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C93027" w:rsidRPr="003C0AA3" w14:paraId="6932C324" w14:textId="77777777" w:rsidTr="00573C29">
        <w:tc>
          <w:tcPr>
            <w:tcW w:w="4393" w:type="dxa"/>
          </w:tcPr>
          <w:p w14:paraId="15A8FAE5" w14:textId="77777777" w:rsidR="00C93027" w:rsidRPr="003C0AA3" w:rsidRDefault="00C93027" w:rsidP="00BC678B">
            <w:pPr>
              <w:widowControl w:val="0"/>
              <w:ind w:left="284"/>
              <w:jc w:val="both"/>
              <w:rPr>
                <w:rFonts w:cs="Arial"/>
                <w:color w:val="FF0000"/>
                <w:lang w:val="it-IT"/>
              </w:rPr>
            </w:pPr>
          </w:p>
        </w:tc>
        <w:tc>
          <w:tcPr>
            <w:tcW w:w="998" w:type="dxa"/>
          </w:tcPr>
          <w:p w14:paraId="0EADE50F" w14:textId="77777777" w:rsidR="00C93027" w:rsidRPr="003C0AA3" w:rsidRDefault="00C93027" w:rsidP="00BC678B">
            <w:pPr>
              <w:widowControl w:val="0"/>
              <w:rPr>
                <w:rFonts w:cs="Arial"/>
                <w:lang w:val="it-IT"/>
              </w:rPr>
            </w:pPr>
          </w:p>
        </w:tc>
        <w:tc>
          <w:tcPr>
            <w:tcW w:w="4260" w:type="dxa"/>
          </w:tcPr>
          <w:p w14:paraId="403916F6" w14:textId="77777777" w:rsidR="00C93027" w:rsidRPr="004D4C7F" w:rsidRDefault="00C93027" w:rsidP="00BC678B">
            <w:pPr>
              <w:widowControl w:val="0"/>
              <w:ind w:left="290" w:right="105"/>
              <w:jc w:val="both"/>
              <w:rPr>
                <w:rFonts w:cs="Arial"/>
                <w:color w:val="FF0000"/>
                <w:lang w:val="it-IT"/>
              </w:rPr>
            </w:pPr>
          </w:p>
        </w:tc>
      </w:tr>
      <w:tr w:rsidR="00BC678B" w:rsidRPr="003C0AA3" w14:paraId="77EDF640" w14:textId="77777777" w:rsidTr="00573C29">
        <w:tc>
          <w:tcPr>
            <w:tcW w:w="4393" w:type="dxa"/>
          </w:tcPr>
          <w:p w14:paraId="56FCBB5D" w14:textId="77777777" w:rsidR="00BC678B" w:rsidRPr="00211C25" w:rsidRDefault="00BC678B" w:rsidP="00BC678B">
            <w:pPr>
              <w:widowControl w:val="0"/>
              <w:ind w:left="294" w:hanging="294"/>
              <w:jc w:val="both"/>
              <w:rPr>
                <w:rFonts w:cs="Arial"/>
                <w:lang w:val="it-IT" w:eastAsia="it-IT"/>
              </w:rPr>
            </w:pPr>
          </w:p>
        </w:tc>
        <w:tc>
          <w:tcPr>
            <w:tcW w:w="998" w:type="dxa"/>
          </w:tcPr>
          <w:p w14:paraId="38ACC104" w14:textId="77777777" w:rsidR="00BC678B" w:rsidRPr="00211C25" w:rsidRDefault="00BC678B" w:rsidP="00BC678B">
            <w:pPr>
              <w:widowControl w:val="0"/>
              <w:rPr>
                <w:rFonts w:cs="Arial"/>
                <w:lang w:val="it-IT"/>
              </w:rPr>
            </w:pPr>
          </w:p>
        </w:tc>
        <w:tc>
          <w:tcPr>
            <w:tcW w:w="4260" w:type="dxa"/>
          </w:tcPr>
          <w:p w14:paraId="56759550" w14:textId="77777777" w:rsidR="00BC678B" w:rsidRPr="00211C25" w:rsidRDefault="00BC678B" w:rsidP="00BC678B">
            <w:pPr>
              <w:widowControl w:val="0"/>
              <w:ind w:left="318" w:right="105" w:hanging="318"/>
              <w:jc w:val="both"/>
              <w:rPr>
                <w:rFonts w:cs="Arial"/>
                <w:lang w:val="it-IT"/>
              </w:rPr>
            </w:pPr>
          </w:p>
        </w:tc>
      </w:tr>
      <w:tr w:rsidR="00BC678B" w:rsidRPr="003C0AA3" w14:paraId="4EEA010A" w14:textId="77777777" w:rsidTr="00573C29">
        <w:tc>
          <w:tcPr>
            <w:tcW w:w="4393" w:type="dxa"/>
          </w:tcPr>
          <w:p w14:paraId="7F0CED6E" w14:textId="40EEB44C" w:rsidR="00BC678B" w:rsidRPr="00211C25" w:rsidRDefault="00BC678B" w:rsidP="00BC678B">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8" w:type="dxa"/>
          </w:tcPr>
          <w:p w14:paraId="2DFDA2A7" w14:textId="77777777" w:rsidR="00BC678B" w:rsidRPr="00211C25" w:rsidRDefault="00BC678B" w:rsidP="00BC678B">
            <w:pPr>
              <w:widowControl w:val="0"/>
              <w:ind w:right="105"/>
              <w:jc w:val="both"/>
              <w:rPr>
                <w:rFonts w:cs="Arial"/>
                <w:color w:val="FF0000"/>
                <w:lang w:val="de-DE"/>
              </w:rPr>
            </w:pPr>
          </w:p>
        </w:tc>
        <w:tc>
          <w:tcPr>
            <w:tcW w:w="4260" w:type="dxa"/>
          </w:tcPr>
          <w:p w14:paraId="7655A6B9" w14:textId="77777777" w:rsidR="00BC678B" w:rsidRPr="00211C25" w:rsidRDefault="00BC678B" w:rsidP="00BC678B">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36"/>
      <w:tr w:rsidR="00BC678B" w:rsidRPr="003C0AA3" w14:paraId="0330CF76" w14:textId="77777777" w:rsidTr="00573C29">
        <w:tc>
          <w:tcPr>
            <w:tcW w:w="4393" w:type="dxa"/>
          </w:tcPr>
          <w:p w14:paraId="0236C3F7" w14:textId="77777777" w:rsidR="00BC678B" w:rsidRPr="00211C25" w:rsidRDefault="00BC678B" w:rsidP="00BC678B">
            <w:pPr>
              <w:widowControl w:val="0"/>
              <w:ind w:left="308" w:hanging="308"/>
              <w:jc w:val="both"/>
              <w:rPr>
                <w:rFonts w:cs="Arial"/>
                <w:color w:val="FF0000"/>
                <w:lang w:val="it-IT" w:eastAsia="it-IT"/>
              </w:rPr>
            </w:pPr>
          </w:p>
        </w:tc>
        <w:tc>
          <w:tcPr>
            <w:tcW w:w="998" w:type="dxa"/>
          </w:tcPr>
          <w:p w14:paraId="0A087A5B" w14:textId="77777777" w:rsidR="00BC678B" w:rsidRPr="00211C25" w:rsidRDefault="00BC678B" w:rsidP="00BC678B">
            <w:pPr>
              <w:widowControl w:val="0"/>
              <w:rPr>
                <w:rFonts w:cs="Arial"/>
                <w:lang w:val="it-IT"/>
              </w:rPr>
            </w:pPr>
          </w:p>
        </w:tc>
        <w:tc>
          <w:tcPr>
            <w:tcW w:w="4260" w:type="dxa"/>
          </w:tcPr>
          <w:p w14:paraId="024A9B34" w14:textId="77777777" w:rsidR="00BC678B" w:rsidRPr="00211C25" w:rsidRDefault="00BC678B" w:rsidP="00BC678B">
            <w:pPr>
              <w:widowControl w:val="0"/>
              <w:ind w:left="344" w:right="105" w:hanging="344"/>
              <w:jc w:val="both"/>
              <w:rPr>
                <w:rFonts w:cs="Arial"/>
                <w:color w:val="FF0000"/>
                <w:lang w:val="it-IT"/>
              </w:rPr>
            </w:pPr>
          </w:p>
        </w:tc>
      </w:tr>
      <w:tr w:rsidR="00BC678B" w:rsidRPr="003C0AA3" w14:paraId="69904BE5" w14:textId="77777777" w:rsidTr="00573C29">
        <w:tc>
          <w:tcPr>
            <w:tcW w:w="4393" w:type="dxa"/>
          </w:tcPr>
          <w:p w14:paraId="7F5496E2" w14:textId="77777777" w:rsidR="00BC678B" w:rsidRPr="00A85EF0" w:rsidRDefault="00BC678B" w:rsidP="00BC678B">
            <w:pPr>
              <w:widowControl w:val="0"/>
              <w:ind w:right="22"/>
              <w:jc w:val="both"/>
              <w:rPr>
                <w:rFonts w:cs="Arial"/>
                <w:lang w:val="it-IT" w:eastAsia="de-DE"/>
              </w:rPr>
            </w:pPr>
            <w:bookmarkStart w:id="137" w:name="_Hlk11763056"/>
          </w:p>
        </w:tc>
        <w:tc>
          <w:tcPr>
            <w:tcW w:w="998" w:type="dxa"/>
          </w:tcPr>
          <w:p w14:paraId="6B2D5DE0" w14:textId="77777777" w:rsidR="00BC678B" w:rsidRPr="00A85EF0" w:rsidRDefault="00BC678B" w:rsidP="00BC678B">
            <w:pPr>
              <w:widowControl w:val="0"/>
              <w:rPr>
                <w:rFonts w:cs="Arial"/>
                <w:lang w:val="it-IT"/>
              </w:rPr>
            </w:pPr>
          </w:p>
        </w:tc>
        <w:tc>
          <w:tcPr>
            <w:tcW w:w="4260" w:type="dxa"/>
          </w:tcPr>
          <w:p w14:paraId="46774B4B" w14:textId="77777777" w:rsidR="00BC678B" w:rsidRPr="00211C25" w:rsidRDefault="00BC678B" w:rsidP="00BC678B">
            <w:pPr>
              <w:widowControl w:val="0"/>
              <w:autoSpaceDE w:val="0"/>
              <w:autoSpaceDN w:val="0"/>
              <w:jc w:val="both"/>
              <w:rPr>
                <w:rFonts w:cs="Arial"/>
                <w:bCs/>
                <w:lang w:val="it-IT"/>
              </w:rPr>
            </w:pPr>
          </w:p>
        </w:tc>
      </w:tr>
      <w:tr w:rsidR="00BC678B" w:rsidRPr="003C0AA3" w14:paraId="5538F912" w14:textId="77777777" w:rsidTr="00573C29">
        <w:tc>
          <w:tcPr>
            <w:tcW w:w="4393" w:type="dxa"/>
          </w:tcPr>
          <w:p w14:paraId="2F6F1171" w14:textId="262171D6" w:rsidR="00BC678B" w:rsidRPr="00AA522A" w:rsidRDefault="00BC678B" w:rsidP="00BC678B">
            <w:pPr>
              <w:pStyle w:val="DeutscherText"/>
              <w:widowControl w:val="0"/>
              <w:spacing w:line="240" w:lineRule="auto"/>
              <w:rPr>
                <w:rFonts w:cs="Arial"/>
                <w:u w:val="single"/>
                <w:lang w:val="de-DE"/>
              </w:rPr>
            </w:pPr>
            <w:bookmarkStart w:id="138"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 xml:space="preserve">die vorläufige Sicherheit, falls </w:t>
            </w:r>
            <w:r w:rsidRPr="00AA522A">
              <w:rPr>
                <w:rFonts w:cs="Arial"/>
                <w:u w:val="single"/>
                <w:lang w:val="de-DE"/>
              </w:rPr>
              <w:lastRenderedPageBreak/>
              <w:t>geschuldet, wird einbehalten.</w:t>
            </w:r>
          </w:p>
          <w:p w14:paraId="52FCF7C3" w14:textId="4F2E34DC" w:rsidR="00BC678B" w:rsidRPr="00AA522A" w:rsidRDefault="00BC678B" w:rsidP="00BC678B">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8" w:type="dxa"/>
          </w:tcPr>
          <w:p w14:paraId="4DB9E8A7" w14:textId="77777777" w:rsidR="00BC678B" w:rsidRPr="00AA522A" w:rsidRDefault="00BC678B" w:rsidP="00BC678B">
            <w:pPr>
              <w:widowControl w:val="0"/>
              <w:jc w:val="both"/>
              <w:rPr>
                <w:rFonts w:cs="Arial"/>
                <w:lang w:val="de-DE"/>
              </w:rPr>
            </w:pPr>
          </w:p>
        </w:tc>
        <w:tc>
          <w:tcPr>
            <w:tcW w:w="4260" w:type="dxa"/>
          </w:tcPr>
          <w:p w14:paraId="701F2F53" w14:textId="324DA006" w:rsidR="00BC678B" w:rsidRPr="00AA522A" w:rsidRDefault="00BC678B" w:rsidP="00BC678B">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w:t>
            </w:r>
            <w:r w:rsidRPr="00AA522A">
              <w:rPr>
                <w:rFonts w:cs="Arial"/>
                <w:u w:val="single"/>
                <w:lang w:val="it-IT"/>
              </w:rPr>
              <w:lastRenderedPageBreak/>
              <w:t>duatoria con escussione della garanzia provvisoria, qualora dovuta.</w:t>
            </w:r>
          </w:p>
          <w:p w14:paraId="77676920" w14:textId="77777777" w:rsidR="00BC678B" w:rsidRPr="00AA522A" w:rsidRDefault="00BC678B" w:rsidP="00BC678B">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37"/>
      <w:bookmarkEnd w:id="138"/>
      <w:tr w:rsidR="00BC678B" w:rsidRPr="003C0AA3" w14:paraId="5D9F12A4" w14:textId="77777777" w:rsidTr="00573C29">
        <w:tc>
          <w:tcPr>
            <w:tcW w:w="4393" w:type="dxa"/>
          </w:tcPr>
          <w:p w14:paraId="05B7F88A" w14:textId="77777777" w:rsidR="00BC678B" w:rsidRPr="00211C25" w:rsidRDefault="00BC678B" w:rsidP="00BC678B">
            <w:pPr>
              <w:pStyle w:val="DeutscherText"/>
              <w:widowControl w:val="0"/>
              <w:spacing w:line="240" w:lineRule="auto"/>
              <w:rPr>
                <w:rFonts w:cs="Arial"/>
                <w:u w:val="single"/>
                <w:lang w:val="it-IT"/>
              </w:rPr>
            </w:pPr>
          </w:p>
        </w:tc>
        <w:tc>
          <w:tcPr>
            <w:tcW w:w="998" w:type="dxa"/>
          </w:tcPr>
          <w:p w14:paraId="7DC6872B" w14:textId="77777777" w:rsidR="00BC678B" w:rsidRPr="00211C25" w:rsidRDefault="00BC678B" w:rsidP="00BC678B">
            <w:pPr>
              <w:widowControl w:val="0"/>
              <w:rPr>
                <w:rFonts w:cs="Arial"/>
                <w:lang w:val="it-IT"/>
              </w:rPr>
            </w:pPr>
          </w:p>
        </w:tc>
        <w:tc>
          <w:tcPr>
            <w:tcW w:w="4260" w:type="dxa"/>
          </w:tcPr>
          <w:p w14:paraId="443C6FF0" w14:textId="77777777" w:rsidR="00BC678B" w:rsidRPr="00211C25" w:rsidRDefault="00BC678B" w:rsidP="00BC678B">
            <w:pPr>
              <w:widowControl w:val="0"/>
              <w:tabs>
                <w:tab w:val="center" w:pos="4536"/>
                <w:tab w:val="right" w:pos="9072"/>
              </w:tabs>
              <w:ind w:right="105"/>
              <w:jc w:val="both"/>
              <w:rPr>
                <w:rFonts w:cs="Arial"/>
                <w:u w:val="single"/>
                <w:lang w:val="it-IT"/>
              </w:rPr>
            </w:pPr>
          </w:p>
        </w:tc>
      </w:tr>
      <w:tr w:rsidR="00BC678B" w:rsidRPr="00211C25" w14:paraId="415C5BCE" w14:textId="77777777" w:rsidTr="00573C29">
        <w:tc>
          <w:tcPr>
            <w:tcW w:w="4393" w:type="dxa"/>
          </w:tcPr>
          <w:p w14:paraId="3A9B1038" w14:textId="160F9D3F" w:rsidR="00BC678B" w:rsidRPr="00211C25" w:rsidRDefault="00BC678B" w:rsidP="00BC678B">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8" w:type="dxa"/>
          </w:tcPr>
          <w:p w14:paraId="69CA0ABC" w14:textId="77777777" w:rsidR="00BC678B" w:rsidRPr="00211C25" w:rsidRDefault="00BC678B" w:rsidP="00BC678B">
            <w:pPr>
              <w:widowControl w:val="0"/>
              <w:rPr>
                <w:rFonts w:cs="Arial"/>
                <w:lang w:val="de-DE"/>
              </w:rPr>
            </w:pPr>
          </w:p>
        </w:tc>
        <w:tc>
          <w:tcPr>
            <w:tcW w:w="4260" w:type="dxa"/>
          </w:tcPr>
          <w:p w14:paraId="070AB8B3" w14:textId="0EF2DCDC" w:rsidR="00BC678B" w:rsidRPr="00211C25" w:rsidRDefault="00BC678B" w:rsidP="00BC678B">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BC678B" w:rsidRPr="00211C25" w14:paraId="60C513BB" w14:textId="77777777" w:rsidTr="00573C29">
        <w:tc>
          <w:tcPr>
            <w:tcW w:w="4393" w:type="dxa"/>
          </w:tcPr>
          <w:p w14:paraId="0F3AD132" w14:textId="77777777" w:rsidR="00BC678B" w:rsidRPr="00211C25" w:rsidRDefault="00BC678B" w:rsidP="00BC678B">
            <w:pPr>
              <w:widowControl w:val="0"/>
              <w:jc w:val="center"/>
              <w:rPr>
                <w:rFonts w:cs="Arial"/>
                <w:bCs/>
                <w:lang w:val="it-IT"/>
              </w:rPr>
            </w:pPr>
          </w:p>
        </w:tc>
        <w:tc>
          <w:tcPr>
            <w:tcW w:w="998" w:type="dxa"/>
          </w:tcPr>
          <w:p w14:paraId="5E781918" w14:textId="77777777" w:rsidR="00BC678B" w:rsidRPr="00211C25" w:rsidRDefault="00BC678B" w:rsidP="00BC678B">
            <w:pPr>
              <w:widowControl w:val="0"/>
              <w:rPr>
                <w:rFonts w:cs="Arial"/>
                <w:lang w:val="it-IT"/>
              </w:rPr>
            </w:pPr>
          </w:p>
        </w:tc>
        <w:tc>
          <w:tcPr>
            <w:tcW w:w="4260" w:type="dxa"/>
          </w:tcPr>
          <w:p w14:paraId="406794D2" w14:textId="77777777" w:rsidR="00BC678B" w:rsidRPr="00211C25" w:rsidRDefault="00BC678B" w:rsidP="00BC678B">
            <w:pPr>
              <w:widowControl w:val="0"/>
              <w:tabs>
                <w:tab w:val="center" w:pos="4536"/>
                <w:tab w:val="right" w:pos="9072"/>
              </w:tabs>
              <w:ind w:right="105"/>
              <w:jc w:val="center"/>
              <w:rPr>
                <w:rFonts w:cs="Arial"/>
                <w:lang w:val="it-IT"/>
              </w:rPr>
            </w:pPr>
          </w:p>
        </w:tc>
      </w:tr>
      <w:tr w:rsidR="00BC678B" w:rsidRPr="003C0AA3" w14:paraId="05A7BAD6" w14:textId="77777777" w:rsidTr="00573C29">
        <w:tc>
          <w:tcPr>
            <w:tcW w:w="4393" w:type="dxa"/>
          </w:tcPr>
          <w:p w14:paraId="0392C5CD" w14:textId="4B17614A" w:rsidR="00BC678B" w:rsidRPr="008114D8" w:rsidRDefault="00BC678B" w:rsidP="00BC678B">
            <w:pPr>
              <w:widowControl w:val="0"/>
              <w:jc w:val="both"/>
              <w:rPr>
                <w:rFonts w:cs="Arial"/>
                <w:b/>
                <w:bCs/>
                <w:lang w:val="de-DE"/>
              </w:rPr>
            </w:pPr>
            <w:r w:rsidRPr="008114D8">
              <w:rPr>
                <w:rFonts w:cs="Arial"/>
                <w:lang w:val="de-DE"/>
              </w:rPr>
              <w:t>Die Vergabestelle erklärt den Zuschlag, gemäß Art. 27 Absatz 2 LG 16/2015, der nach positivem Ausgang der obengenannter Kontrollen zur Zuschlagserteilung führt.  Innerhalb der folgenden fünf Tage sendet die Vergabestelle dem Bieter die Mitteilungen gemäß Art. 90 Absatz 1 Buchst. b) und c)  mittels PEC.</w:t>
            </w:r>
          </w:p>
        </w:tc>
        <w:tc>
          <w:tcPr>
            <w:tcW w:w="998" w:type="dxa"/>
          </w:tcPr>
          <w:p w14:paraId="30BB0D49" w14:textId="77777777" w:rsidR="00BC678B" w:rsidRPr="008114D8" w:rsidRDefault="00BC678B" w:rsidP="00BC678B">
            <w:pPr>
              <w:widowControl w:val="0"/>
              <w:jc w:val="both"/>
              <w:rPr>
                <w:rFonts w:cs="Arial"/>
                <w:lang w:val="de-DE"/>
              </w:rPr>
            </w:pPr>
          </w:p>
        </w:tc>
        <w:tc>
          <w:tcPr>
            <w:tcW w:w="4260" w:type="dxa"/>
          </w:tcPr>
          <w:p w14:paraId="12F96BC2" w14:textId="5AFC2C86" w:rsidR="00BC678B" w:rsidRPr="008114D8" w:rsidRDefault="00BC678B" w:rsidP="00BC678B">
            <w:pPr>
              <w:widowControl w:val="0"/>
              <w:tabs>
                <w:tab w:val="center" w:pos="4536"/>
                <w:tab w:val="right" w:pos="9072"/>
              </w:tabs>
              <w:ind w:right="105"/>
              <w:jc w:val="both"/>
              <w:rPr>
                <w:rFonts w:cs="Arial"/>
                <w:b/>
                <w:lang w:val="it-IT"/>
              </w:rPr>
            </w:pPr>
            <w:r w:rsidRPr="008114D8">
              <w:rPr>
                <w:rFonts w:cs="Arial"/>
                <w:lang w:val="it-IT"/>
              </w:rPr>
              <w:t>La stazione appaltante 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BC678B" w:rsidRPr="003C0AA3" w14:paraId="7C257F95" w14:textId="77777777" w:rsidTr="00573C29">
        <w:tc>
          <w:tcPr>
            <w:tcW w:w="4393" w:type="dxa"/>
          </w:tcPr>
          <w:p w14:paraId="3866D3B2" w14:textId="77777777" w:rsidR="00BC678B" w:rsidRPr="00C158FA" w:rsidRDefault="00BC678B" w:rsidP="00BC678B">
            <w:pPr>
              <w:widowControl w:val="0"/>
              <w:jc w:val="both"/>
              <w:rPr>
                <w:rFonts w:cs="Arial"/>
                <w:color w:val="FF0000"/>
                <w:highlight w:val="cyan"/>
                <w:lang w:val="it-IT"/>
              </w:rPr>
            </w:pPr>
          </w:p>
        </w:tc>
        <w:tc>
          <w:tcPr>
            <w:tcW w:w="998" w:type="dxa"/>
          </w:tcPr>
          <w:p w14:paraId="5BD4153A" w14:textId="77777777" w:rsidR="00BC678B" w:rsidRPr="00C158FA" w:rsidRDefault="00BC678B" w:rsidP="00BC678B">
            <w:pPr>
              <w:widowControl w:val="0"/>
              <w:jc w:val="both"/>
              <w:rPr>
                <w:rFonts w:cs="Arial"/>
                <w:highlight w:val="cyan"/>
                <w:lang w:val="it-IT"/>
              </w:rPr>
            </w:pPr>
          </w:p>
        </w:tc>
        <w:tc>
          <w:tcPr>
            <w:tcW w:w="4260" w:type="dxa"/>
          </w:tcPr>
          <w:p w14:paraId="723F296F" w14:textId="77777777" w:rsidR="00BC678B" w:rsidRPr="006E0B35" w:rsidRDefault="00BC678B" w:rsidP="00BC678B">
            <w:pPr>
              <w:widowControl w:val="0"/>
              <w:tabs>
                <w:tab w:val="center" w:pos="4536"/>
                <w:tab w:val="right" w:pos="9072"/>
              </w:tabs>
              <w:ind w:right="105"/>
              <w:jc w:val="both"/>
              <w:rPr>
                <w:rFonts w:cs="Arial"/>
                <w:color w:val="FF0000"/>
                <w:lang w:val="it-IT"/>
              </w:rPr>
            </w:pPr>
          </w:p>
        </w:tc>
      </w:tr>
      <w:tr w:rsidR="00BC678B" w:rsidRPr="003C0AA3" w14:paraId="3985CDA6" w14:textId="77777777" w:rsidTr="00573C29">
        <w:tc>
          <w:tcPr>
            <w:tcW w:w="4393" w:type="dxa"/>
          </w:tcPr>
          <w:p w14:paraId="0EB7508D" w14:textId="77777777" w:rsidR="00BC678B" w:rsidRPr="006E0B35" w:rsidRDefault="00BC678B" w:rsidP="00BC678B">
            <w:pPr>
              <w:widowControl w:val="0"/>
              <w:jc w:val="both"/>
              <w:rPr>
                <w:rFonts w:cs="Arial"/>
                <w:strike/>
                <w:lang w:val="it-IT"/>
              </w:rPr>
            </w:pPr>
          </w:p>
        </w:tc>
        <w:tc>
          <w:tcPr>
            <w:tcW w:w="998" w:type="dxa"/>
          </w:tcPr>
          <w:p w14:paraId="2999FC87" w14:textId="77777777" w:rsidR="00BC678B" w:rsidRPr="006E0B35" w:rsidRDefault="00BC678B" w:rsidP="00BC678B">
            <w:pPr>
              <w:widowControl w:val="0"/>
              <w:rPr>
                <w:rFonts w:cs="Arial"/>
                <w:strike/>
                <w:lang w:val="it-IT"/>
              </w:rPr>
            </w:pPr>
          </w:p>
        </w:tc>
        <w:tc>
          <w:tcPr>
            <w:tcW w:w="4260" w:type="dxa"/>
          </w:tcPr>
          <w:p w14:paraId="13798F94" w14:textId="22179B9F" w:rsidR="00BC678B" w:rsidRPr="006E0B35" w:rsidRDefault="00BC678B" w:rsidP="00BC678B">
            <w:pPr>
              <w:widowControl w:val="0"/>
              <w:tabs>
                <w:tab w:val="center" w:pos="4536"/>
                <w:tab w:val="right" w:pos="9072"/>
              </w:tabs>
              <w:ind w:right="105"/>
              <w:jc w:val="both"/>
              <w:rPr>
                <w:rFonts w:cs="Arial"/>
                <w:strike/>
                <w:lang w:val="it-IT"/>
              </w:rPr>
            </w:pPr>
          </w:p>
        </w:tc>
      </w:tr>
      <w:tr w:rsidR="00BC678B" w:rsidRPr="003C0AA3" w14:paraId="1E717ED9" w14:textId="77777777" w:rsidTr="00573C29">
        <w:tc>
          <w:tcPr>
            <w:tcW w:w="4393" w:type="dxa"/>
          </w:tcPr>
          <w:p w14:paraId="5D2F2B93" w14:textId="1DBD71A0" w:rsidR="00BC678B" w:rsidRPr="0045619B" w:rsidRDefault="00BC678B" w:rsidP="00BC678B">
            <w:pPr>
              <w:widowControl w:val="0"/>
              <w:jc w:val="both"/>
              <w:rPr>
                <w:rFonts w:cs="Arial"/>
                <w:lang w:val="de-DE"/>
              </w:rPr>
            </w:pPr>
            <w:r w:rsidRPr="0045619B">
              <w:rPr>
                <w:rFonts w:cs="Arial"/>
                <w:lang w:val="de-DE"/>
              </w:rPr>
              <w:t xml:space="preserve">Gemäß Art. 17 Absatz 6 GvD Nr. 36/ ist der Zuschlag für den Zuschlagsempfänger sofort bindend, während er es für </w:t>
            </w:r>
            <w:r w:rsidRPr="0045619B">
              <w:rPr>
                <w:rFonts w:cs="Arial"/>
                <w:color w:val="FF0000"/>
                <w:lang w:val="de-DE"/>
              </w:rPr>
              <w:t>die Vergabestelle</w:t>
            </w:r>
            <w:r w:rsidRPr="0045619B">
              <w:rPr>
                <w:rFonts w:cs="Arial"/>
                <w:lang w:val="de-DE"/>
              </w:rPr>
              <w:t>/</w:t>
            </w:r>
            <w:r w:rsidRPr="0045619B">
              <w:rPr>
                <w:rFonts w:cs="Arial"/>
                <w:color w:val="FF0000"/>
                <w:lang w:val="de-DE"/>
              </w:rPr>
              <w:t xml:space="preserve"> auftraggebende Körperschaft</w:t>
            </w:r>
            <w:r w:rsidRPr="0045619B">
              <w:rPr>
                <w:rFonts w:cs="Arial"/>
                <w:lang w:val="de-DE"/>
              </w:rPr>
              <w:t xml:space="preserve"> erst nach Abschluss </w:t>
            </w:r>
            <w:r w:rsidRPr="0045619B">
              <w:rPr>
                <w:rFonts w:cs="Arial"/>
                <w:color w:val="FF0000"/>
                <w:lang w:val="de-DE"/>
              </w:rPr>
              <w:t xml:space="preserve">der Vereinbarung/des Vertrags </w:t>
            </w:r>
            <w:r w:rsidRPr="0045619B">
              <w:rPr>
                <w:rFonts w:cs="Arial"/>
                <w:lang w:val="de-DE"/>
              </w:rPr>
              <w:t>ist.</w:t>
            </w:r>
          </w:p>
        </w:tc>
        <w:tc>
          <w:tcPr>
            <w:tcW w:w="998" w:type="dxa"/>
          </w:tcPr>
          <w:p w14:paraId="75A7912C" w14:textId="77777777" w:rsidR="00BC678B" w:rsidRPr="0045619B" w:rsidRDefault="00BC678B" w:rsidP="00BC678B">
            <w:pPr>
              <w:widowControl w:val="0"/>
              <w:rPr>
                <w:rFonts w:cs="Arial"/>
                <w:lang w:val="de-DE"/>
              </w:rPr>
            </w:pPr>
          </w:p>
        </w:tc>
        <w:tc>
          <w:tcPr>
            <w:tcW w:w="4260" w:type="dxa"/>
          </w:tcPr>
          <w:p w14:paraId="38793EF8" w14:textId="0515507D" w:rsidR="00BC678B" w:rsidRPr="00211C25" w:rsidRDefault="00BC678B" w:rsidP="00BC678B">
            <w:pPr>
              <w:widowControl w:val="0"/>
              <w:tabs>
                <w:tab w:val="center" w:pos="4536"/>
                <w:tab w:val="right" w:pos="9072"/>
              </w:tabs>
              <w:ind w:right="105"/>
              <w:jc w:val="both"/>
              <w:rPr>
                <w:rFonts w:cs="Arial"/>
                <w:dstrike/>
                <w:lang w:val="it-IT"/>
              </w:rPr>
            </w:pPr>
            <w:r w:rsidRPr="0045619B">
              <w:rPr>
                <w:rFonts w:cs="Arial"/>
                <w:lang w:val="it-IT"/>
              </w:rPr>
              <w:t xml:space="preserve">Ai sensi dell’art. 17 comma 6 d.lgs.36/2023 l’aggiudicazione è immediatamente impegnativa per l’aggiudicatario, mentre per </w:t>
            </w:r>
            <w:r w:rsidRPr="0045619B">
              <w:rPr>
                <w:rFonts w:cs="Arial"/>
                <w:color w:val="FF0000"/>
                <w:lang w:val="it-IT"/>
              </w:rPr>
              <w:t>l’ente committente / la stazione appaltante</w:t>
            </w:r>
            <w:r w:rsidRPr="0045619B">
              <w:rPr>
                <w:rFonts w:cs="Arial"/>
                <w:lang w:val="it-IT"/>
              </w:rPr>
              <w:t xml:space="preserve"> diventa tale a decorrere dalla data di stipula</w:t>
            </w:r>
            <w:r w:rsidRPr="0045619B">
              <w:rPr>
                <w:rFonts w:cs="Arial"/>
                <w:color w:val="0000FF"/>
                <w:lang w:val="it-IT"/>
              </w:rPr>
              <w:t xml:space="preserve"> </w:t>
            </w:r>
            <w:r w:rsidRPr="0045619B">
              <w:rPr>
                <w:rFonts w:cs="Arial"/>
                <w:color w:val="FF0000"/>
                <w:lang w:val="it-IT"/>
              </w:rPr>
              <w:t>della convenzione / del contratto.</w:t>
            </w:r>
          </w:p>
        </w:tc>
      </w:tr>
      <w:tr w:rsidR="00BC678B" w:rsidRPr="003C0AA3" w14:paraId="71E8A835" w14:textId="77777777" w:rsidTr="00573C29">
        <w:tc>
          <w:tcPr>
            <w:tcW w:w="4393" w:type="dxa"/>
          </w:tcPr>
          <w:p w14:paraId="031BFAA4" w14:textId="77777777" w:rsidR="00BC678B" w:rsidRPr="00211C25" w:rsidRDefault="00BC678B" w:rsidP="00BC678B">
            <w:pPr>
              <w:widowControl w:val="0"/>
              <w:tabs>
                <w:tab w:val="left" w:pos="720"/>
              </w:tabs>
              <w:jc w:val="both"/>
              <w:rPr>
                <w:rFonts w:cs="Arial"/>
                <w:bCs/>
                <w:color w:val="FF0000"/>
                <w:lang w:val="it-IT" w:eastAsia="it-IT"/>
              </w:rPr>
            </w:pPr>
          </w:p>
        </w:tc>
        <w:tc>
          <w:tcPr>
            <w:tcW w:w="998" w:type="dxa"/>
          </w:tcPr>
          <w:p w14:paraId="636B14B5" w14:textId="77777777" w:rsidR="00BC678B" w:rsidRPr="00211C25" w:rsidRDefault="00BC678B" w:rsidP="00BC678B">
            <w:pPr>
              <w:widowControl w:val="0"/>
              <w:rPr>
                <w:rFonts w:cs="Arial"/>
                <w:lang w:val="it-IT"/>
              </w:rPr>
            </w:pPr>
          </w:p>
        </w:tc>
        <w:tc>
          <w:tcPr>
            <w:tcW w:w="4260" w:type="dxa"/>
          </w:tcPr>
          <w:p w14:paraId="1E064743" w14:textId="77777777" w:rsidR="00BC678B" w:rsidRPr="00211C25" w:rsidRDefault="00BC678B" w:rsidP="00BC678B">
            <w:pPr>
              <w:widowControl w:val="0"/>
              <w:tabs>
                <w:tab w:val="left" w:pos="720"/>
              </w:tabs>
              <w:ind w:right="105"/>
              <w:jc w:val="both"/>
              <w:rPr>
                <w:rFonts w:cs="Arial"/>
                <w:color w:val="FF0000"/>
                <w:lang w:val="it-IT"/>
              </w:rPr>
            </w:pPr>
          </w:p>
        </w:tc>
      </w:tr>
      <w:tr w:rsidR="00BC678B" w:rsidRPr="003C0AA3" w14:paraId="105F01D4" w14:textId="77777777" w:rsidTr="00573C29">
        <w:tc>
          <w:tcPr>
            <w:tcW w:w="4393" w:type="dxa"/>
          </w:tcPr>
          <w:p w14:paraId="0589F56A" w14:textId="0EEDAC96" w:rsidR="00BC678B" w:rsidRPr="00BF23D8" w:rsidRDefault="00BC678B" w:rsidP="00BC678B">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8" w:type="dxa"/>
          </w:tcPr>
          <w:p w14:paraId="1898963D" w14:textId="77777777" w:rsidR="00BC678B" w:rsidRPr="00BF23D8" w:rsidRDefault="00BC678B" w:rsidP="00BC678B">
            <w:pPr>
              <w:widowControl w:val="0"/>
              <w:rPr>
                <w:rFonts w:cs="Arial"/>
                <w:lang w:val="de-DE"/>
              </w:rPr>
            </w:pPr>
          </w:p>
        </w:tc>
        <w:tc>
          <w:tcPr>
            <w:tcW w:w="4260" w:type="dxa"/>
          </w:tcPr>
          <w:p w14:paraId="30C85483" w14:textId="77777777" w:rsidR="00BC678B" w:rsidRPr="00211C25" w:rsidRDefault="00BC678B" w:rsidP="00BC678B">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BC678B" w:rsidRPr="003C0AA3" w14:paraId="7F83054F" w14:textId="77777777" w:rsidTr="00573C29">
        <w:tc>
          <w:tcPr>
            <w:tcW w:w="4393" w:type="dxa"/>
          </w:tcPr>
          <w:p w14:paraId="27D5EC7F" w14:textId="77777777" w:rsidR="00BC678B" w:rsidRPr="00211C25" w:rsidRDefault="00BC678B" w:rsidP="00BC678B">
            <w:pPr>
              <w:widowControl w:val="0"/>
              <w:jc w:val="both"/>
              <w:rPr>
                <w:rFonts w:cs="Arial"/>
                <w:lang w:val="it-IT"/>
              </w:rPr>
            </w:pPr>
          </w:p>
        </w:tc>
        <w:tc>
          <w:tcPr>
            <w:tcW w:w="998" w:type="dxa"/>
          </w:tcPr>
          <w:p w14:paraId="54DE8CBE" w14:textId="77777777" w:rsidR="00BC678B" w:rsidRPr="00211C25" w:rsidRDefault="00BC678B" w:rsidP="00BC678B">
            <w:pPr>
              <w:widowControl w:val="0"/>
              <w:rPr>
                <w:rFonts w:cs="Arial"/>
                <w:lang w:val="it-IT"/>
              </w:rPr>
            </w:pPr>
          </w:p>
        </w:tc>
        <w:tc>
          <w:tcPr>
            <w:tcW w:w="4260" w:type="dxa"/>
          </w:tcPr>
          <w:p w14:paraId="78CA2F3C" w14:textId="77777777" w:rsidR="00BC678B" w:rsidRPr="00211C25" w:rsidRDefault="00BC678B" w:rsidP="00BC678B">
            <w:pPr>
              <w:widowControl w:val="0"/>
              <w:tabs>
                <w:tab w:val="center" w:pos="4536"/>
                <w:tab w:val="right" w:pos="9072"/>
              </w:tabs>
              <w:ind w:right="105"/>
              <w:jc w:val="both"/>
              <w:rPr>
                <w:rFonts w:cs="Arial"/>
                <w:bCs/>
                <w:lang w:val="it-IT"/>
              </w:rPr>
            </w:pPr>
          </w:p>
        </w:tc>
      </w:tr>
      <w:tr w:rsidR="00BC678B" w:rsidRPr="003C0AA3" w14:paraId="7DBBAC39" w14:textId="77777777" w:rsidTr="00573C29">
        <w:tc>
          <w:tcPr>
            <w:tcW w:w="4393" w:type="dxa"/>
          </w:tcPr>
          <w:p w14:paraId="606F92EC" w14:textId="11122E1F" w:rsidR="00BC678B" w:rsidRPr="00211C25" w:rsidRDefault="00BC678B" w:rsidP="00BC678B">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8" w:type="dxa"/>
          </w:tcPr>
          <w:p w14:paraId="33643EE1" w14:textId="77777777" w:rsidR="00BC678B" w:rsidRPr="00211C25" w:rsidRDefault="00BC678B" w:rsidP="00BC678B">
            <w:pPr>
              <w:widowControl w:val="0"/>
              <w:rPr>
                <w:rFonts w:cs="Arial"/>
                <w:lang w:val="de-DE"/>
              </w:rPr>
            </w:pPr>
          </w:p>
        </w:tc>
        <w:tc>
          <w:tcPr>
            <w:tcW w:w="4260" w:type="dxa"/>
          </w:tcPr>
          <w:p w14:paraId="27CCFABB" w14:textId="77777777" w:rsidR="00BC678B" w:rsidRPr="00211C25" w:rsidRDefault="00BC678B" w:rsidP="00BC678B">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BC678B" w:rsidRPr="003C0AA3" w14:paraId="0C58DA0B" w14:textId="77777777" w:rsidTr="00573C29">
        <w:tc>
          <w:tcPr>
            <w:tcW w:w="4393" w:type="dxa"/>
          </w:tcPr>
          <w:p w14:paraId="23CB142C" w14:textId="77777777" w:rsidR="00BC678B" w:rsidRPr="00211C25" w:rsidRDefault="00BC678B" w:rsidP="00BC678B">
            <w:pPr>
              <w:widowControl w:val="0"/>
              <w:tabs>
                <w:tab w:val="left" w:pos="720"/>
              </w:tabs>
              <w:jc w:val="both"/>
              <w:rPr>
                <w:rFonts w:cs="Arial"/>
                <w:lang w:val="it-IT"/>
              </w:rPr>
            </w:pPr>
          </w:p>
        </w:tc>
        <w:tc>
          <w:tcPr>
            <w:tcW w:w="998" w:type="dxa"/>
          </w:tcPr>
          <w:p w14:paraId="40D1B36D" w14:textId="77777777" w:rsidR="00BC678B" w:rsidRPr="00211C25" w:rsidRDefault="00BC678B" w:rsidP="00BC678B">
            <w:pPr>
              <w:widowControl w:val="0"/>
              <w:rPr>
                <w:rFonts w:cs="Arial"/>
                <w:lang w:val="it-IT"/>
              </w:rPr>
            </w:pPr>
          </w:p>
        </w:tc>
        <w:tc>
          <w:tcPr>
            <w:tcW w:w="4260" w:type="dxa"/>
          </w:tcPr>
          <w:p w14:paraId="47DD3576" w14:textId="77777777" w:rsidR="00BC678B" w:rsidRPr="00211C25" w:rsidRDefault="00BC678B" w:rsidP="00BC678B">
            <w:pPr>
              <w:widowControl w:val="0"/>
              <w:tabs>
                <w:tab w:val="left" w:pos="720"/>
              </w:tabs>
              <w:ind w:right="105"/>
              <w:jc w:val="both"/>
              <w:rPr>
                <w:rFonts w:cs="Arial"/>
                <w:lang w:val="it-IT"/>
              </w:rPr>
            </w:pPr>
          </w:p>
        </w:tc>
      </w:tr>
      <w:tr w:rsidR="00BC678B" w:rsidRPr="003C0AA3" w14:paraId="34CA9740" w14:textId="77777777" w:rsidTr="00573C29">
        <w:tc>
          <w:tcPr>
            <w:tcW w:w="4393" w:type="dxa"/>
          </w:tcPr>
          <w:p w14:paraId="47B19A3C" w14:textId="29409D99" w:rsidR="00BC678B" w:rsidRPr="00211C25" w:rsidRDefault="00BC678B" w:rsidP="00BC678B">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8" w:type="dxa"/>
          </w:tcPr>
          <w:p w14:paraId="0376B928" w14:textId="77777777" w:rsidR="00BC678B" w:rsidRPr="00211C25" w:rsidRDefault="00BC678B" w:rsidP="00BC678B">
            <w:pPr>
              <w:widowControl w:val="0"/>
              <w:jc w:val="center"/>
              <w:rPr>
                <w:rFonts w:cs="Arial"/>
                <w:lang w:val="de-DE"/>
              </w:rPr>
            </w:pPr>
          </w:p>
        </w:tc>
        <w:tc>
          <w:tcPr>
            <w:tcW w:w="4260" w:type="dxa"/>
          </w:tcPr>
          <w:p w14:paraId="7CA9E056" w14:textId="484574F8" w:rsidR="00BC678B" w:rsidRPr="00211C25" w:rsidRDefault="00BC678B" w:rsidP="00BC678B">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BC678B" w:rsidRPr="00211C25" w:rsidRDefault="00BC678B" w:rsidP="00BC678B">
            <w:pPr>
              <w:widowControl w:val="0"/>
              <w:tabs>
                <w:tab w:val="left" w:pos="720"/>
              </w:tabs>
              <w:ind w:right="105"/>
              <w:jc w:val="center"/>
              <w:rPr>
                <w:rFonts w:cs="Arial"/>
                <w:iCs/>
                <w:lang w:val="it-IT"/>
              </w:rPr>
            </w:pPr>
          </w:p>
        </w:tc>
      </w:tr>
      <w:tr w:rsidR="00BC678B" w:rsidRPr="003C0AA3" w14:paraId="3C904137" w14:textId="77777777" w:rsidTr="00573C29">
        <w:tc>
          <w:tcPr>
            <w:tcW w:w="4393" w:type="dxa"/>
          </w:tcPr>
          <w:p w14:paraId="5B194C76" w14:textId="77777777" w:rsidR="00BC678B" w:rsidRPr="00211C25" w:rsidRDefault="00BC678B" w:rsidP="00BC678B">
            <w:pPr>
              <w:widowControl w:val="0"/>
              <w:jc w:val="center"/>
              <w:rPr>
                <w:rFonts w:cs="Arial"/>
                <w:b/>
                <w:lang w:val="it-IT"/>
              </w:rPr>
            </w:pPr>
          </w:p>
        </w:tc>
        <w:tc>
          <w:tcPr>
            <w:tcW w:w="998" w:type="dxa"/>
          </w:tcPr>
          <w:p w14:paraId="74973F61" w14:textId="77777777" w:rsidR="00BC678B" w:rsidRPr="00211C25" w:rsidRDefault="00BC678B" w:rsidP="00BC678B">
            <w:pPr>
              <w:widowControl w:val="0"/>
              <w:rPr>
                <w:rFonts w:cs="Arial"/>
                <w:lang w:val="it-IT"/>
              </w:rPr>
            </w:pPr>
          </w:p>
        </w:tc>
        <w:tc>
          <w:tcPr>
            <w:tcW w:w="4260" w:type="dxa"/>
          </w:tcPr>
          <w:p w14:paraId="69675762" w14:textId="77777777" w:rsidR="00BC678B" w:rsidRPr="00211C25" w:rsidRDefault="00BC678B" w:rsidP="00BC678B">
            <w:pPr>
              <w:widowControl w:val="0"/>
              <w:tabs>
                <w:tab w:val="center" w:pos="4536"/>
                <w:tab w:val="right" w:pos="9072"/>
              </w:tabs>
              <w:ind w:right="105"/>
              <w:jc w:val="center"/>
              <w:rPr>
                <w:rFonts w:cs="Arial"/>
                <w:b/>
                <w:bCs/>
                <w:lang w:val="it-IT"/>
              </w:rPr>
            </w:pPr>
          </w:p>
        </w:tc>
      </w:tr>
      <w:tr w:rsidR="00BC678B" w:rsidRPr="003C0AA3" w14:paraId="1281E383" w14:textId="77777777" w:rsidTr="00573C29">
        <w:tc>
          <w:tcPr>
            <w:tcW w:w="4393" w:type="dxa"/>
          </w:tcPr>
          <w:p w14:paraId="0522A311" w14:textId="615CFF58" w:rsidR="00BC678B" w:rsidRPr="0045619B" w:rsidRDefault="00BC678B" w:rsidP="00BC678B">
            <w:pPr>
              <w:widowControl w:val="0"/>
              <w:tabs>
                <w:tab w:val="left" w:pos="4111"/>
              </w:tabs>
              <w:jc w:val="both"/>
              <w:rPr>
                <w:rFonts w:cs="Arial"/>
                <w:bCs/>
                <w:lang w:val="de-DE"/>
              </w:rPr>
            </w:pPr>
            <w:r w:rsidRPr="0045619B">
              <w:rPr>
                <w:rFonts w:cs="Arial"/>
                <w:bCs/>
                <w:lang w:val="de-DE"/>
              </w:rPr>
              <w:t>Die Zuschlagserteilung wird widerrufen, wenn der Zuschlagsempfänger:</w:t>
            </w:r>
          </w:p>
          <w:p w14:paraId="1CD66C9D" w14:textId="25AE2F0B" w:rsidR="00BC678B" w:rsidRPr="0045619B" w:rsidRDefault="00BC678B" w:rsidP="00BC678B">
            <w:pPr>
              <w:widowControl w:val="0"/>
              <w:ind w:left="360" w:hanging="360"/>
              <w:jc w:val="both"/>
              <w:rPr>
                <w:rFonts w:cs="Arial"/>
                <w:lang w:val="de-DE"/>
              </w:rPr>
            </w:pPr>
            <w:r w:rsidRPr="0045619B">
              <w:rPr>
                <w:rFonts w:cs="Arial"/>
                <w:lang w:val="de-DE"/>
              </w:rPr>
              <w:t>a)</w:t>
            </w:r>
            <w:r w:rsidRPr="0045619B">
              <w:rPr>
                <w:rFonts w:cs="Arial"/>
                <w:lang w:val="de-DE"/>
              </w:rPr>
              <w:tab/>
              <w:t xml:space="preserve">sich innerhalb der von der auftraggebenden Verwaltung gesetzten Frist nicht einfindet, um </w:t>
            </w:r>
            <w:r w:rsidRPr="0045619B">
              <w:rPr>
                <w:rFonts w:cs="Arial"/>
                <w:color w:val="FF0000"/>
                <w:lang w:val="de-DE"/>
              </w:rPr>
              <w:t>den Vertrag/die Vereinbarung</w:t>
            </w:r>
            <w:r w:rsidRPr="0045619B">
              <w:rPr>
                <w:rFonts w:cs="Arial"/>
                <w:lang w:val="de-DE"/>
              </w:rPr>
              <w:t xml:space="preserve"> abzuschließen;</w:t>
            </w:r>
          </w:p>
          <w:p w14:paraId="691187AB" w14:textId="51E6F9C6" w:rsidR="00BC678B" w:rsidRPr="0045619B" w:rsidRDefault="00BC678B" w:rsidP="00BC678B">
            <w:pPr>
              <w:widowControl w:val="0"/>
              <w:ind w:left="360" w:hanging="360"/>
              <w:jc w:val="both"/>
              <w:rPr>
                <w:rFonts w:cs="Arial"/>
                <w:lang w:val="de-DE"/>
              </w:rPr>
            </w:pPr>
            <w:r w:rsidRPr="0045619B">
              <w:rPr>
                <w:rFonts w:cs="Arial"/>
                <w:lang w:val="de-DE"/>
              </w:rPr>
              <w:t>b)</w:t>
            </w:r>
            <w:r w:rsidRPr="0045619B">
              <w:rPr>
                <w:rFonts w:cs="Arial"/>
                <w:lang w:val="de-DE"/>
              </w:rPr>
              <w:tab/>
              <w:t>die erforderlichen Unterlagen nicht frist-gerecht übermittelt hat;</w:t>
            </w:r>
          </w:p>
          <w:p w14:paraId="608E93A5" w14:textId="71F88D74" w:rsidR="00BC678B" w:rsidRPr="0045619B" w:rsidRDefault="00BC678B" w:rsidP="00BC678B">
            <w:pPr>
              <w:widowControl w:val="0"/>
              <w:tabs>
                <w:tab w:val="num" w:pos="1440"/>
              </w:tabs>
              <w:ind w:left="360" w:hanging="360"/>
              <w:jc w:val="both"/>
              <w:rPr>
                <w:rFonts w:cs="Arial"/>
                <w:lang w:val="de-DE"/>
              </w:rPr>
            </w:pPr>
            <w:r w:rsidRPr="0045619B">
              <w:rPr>
                <w:rFonts w:cs="Arial"/>
                <w:lang w:val="de-DE"/>
              </w:rPr>
              <w:t>c)</w:t>
            </w:r>
            <w:r w:rsidRPr="0045619B">
              <w:rPr>
                <w:rFonts w:cs="Arial"/>
                <w:lang w:val="de-DE"/>
              </w:rPr>
              <w:tab/>
              <w:t>im Zuge der Ausschreibung nicht den Bestimmungen gemäß Art. 104, Absatz 5 und 6 GvD Nr. 36/2023 nachgekommen ist.</w:t>
            </w:r>
            <w:r w:rsidRPr="0045619B">
              <w:rPr>
                <w:rFonts w:cs="Arial"/>
                <w:strike/>
                <w:lang w:val="de-DE"/>
              </w:rPr>
              <w:t>,</w:t>
            </w:r>
          </w:p>
          <w:p w14:paraId="58C309B1" w14:textId="35B8A603" w:rsidR="00BC678B" w:rsidRPr="0045619B" w:rsidRDefault="00BC678B" w:rsidP="00BC678B">
            <w:pPr>
              <w:widowControl w:val="0"/>
              <w:tabs>
                <w:tab w:val="num" w:pos="1440"/>
              </w:tabs>
              <w:ind w:left="360" w:hanging="360"/>
              <w:jc w:val="both"/>
              <w:rPr>
                <w:rFonts w:cs="Arial"/>
                <w:lang w:val="de-DE"/>
              </w:rPr>
            </w:pPr>
            <w:r w:rsidRPr="0045619B">
              <w:rPr>
                <w:rFonts w:cs="Arial"/>
                <w:lang w:val="de-DE"/>
              </w:rPr>
              <w:t>d) nicht über die allgemeinen und/oder besonderen Anforderungen verfügt.</w:t>
            </w:r>
          </w:p>
        </w:tc>
        <w:tc>
          <w:tcPr>
            <w:tcW w:w="998" w:type="dxa"/>
          </w:tcPr>
          <w:p w14:paraId="4D57A297" w14:textId="77777777" w:rsidR="00BC678B" w:rsidRPr="0045619B" w:rsidRDefault="00BC678B" w:rsidP="00BC678B">
            <w:pPr>
              <w:widowControl w:val="0"/>
              <w:jc w:val="center"/>
              <w:rPr>
                <w:rFonts w:cs="Arial"/>
                <w:lang w:val="de-DE"/>
              </w:rPr>
            </w:pPr>
          </w:p>
        </w:tc>
        <w:tc>
          <w:tcPr>
            <w:tcW w:w="4260" w:type="dxa"/>
          </w:tcPr>
          <w:p w14:paraId="36056C26" w14:textId="3C8E5A7A" w:rsidR="00BC678B" w:rsidRPr="0045619B" w:rsidRDefault="00BC678B" w:rsidP="00BC678B">
            <w:pPr>
              <w:widowControl w:val="0"/>
              <w:tabs>
                <w:tab w:val="left" w:pos="4111"/>
                <w:tab w:val="center" w:pos="4536"/>
                <w:tab w:val="right" w:pos="9072"/>
              </w:tabs>
              <w:ind w:right="105"/>
              <w:jc w:val="both"/>
              <w:rPr>
                <w:rFonts w:cs="Arial"/>
                <w:bCs/>
                <w:lang w:val="it-IT"/>
              </w:rPr>
            </w:pPr>
            <w:r w:rsidRPr="0045619B">
              <w:rPr>
                <w:rFonts w:cs="Arial"/>
                <w:bCs/>
                <w:lang w:val="it-IT"/>
              </w:rPr>
              <w:t>L’aggiudicazione viene revocata qualora l’aggiudicatario:</w:t>
            </w:r>
          </w:p>
          <w:p w14:paraId="0912B9DC" w14:textId="77777777" w:rsidR="00BC678B" w:rsidRPr="0045619B" w:rsidRDefault="00BC678B" w:rsidP="00BC678B">
            <w:pPr>
              <w:widowControl w:val="0"/>
              <w:numPr>
                <w:ilvl w:val="0"/>
                <w:numId w:val="1"/>
              </w:numPr>
              <w:tabs>
                <w:tab w:val="clear" w:pos="4703"/>
                <w:tab w:val="center" w:pos="360"/>
                <w:tab w:val="right" w:pos="9072"/>
              </w:tabs>
              <w:ind w:left="360" w:right="105"/>
              <w:jc w:val="both"/>
              <w:rPr>
                <w:rFonts w:cs="Arial"/>
                <w:b/>
                <w:bCs/>
                <w:lang w:val="it-IT"/>
              </w:rPr>
            </w:pPr>
            <w:r w:rsidRPr="0045619B">
              <w:rPr>
                <w:rFonts w:cs="Arial"/>
                <w:lang w:val="it-IT"/>
              </w:rPr>
              <w:t xml:space="preserve">non si presenti entro il termine fissato dall’amministrazione committente per la stipulazione </w:t>
            </w:r>
            <w:r w:rsidRPr="0045619B">
              <w:rPr>
                <w:rFonts w:cs="Arial"/>
                <w:color w:val="FF0000"/>
                <w:lang w:val="it-IT"/>
              </w:rPr>
              <w:t>del contratto / della convenzione</w:t>
            </w:r>
            <w:r w:rsidRPr="0045619B">
              <w:rPr>
                <w:rFonts w:cs="Arial"/>
                <w:lang w:val="it-IT"/>
              </w:rPr>
              <w:t>;</w:t>
            </w:r>
            <w:r w:rsidRPr="0045619B">
              <w:rPr>
                <w:rFonts w:cs="Arial"/>
                <w:b/>
                <w:bCs/>
                <w:lang w:val="it-IT"/>
              </w:rPr>
              <w:t xml:space="preserve"> </w:t>
            </w:r>
          </w:p>
          <w:p w14:paraId="2E70EE69" w14:textId="77777777" w:rsidR="00BC678B" w:rsidRPr="0045619B" w:rsidRDefault="00BC678B" w:rsidP="00BC678B">
            <w:pPr>
              <w:widowControl w:val="0"/>
              <w:numPr>
                <w:ilvl w:val="1"/>
                <w:numId w:val="1"/>
              </w:numPr>
              <w:tabs>
                <w:tab w:val="center" w:pos="360"/>
                <w:tab w:val="center" w:pos="4536"/>
                <w:tab w:val="right" w:pos="9072"/>
              </w:tabs>
              <w:ind w:left="360" w:right="105"/>
              <w:jc w:val="both"/>
              <w:rPr>
                <w:rFonts w:cs="Arial"/>
                <w:lang w:val="it-IT"/>
              </w:rPr>
            </w:pPr>
            <w:r w:rsidRPr="0045619B">
              <w:rPr>
                <w:rFonts w:cs="Arial"/>
                <w:lang w:val="it-IT"/>
              </w:rPr>
              <w:t>non abbia trasmesso i documenti richiesti entro il termine fissato;</w:t>
            </w:r>
          </w:p>
          <w:p w14:paraId="08BB2987" w14:textId="77777777" w:rsidR="00BC678B" w:rsidRDefault="00BC678B" w:rsidP="00BC678B">
            <w:pPr>
              <w:widowControl w:val="0"/>
              <w:numPr>
                <w:ilvl w:val="2"/>
                <w:numId w:val="1"/>
              </w:numPr>
              <w:tabs>
                <w:tab w:val="center" w:pos="360"/>
                <w:tab w:val="center" w:pos="4536"/>
                <w:tab w:val="right" w:pos="9072"/>
              </w:tabs>
              <w:ind w:left="360" w:right="105"/>
              <w:jc w:val="both"/>
              <w:rPr>
                <w:rFonts w:cs="Arial"/>
                <w:lang w:val="it-IT"/>
              </w:rPr>
            </w:pPr>
            <w:r w:rsidRPr="0045619B">
              <w:rPr>
                <w:rFonts w:cs="Arial"/>
                <w:lang w:val="it-IT"/>
              </w:rPr>
              <w:t>non abbia ottemperato a quanto previsto dall’art. 104, commi 5 e 6 d.lgs. 36/2023;</w:t>
            </w:r>
          </w:p>
          <w:p w14:paraId="19A96484" w14:textId="75F9BC56" w:rsidR="00BC678B" w:rsidRPr="0045619B" w:rsidRDefault="00BC678B" w:rsidP="00BC678B">
            <w:pPr>
              <w:widowControl w:val="0"/>
              <w:numPr>
                <w:ilvl w:val="2"/>
                <w:numId w:val="1"/>
              </w:numPr>
              <w:tabs>
                <w:tab w:val="center" w:pos="360"/>
                <w:tab w:val="center" w:pos="4536"/>
                <w:tab w:val="right" w:pos="9072"/>
              </w:tabs>
              <w:ind w:left="360" w:right="105"/>
              <w:jc w:val="both"/>
              <w:rPr>
                <w:rFonts w:cs="Arial"/>
                <w:lang w:val="it-IT"/>
              </w:rPr>
            </w:pPr>
            <w:r w:rsidRPr="0045619B">
              <w:rPr>
                <w:rFonts w:cs="Arial"/>
                <w:lang w:val="it-IT"/>
              </w:rPr>
              <w:t>non sia in possesso dei requisiti di ordine generale e/o di ordine speciale.</w:t>
            </w:r>
          </w:p>
        </w:tc>
      </w:tr>
      <w:tr w:rsidR="00BC678B" w:rsidRPr="003C0AA3" w14:paraId="5BE56064" w14:textId="77777777" w:rsidTr="00573C29">
        <w:tc>
          <w:tcPr>
            <w:tcW w:w="4393" w:type="dxa"/>
          </w:tcPr>
          <w:p w14:paraId="1C01DDFA" w14:textId="77777777" w:rsidR="00BC678B" w:rsidRPr="00211C25" w:rsidRDefault="00BC678B" w:rsidP="00BC678B">
            <w:pPr>
              <w:widowControl w:val="0"/>
              <w:tabs>
                <w:tab w:val="left" w:pos="4111"/>
              </w:tabs>
              <w:jc w:val="both"/>
              <w:rPr>
                <w:rFonts w:cs="Arial"/>
                <w:bCs/>
                <w:lang w:val="it-IT"/>
              </w:rPr>
            </w:pPr>
          </w:p>
        </w:tc>
        <w:tc>
          <w:tcPr>
            <w:tcW w:w="998" w:type="dxa"/>
          </w:tcPr>
          <w:p w14:paraId="0EAD7AF1" w14:textId="77777777" w:rsidR="00BC678B" w:rsidRPr="00211C25" w:rsidRDefault="00BC678B" w:rsidP="00BC678B">
            <w:pPr>
              <w:widowControl w:val="0"/>
              <w:rPr>
                <w:rFonts w:cs="Arial"/>
                <w:lang w:val="it-IT"/>
              </w:rPr>
            </w:pPr>
          </w:p>
        </w:tc>
        <w:tc>
          <w:tcPr>
            <w:tcW w:w="4260" w:type="dxa"/>
          </w:tcPr>
          <w:p w14:paraId="30522F17" w14:textId="77777777" w:rsidR="00BC678B" w:rsidRPr="00211C25" w:rsidRDefault="00BC678B" w:rsidP="00BC678B">
            <w:pPr>
              <w:widowControl w:val="0"/>
              <w:tabs>
                <w:tab w:val="left" w:pos="4111"/>
                <w:tab w:val="center" w:pos="4536"/>
                <w:tab w:val="right" w:pos="9072"/>
              </w:tabs>
              <w:ind w:right="105"/>
              <w:jc w:val="both"/>
              <w:rPr>
                <w:rFonts w:cs="Arial"/>
                <w:bCs/>
                <w:lang w:val="it-IT"/>
              </w:rPr>
            </w:pPr>
          </w:p>
        </w:tc>
      </w:tr>
      <w:tr w:rsidR="00BC678B" w:rsidRPr="003C0AA3" w14:paraId="4EFDFCCC" w14:textId="77777777" w:rsidTr="00573C29">
        <w:tc>
          <w:tcPr>
            <w:tcW w:w="4393" w:type="dxa"/>
            <w:shd w:val="clear" w:color="auto" w:fill="auto"/>
          </w:tcPr>
          <w:p w14:paraId="09AFD0C5" w14:textId="0DC06812" w:rsidR="00BC678B" w:rsidRPr="004F5CD9" w:rsidRDefault="00BC678B" w:rsidP="00BC678B">
            <w:pPr>
              <w:widowControl w:val="0"/>
              <w:tabs>
                <w:tab w:val="center" w:pos="4536"/>
                <w:tab w:val="right" w:pos="9072"/>
              </w:tabs>
              <w:jc w:val="both"/>
              <w:rPr>
                <w:rFonts w:cs="Arial"/>
                <w:b/>
                <w:bCs/>
                <w:u w:val="single"/>
                <w:lang w:val="de-DE"/>
              </w:rPr>
            </w:pPr>
            <w:r w:rsidRPr="004F5CD9">
              <w:rPr>
                <w:rFonts w:cs="Arial"/>
                <w:b/>
                <w:bCs/>
                <w:u w:val="single"/>
                <w:lang w:val="de-DE"/>
              </w:rPr>
              <w:t>In besagten Fällen behält die Vergabestelle die vorläufige Sicherheit gemäß Art. 106 GvD 36/2023  ein bzw. verhängt die Strafe gemäß Art. 27 Abs. 3 LG Nr. 16/2015.</w:t>
            </w:r>
          </w:p>
          <w:p w14:paraId="38E8D362" w14:textId="77777777" w:rsidR="00BC678B" w:rsidRPr="004F5CD9" w:rsidRDefault="00BC678B" w:rsidP="00BC678B">
            <w:pPr>
              <w:widowControl w:val="0"/>
              <w:tabs>
                <w:tab w:val="center" w:pos="4536"/>
                <w:tab w:val="right" w:pos="9072"/>
              </w:tabs>
              <w:jc w:val="both"/>
              <w:rPr>
                <w:rFonts w:cs="Arial"/>
                <w:b/>
                <w:bCs/>
                <w:u w:val="single"/>
                <w:lang w:val="de-DE"/>
              </w:rPr>
            </w:pPr>
          </w:p>
        </w:tc>
        <w:tc>
          <w:tcPr>
            <w:tcW w:w="998" w:type="dxa"/>
            <w:shd w:val="clear" w:color="auto" w:fill="auto"/>
          </w:tcPr>
          <w:p w14:paraId="57022AD2" w14:textId="77777777" w:rsidR="00BC678B" w:rsidRPr="004F5CD9" w:rsidRDefault="00BC678B" w:rsidP="00BC678B">
            <w:pPr>
              <w:widowControl w:val="0"/>
              <w:tabs>
                <w:tab w:val="center" w:pos="4536"/>
                <w:tab w:val="right" w:pos="9072"/>
              </w:tabs>
              <w:ind w:left="360" w:right="105"/>
              <w:jc w:val="both"/>
              <w:rPr>
                <w:rFonts w:cs="Arial"/>
                <w:b/>
                <w:bCs/>
                <w:u w:val="single"/>
                <w:lang w:val="de-DE"/>
              </w:rPr>
            </w:pPr>
          </w:p>
        </w:tc>
        <w:tc>
          <w:tcPr>
            <w:tcW w:w="4260" w:type="dxa"/>
            <w:shd w:val="clear" w:color="auto" w:fill="auto"/>
          </w:tcPr>
          <w:p w14:paraId="09319A6D" w14:textId="29653309" w:rsidR="00BC678B" w:rsidRPr="00AA522A" w:rsidRDefault="00BC678B" w:rsidP="00BC678B">
            <w:pPr>
              <w:widowControl w:val="0"/>
              <w:tabs>
                <w:tab w:val="center" w:pos="4536"/>
                <w:tab w:val="right" w:pos="9072"/>
              </w:tabs>
              <w:ind w:right="105"/>
              <w:jc w:val="both"/>
              <w:rPr>
                <w:rFonts w:cs="Arial"/>
                <w:b/>
                <w:bCs/>
                <w:u w:val="single"/>
                <w:lang w:val="it-IT"/>
              </w:rPr>
            </w:pPr>
            <w:r w:rsidRPr="004F5CD9">
              <w:rPr>
                <w:rFonts w:cs="Arial"/>
                <w:b/>
                <w:bCs/>
                <w:u w:val="single"/>
                <w:lang w:val="it-IT"/>
              </w:rPr>
              <w:t>Nelle suddette ipotesi, la stazione appaltante procederà con l’escussione della garanzia provvisoria ai sensi dell’art. 106 del d.lgs. 36/2023  ovvero con la sanzione di cui all’art. 27, comma 3 l.p. 16/2015.</w:t>
            </w:r>
          </w:p>
        </w:tc>
      </w:tr>
      <w:tr w:rsidR="00BC678B" w:rsidRPr="003C0AA3" w14:paraId="1A065350" w14:textId="77777777" w:rsidTr="00573C29">
        <w:tc>
          <w:tcPr>
            <w:tcW w:w="4393" w:type="dxa"/>
          </w:tcPr>
          <w:p w14:paraId="00D7F69B" w14:textId="77777777" w:rsidR="00BC678B" w:rsidRPr="00AA522A" w:rsidRDefault="00BC678B" w:rsidP="00BC678B">
            <w:pPr>
              <w:widowControl w:val="0"/>
              <w:tabs>
                <w:tab w:val="left" w:pos="4111"/>
              </w:tabs>
              <w:jc w:val="both"/>
              <w:rPr>
                <w:rFonts w:cs="Arial"/>
                <w:bCs/>
                <w:u w:val="single"/>
                <w:lang w:val="it-IT"/>
              </w:rPr>
            </w:pPr>
          </w:p>
        </w:tc>
        <w:tc>
          <w:tcPr>
            <w:tcW w:w="998" w:type="dxa"/>
          </w:tcPr>
          <w:p w14:paraId="781C3946" w14:textId="77777777" w:rsidR="00BC678B" w:rsidRPr="00AA522A" w:rsidRDefault="00BC678B" w:rsidP="00BC678B">
            <w:pPr>
              <w:widowControl w:val="0"/>
              <w:rPr>
                <w:rFonts w:cs="Arial"/>
                <w:u w:val="single"/>
                <w:lang w:val="it-IT"/>
              </w:rPr>
            </w:pPr>
          </w:p>
        </w:tc>
        <w:tc>
          <w:tcPr>
            <w:tcW w:w="4260" w:type="dxa"/>
          </w:tcPr>
          <w:p w14:paraId="6DCE2FA2" w14:textId="77777777" w:rsidR="00BC678B" w:rsidRPr="00AA522A" w:rsidRDefault="00BC678B" w:rsidP="00BC678B">
            <w:pPr>
              <w:widowControl w:val="0"/>
              <w:tabs>
                <w:tab w:val="left" w:pos="4111"/>
                <w:tab w:val="center" w:pos="4536"/>
                <w:tab w:val="right" w:pos="9072"/>
              </w:tabs>
              <w:ind w:right="105"/>
              <w:jc w:val="both"/>
              <w:rPr>
                <w:rFonts w:cs="Arial"/>
                <w:bCs/>
                <w:u w:val="single"/>
                <w:lang w:val="it-IT"/>
              </w:rPr>
            </w:pPr>
          </w:p>
        </w:tc>
      </w:tr>
      <w:tr w:rsidR="00BC678B" w:rsidRPr="003C0AA3" w14:paraId="7590EDE7" w14:textId="77777777" w:rsidTr="00573C29">
        <w:tc>
          <w:tcPr>
            <w:tcW w:w="4393" w:type="dxa"/>
          </w:tcPr>
          <w:p w14:paraId="51C59E53" w14:textId="50BFF6C5" w:rsidR="00BC678B" w:rsidRPr="008114D8" w:rsidRDefault="00BC678B" w:rsidP="00BC678B">
            <w:pPr>
              <w:widowControl w:val="0"/>
              <w:jc w:val="both"/>
              <w:rPr>
                <w:rFonts w:cs="Arial"/>
                <w:lang w:val="de-DE"/>
              </w:rPr>
            </w:pPr>
            <w:r w:rsidRPr="008114D8">
              <w:rPr>
                <w:rFonts w:cs="Arial"/>
                <w:lang w:val="de-DE"/>
              </w:rPr>
              <w:lastRenderedPageBreak/>
              <w:t>Falls die Überprüfung der Erfüllung der Teilnahmeanforderungen nach dem Zuschlag negativ ausfällt, wird die Vergabestelle, unbeschadet der Fälle der Anwendung von Art. 32 LG Nr. 16/2015, den Zuschlag widerrufen.</w:t>
            </w:r>
          </w:p>
          <w:p w14:paraId="3807C558" w14:textId="002B8C17" w:rsidR="00BC678B" w:rsidRPr="008114D8" w:rsidRDefault="00BC678B" w:rsidP="00BC678B">
            <w:pPr>
              <w:widowControl w:val="0"/>
              <w:jc w:val="both"/>
              <w:rPr>
                <w:rFonts w:cs="Arial"/>
                <w:lang w:val="de-DE"/>
              </w:rPr>
            </w:pPr>
            <w:r w:rsidRPr="008114D8">
              <w:rPr>
                <w:rFonts w:cs="Arial"/>
                <w:lang w:val="de-DE"/>
              </w:rPr>
              <w:t xml:space="preserve">Die Vergabestelle wird der ANAC und den weiteren eventuell zuständigen Behörden Meldung erstatten und die vorläufige Sicherheit bzw. den gemäß Art. 27 Abs. 3 LG Nr. </w:t>
            </w:r>
            <w:r w:rsidRPr="008114D8">
              <w:rPr>
                <w:rFonts w:cs="Arial"/>
                <w:bCs/>
                <w:lang w:val="de-DE"/>
              </w:rPr>
              <w:t xml:space="preserve">16/2015 </w:t>
            </w:r>
            <w:r w:rsidRPr="008114D8">
              <w:rPr>
                <w:rFonts w:cs="Arial"/>
                <w:lang w:val="de-DE"/>
              </w:rPr>
              <w:t>geschuldeten Betrag einbehalten, unbeschadet des Ersatzes des höheren Schadens.</w:t>
            </w:r>
          </w:p>
          <w:p w14:paraId="27013D94" w14:textId="0B5CB87B" w:rsidR="00BC678B" w:rsidRPr="008114D8" w:rsidRDefault="00BC678B" w:rsidP="00BC678B">
            <w:pPr>
              <w:widowControl w:val="0"/>
              <w:jc w:val="both"/>
              <w:rPr>
                <w:rFonts w:cs="Arial"/>
                <w:bCs/>
                <w:lang w:val="de-DE"/>
              </w:rPr>
            </w:pPr>
            <w:r w:rsidRPr="008114D8">
              <w:rPr>
                <w:rFonts w:cs="Arial"/>
                <w:lang w:val="de-DE"/>
              </w:rPr>
              <w:t xml:space="preserve"> In der Folge wird die Vergabestelle</w:t>
            </w:r>
            <w:r>
              <w:rPr>
                <w:rFonts w:cs="Arial"/>
                <w:lang w:val="de-DE"/>
              </w:rPr>
              <w:t xml:space="preserve"> </w:t>
            </w:r>
            <w:r w:rsidRPr="008114D8">
              <w:rPr>
                <w:rFonts w:cs="Arial"/>
                <w:lang w:val="de-DE"/>
              </w:rPr>
              <w:t>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8" w:type="dxa"/>
          </w:tcPr>
          <w:p w14:paraId="75A42583" w14:textId="77777777" w:rsidR="00BC678B" w:rsidRPr="008114D8" w:rsidRDefault="00BC678B" w:rsidP="00BC678B">
            <w:pPr>
              <w:widowControl w:val="0"/>
              <w:rPr>
                <w:rFonts w:cs="Arial"/>
                <w:b/>
                <w:u w:val="single"/>
                <w:lang w:val="de-DE"/>
              </w:rPr>
            </w:pPr>
          </w:p>
        </w:tc>
        <w:tc>
          <w:tcPr>
            <w:tcW w:w="4260" w:type="dxa"/>
          </w:tcPr>
          <w:p w14:paraId="6B4AA682" w14:textId="493669E0" w:rsidR="00BC678B" w:rsidRPr="008114D8" w:rsidRDefault="00BC678B" w:rsidP="00BC678B">
            <w:pPr>
              <w:widowControl w:val="0"/>
              <w:tabs>
                <w:tab w:val="left" w:pos="4111"/>
                <w:tab w:val="center" w:pos="4536"/>
                <w:tab w:val="right" w:pos="9072"/>
              </w:tabs>
              <w:ind w:right="105"/>
              <w:jc w:val="both"/>
              <w:rPr>
                <w:rFonts w:cs="Arial"/>
                <w:bCs/>
                <w:lang w:val="it-IT"/>
              </w:rPr>
            </w:pPr>
            <w:r w:rsidRPr="008114D8">
              <w:rPr>
                <w:rFonts w:cs="Arial"/>
                <w:bCs/>
                <w:lang w:val="it-IT"/>
              </w:rPr>
              <w:t xml:space="preserve">In caso di esito negativo delle verifiche sul possesso dei requisiti di partecipazione a seguito dell’aggiudicazione - salvi i casi di applicazione dell’art. 32 l.p. n. 16/2015 - </w:t>
            </w:r>
            <w:r w:rsidRPr="008114D8">
              <w:rPr>
                <w:rFonts w:cs="Arial"/>
                <w:lang w:val="it-IT"/>
              </w:rPr>
              <w:t xml:space="preserve"> la stazione appaltante</w:t>
            </w:r>
            <w:r w:rsidRPr="008114D8">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35400F1F" w14:textId="4788A4F8" w:rsidR="00BC678B" w:rsidRPr="008114D8" w:rsidRDefault="00BC678B" w:rsidP="00BC678B">
            <w:pPr>
              <w:widowControl w:val="0"/>
              <w:tabs>
                <w:tab w:val="left" w:pos="4111"/>
                <w:tab w:val="center" w:pos="4536"/>
                <w:tab w:val="right" w:pos="9072"/>
              </w:tabs>
              <w:ind w:right="105"/>
              <w:jc w:val="both"/>
              <w:rPr>
                <w:rFonts w:cs="Arial"/>
                <w:b/>
                <w:bCs/>
                <w:u w:val="single"/>
                <w:lang w:val="it-IT"/>
              </w:rPr>
            </w:pPr>
            <w:r w:rsidRPr="008114D8">
              <w:rPr>
                <w:rFonts w:cs="Arial"/>
                <w:bCs/>
                <w:lang w:val="it-IT"/>
              </w:rPr>
              <w:t>La stazione appaltante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BC678B" w:rsidRPr="003C0AA3" w14:paraId="16B0230B" w14:textId="77777777" w:rsidTr="00573C29">
        <w:tc>
          <w:tcPr>
            <w:tcW w:w="4393" w:type="dxa"/>
          </w:tcPr>
          <w:p w14:paraId="5403A85C" w14:textId="77777777" w:rsidR="00BC678B" w:rsidRPr="00AA522A" w:rsidRDefault="00BC678B" w:rsidP="00BC678B">
            <w:pPr>
              <w:widowControl w:val="0"/>
              <w:tabs>
                <w:tab w:val="left" w:pos="4111"/>
              </w:tabs>
              <w:jc w:val="center"/>
              <w:rPr>
                <w:rFonts w:cs="Arial"/>
                <w:lang w:val="it-IT"/>
              </w:rPr>
            </w:pPr>
          </w:p>
        </w:tc>
        <w:tc>
          <w:tcPr>
            <w:tcW w:w="998" w:type="dxa"/>
          </w:tcPr>
          <w:p w14:paraId="2B5EAB90" w14:textId="77777777" w:rsidR="00BC678B" w:rsidRPr="00AA522A" w:rsidRDefault="00BC678B" w:rsidP="00BC678B">
            <w:pPr>
              <w:widowControl w:val="0"/>
              <w:rPr>
                <w:rFonts w:cs="Arial"/>
                <w:lang w:val="it-IT"/>
              </w:rPr>
            </w:pPr>
          </w:p>
        </w:tc>
        <w:tc>
          <w:tcPr>
            <w:tcW w:w="4260" w:type="dxa"/>
          </w:tcPr>
          <w:p w14:paraId="69E87A7E" w14:textId="77777777" w:rsidR="00BC678B" w:rsidRPr="00AA522A" w:rsidRDefault="00BC678B" w:rsidP="00BC678B">
            <w:pPr>
              <w:widowControl w:val="0"/>
              <w:tabs>
                <w:tab w:val="left" w:pos="4111"/>
              </w:tabs>
              <w:ind w:right="105"/>
              <w:jc w:val="center"/>
              <w:rPr>
                <w:rFonts w:cs="Arial"/>
                <w:lang w:val="it-IT"/>
              </w:rPr>
            </w:pPr>
          </w:p>
        </w:tc>
      </w:tr>
      <w:tr w:rsidR="00BC678B" w:rsidRPr="003C0AA3" w14:paraId="1D5D1248" w14:textId="77777777" w:rsidTr="00573C29">
        <w:tc>
          <w:tcPr>
            <w:tcW w:w="4393" w:type="dxa"/>
          </w:tcPr>
          <w:p w14:paraId="7E3D2CB7" w14:textId="5931D6AA" w:rsidR="00BC678B" w:rsidRPr="00AA522A" w:rsidRDefault="00BC678B" w:rsidP="00BC678B">
            <w:pPr>
              <w:widowControl w:val="0"/>
              <w:tabs>
                <w:tab w:val="left" w:pos="4111"/>
                <w:tab w:val="center" w:pos="4536"/>
                <w:tab w:val="right" w:pos="9072"/>
              </w:tabs>
              <w:jc w:val="both"/>
              <w:rPr>
                <w:rFonts w:cs="Arial"/>
                <w:bCs/>
                <w:lang w:val="de-DE"/>
              </w:rPr>
            </w:pPr>
            <w:bookmarkStart w:id="139"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8" w:type="dxa"/>
          </w:tcPr>
          <w:p w14:paraId="0BE972E0" w14:textId="77777777" w:rsidR="00BC678B" w:rsidRPr="00AA522A" w:rsidRDefault="00BC678B" w:rsidP="00BC678B">
            <w:pPr>
              <w:widowControl w:val="0"/>
              <w:tabs>
                <w:tab w:val="left" w:pos="4111"/>
                <w:tab w:val="center" w:pos="4536"/>
                <w:tab w:val="right" w:pos="9072"/>
              </w:tabs>
              <w:ind w:right="105"/>
              <w:jc w:val="both"/>
              <w:rPr>
                <w:rFonts w:cs="Arial"/>
                <w:bCs/>
                <w:lang w:val="de-DE"/>
              </w:rPr>
            </w:pPr>
          </w:p>
        </w:tc>
        <w:tc>
          <w:tcPr>
            <w:tcW w:w="4260" w:type="dxa"/>
          </w:tcPr>
          <w:p w14:paraId="15E8C1BC" w14:textId="77777777" w:rsidR="00BC678B" w:rsidRPr="00AA522A" w:rsidRDefault="00BC678B" w:rsidP="00BC678B">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39"/>
      <w:tr w:rsidR="00BC678B" w:rsidRPr="003C0AA3" w14:paraId="7D03C93F" w14:textId="77777777" w:rsidTr="00573C29">
        <w:tc>
          <w:tcPr>
            <w:tcW w:w="4393" w:type="dxa"/>
          </w:tcPr>
          <w:p w14:paraId="1693047D" w14:textId="77777777" w:rsidR="00BC678B" w:rsidRPr="002D5052" w:rsidRDefault="00BC678B" w:rsidP="00BC678B">
            <w:pPr>
              <w:widowControl w:val="0"/>
              <w:tabs>
                <w:tab w:val="left" w:pos="4111"/>
              </w:tabs>
              <w:jc w:val="both"/>
              <w:rPr>
                <w:rFonts w:cs="Arial"/>
                <w:i/>
                <w:iCs/>
                <w:lang w:val="it-IT"/>
              </w:rPr>
            </w:pPr>
          </w:p>
        </w:tc>
        <w:tc>
          <w:tcPr>
            <w:tcW w:w="998" w:type="dxa"/>
          </w:tcPr>
          <w:p w14:paraId="211FE8F5" w14:textId="77777777" w:rsidR="00BC678B" w:rsidRPr="002D5052" w:rsidRDefault="00BC678B" w:rsidP="00BC678B">
            <w:pPr>
              <w:widowControl w:val="0"/>
              <w:jc w:val="both"/>
              <w:rPr>
                <w:rFonts w:cs="Arial"/>
                <w:i/>
                <w:iCs/>
                <w:lang w:val="it-IT"/>
              </w:rPr>
            </w:pPr>
          </w:p>
        </w:tc>
        <w:tc>
          <w:tcPr>
            <w:tcW w:w="4260" w:type="dxa"/>
          </w:tcPr>
          <w:p w14:paraId="6038C5A9" w14:textId="15F94559" w:rsidR="00BC678B" w:rsidRPr="002D5052" w:rsidRDefault="00BC678B" w:rsidP="00BC678B">
            <w:pPr>
              <w:widowControl w:val="0"/>
              <w:tabs>
                <w:tab w:val="left" w:pos="4111"/>
              </w:tabs>
              <w:ind w:right="105"/>
              <w:jc w:val="both"/>
              <w:rPr>
                <w:rFonts w:cs="Arial"/>
                <w:i/>
                <w:iCs/>
                <w:lang w:val="it-IT"/>
              </w:rPr>
            </w:pPr>
          </w:p>
        </w:tc>
      </w:tr>
      <w:tr w:rsidR="00BC678B" w:rsidRPr="003C0AA3" w14:paraId="7853DDFF" w14:textId="77777777" w:rsidTr="00573C29">
        <w:tc>
          <w:tcPr>
            <w:tcW w:w="4393" w:type="dxa"/>
          </w:tcPr>
          <w:p w14:paraId="5C0530B5" w14:textId="78CA3045" w:rsidR="00BC678B" w:rsidRPr="004F5CD9" w:rsidRDefault="00BC678B" w:rsidP="00BC678B">
            <w:pPr>
              <w:widowControl w:val="0"/>
              <w:tabs>
                <w:tab w:val="left" w:pos="4111"/>
              </w:tabs>
              <w:jc w:val="both"/>
              <w:rPr>
                <w:rFonts w:cs="Arial"/>
                <w:lang w:val="de-DE" w:eastAsia="it-IT"/>
              </w:rPr>
            </w:pPr>
            <w:r w:rsidRPr="004F5CD9">
              <w:rPr>
                <w:rFonts w:cs="Arial"/>
                <w:lang w:val="de-DE" w:eastAsia="de-DE"/>
              </w:rPr>
              <w:t xml:space="preserve">Der Vertrag </w:t>
            </w:r>
            <w:r w:rsidRPr="004F5CD9">
              <w:rPr>
                <w:rFonts w:cs="Arial"/>
                <w:lang w:val="de-DE" w:eastAsia="it-IT"/>
              </w:rPr>
              <w:t>wird in den Formen gemäß Art. 18 GvD Nr. 36/2023 abgeschlossen.</w:t>
            </w:r>
          </w:p>
          <w:p w14:paraId="05DE8A31" w14:textId="6273A770" w:rsidR="00BC678B" w:rsidRPr="004F5CD9" w:rsidRDefault="00BC678B" w:rsidP="00BC678B">
            <w:pPr>
              <w:widowControl w:val="0"/>
              <w:tabs>
                <w:tab w:val="left" w:pos="4111"/>
              </w:tabs>
              <w:jc w:val="both"/>
              <w:rPr>
                <w:rFonts w:cs="Arial"/>
                <w:lang w:val="de-DE" w:eastAsia="de-DE"/>
              </w:rPr>
            </w:pPr>
            <w:r w:rsidRPr="004F5CD9">
              <w:rPr>
                <w:rFonts w:cs="Arial"/>
                <w:lang w:val="de-DE" w:eastAsia="it-IT"/>
              </w:rPr>
              <w:t xml:space="preserve">Der Vertrag ist innerhalb der Frist von </w:t>
            </w:r>
            <w:r w:rsidRPr="004F5CD9">
              <w:rPr>
                <w:rFonts w:cs="Arial"/>
                <w:color w:val="FF0000"/>
                <w:lang w:val="de-DE" w:eastAsia="it-IT"/>
              </w:rPr>
              <w:t>60</w:t>
            </w:r>
            <w:r w:rsidRPr="004F5CD9">
              <w:rPr>
                <w:rFonts w:cs="Arial"/>
                <w:lang w:val="de-DE" w:eastAsia="it-IT"/>
              </w:rPr>
              <w:t xml:space="preserve"> Tagen nach wirksamen Zuschlag gemäß Art. 18 Absatz 2 GvD Nr. 36/2023 oder einer mit dem Zuschlagsempfänger anderen vereinbarten Frist, die aufgrund des Interesses der </w:t>
            </w:r>
            <w:r w:rsidRPr="004F5CD9">
              <w:rPr>
                <w:rFonts w:cs="Arial"/>
                <w:color w:val="FF0000"/>
                <w:lang w:val="de-DE" w:eastAsia="de-DE"/>
              </w:rPr>
              <w:t>auftraggebende Körperschaft/ Vergabestelle</w:t>
            </w:r>
            <w:r w:rsidRPr="004F5CD9">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4F5CD9">
              <w:rPr>
                <w:rFonts w:cs="Arial"/>
                <w:lang w:val="de-DE" w:eastAsia="de-DE"/>
              </w:rPr>
              <w:t>abzuschließen.</w:t>
            </w:r>
          </w:p>
          <w:p w14:paraId="154C6276" w14:textId="080FD14E" w:rsidR="00BC678B" w:rsidRPr="004F5CD9" w:rsidRDefault="00BC678B" w:rsidP="00BC678B">
            <w:pPr>
              <w:widowControl w:val="0"/>
              <w:tabs>
                <w:tab w:val="left" w:pos="4111"/>
              </w:tabs>
              <w:jc w:val="both"/>
              <w:rPr>
                <w:rFonts w:cs="Arial"/>
                <w:lang w:val="de-DE" w:eastAsia="de-DE"/>
              </w:rPr>
            </w:pPr>
          </w:p>
        </w:tc>
        <w:tc>
          <w:tcPr>
            <w:tcW w:w="998" w:type="dxa"/>
          </w:tcPr>
          <w:p w14:paraId="2E6A03FD" w14:textId="77777777" w:rsidR="00BC678B" w:rsidRPr="004F5CD9" w:rsidRDefault="00BC678B" w:rsidP="00BC678B">
            <w:pPr>
              <w:widowControl w:val="0"/>
              <w:jc w:val="both"/>
              <w:rPr>
                <w:rFonts w:cs="Arial"/>
                <w:lang w:val="de-DE"/>
              </w:rPr>
            </w:pPr>
          </w:p>
        </w:tc>
        <w:tc>
          <w:tcPr>
            <w:tcW w:w="4260" w:type="dxa"/>
          </w:tcPr>
          <w:p w14:paraId="740ED6D0" w14:textId="5605A40E" w:rsidR="00BC678B" w:rsidRPr="00211C25" w:rsidRDefault="00BC678B" w:rsidP="00BC678B">
            <w:pPr>
              <w:widowControl w:val="0"/>
              <w:jc w:val="both"/>
              <w:rPr>
                <w:rFonts w:cs="Arial"/>
                <w:b/>
                <w:lang w:val="it-IT"/>
              </w:rPr>
            </w:pPr>
            <w:r w:rsidRPr="004F5CD9">
              <w:rPr>
                <w:rFonts w:cs="Arial"/>
                <w:lang w:val="it-IT"/>
              </w:rPr>
              <w:t xml:space="preserve">Il contratto verrà stipulato nelle forme di cui all’art. 18 d.lgs. 36/2023. </w:t>
            </w:r>
            <w:r w:rsidRPr="004F5CD9">
              <w:rPr>
                <w:rFonts w:cs="Arial"/>
                <w:bCs/>
                <w:lang w:val="it-IT"/>
              </w:rPr>
              <w:t xml:space="preserve">La stipula dovrà avvenire entro il termine di </w:t>
            </w:r>
            <w:r w:rsidRPr="004F5CD9">
              <w:rPr>
                <w:rFonts w:cs="Arial"/>
                <w:bCs/>
                <w:color w:val="FF0000"/>
                <w:lang w:val="it-IT"/>
              </w:rPr>
              <w:t xml:space="preserve">60 </w:t>
            </w:r>
            <w:r w:rsidRPr="004F5CD9">
              <w:rPr>
                <w:rFonts w:cs="Arial"/>
                <w:bCs/>
                <w:lang w:val="it-IT"/>
              </w:rPr>
              <w:t>giorni dall’aggiudicazione efficace ai sensi dll’art. 18 comma 2 d.lgs. 36/2023 ovvero diverso termine concordato con l’aggiudicatario</w:t>
            </w:r>
            <w:r w:rsidRPr="004F5CD9">
              <w:rPr>
                <w:lang w:val="it-IT"/>
              </w:rPr>
              <w:t xml:space="preserve"> </w:t>
            </w:r>
            <w:r w:rsidRPr="004F5CD9">
              <w:rPr>
                <w:rFonts w:cs="Arial"/>
                <w:bCs/>
                <w:lang w:val="it-IT"/>
              </w:rPr>
              <w:t xml:space="preserve">e motivato in base all’interesse </w:t>
            </w:r>
            <w:r w:rsidRPr="004F5CD9">
              <w:rPr>
                <w:rFonts w:cs="Arial"/>
                <w:bCs/>
                <w:color w:val="FF0000"/>
                <w:lang w:val="it-IT"/>
              </w:rPr>
              <w:t xml:space="preserve">dell’ente committente/ della stazione appaltate, </w:t>
            </w:r>
            <w:r w:rsidRPr="004F5CD9">
              <w:rPr>
                <w:rFonts w:cs="Arial"/>
                <w:bCs/>
                <w:lang w:val="it-IT"/>
              </w:rPr>
              <w:t>compatibilmente con quello generale alla sollecita esecuzione del contratto, non prima di quello di cui all’ art. 18 comma 3 d.lgs. 36/2023</w:t>
            </w:r>
            <w:r w:rsidRPr="004F5CD9">
              <w:rPr>
                <w:rFonts w:cs="Arial"/>
                <w:bCs/>
                <w:strike/>
                <w:lang w:val="it-IT"/>
              </w:rPr>
              <w:t xml:space="preserve"> .</w:t>
            </w:r>
          </w:p>
        </w:tc>
      </w:tr>
      <w:tr w:rsidR="00BC678B" w:rsidRPr="003C0AA3" w14:paraId="7E9EF913" w14:textId="77777777" w:rsidTr="00573C29">
        <w:tc>
          <w:tcPr>
            <w:tcW w:w="4393" w:type="dxa"/>
          </w:tcPr>
          <w:p w14:paraId="44788A54" w14:textId="77777777" w:rsidR="00BC678B" w:rsidRPr="00211C25" w:rsidRDefault="00BC678B" w:rsidP="00BC678B">
            <w:pPr>
              <w:widowControl w:val="0"/>
              <w:tabs>
                <w:tab w:val="left" w:pos="4111"/>
              </w:tabs>
              <w:jc w:val="both"/>
              <w:rPr>
                <w:rFonts w:cs="Arial"/>
                <w:bCs/>
                <w:lang w:val="it-IT"/>
              </w:rPr>
            </w:pPr>
          </w:p>
        </w:tc>
        <w:tc>
          <w:tcPr>
            <w:tcW w:w="998" w:type="dxa"/>
          </w:tcPr>
          <w:p w14:paraId="5F5F9ABF" w14:textId="77777777" w:rsidR="00BC678B" w:rsidRPr="00211C25" w:rsidRDefault="00BC678B" w:rsidP="00BC678B">
            <w:pPr>
              <w:widowControl w:val="0"/>
              <w:rPr>
                <w:rFonts w:cs="Arial"/>
                <w:lang w:val="it-IT"/>
              </w:rPr>
            </w:pPr>
          </w:p>
        </w:tc>
        <w:tc>
          <w:tcPr>
            <w:tcW w:w="4260" w:type="dxa"/>
          </w:tcPr>
          <w:p w14:paraId="71C0703E" w14:textId="77777777" w:rsidR="00BC678B" w:rsidRPr="00211C25" w:rsidRDefault="00BC678B" w:rsidP="00BC678B">
            <w:pPr>
              <w:widowControl w:val="0"/>
              <w:jc w:val="both"/>
              <w:rPr>
                <w:rFonts w:cs="Arial"/>
                <w:lang w:val="it-IT"/>
              </w:rPr>
            </w:pPr>
          </w:p>
        </w:tc>
      </w:tr>
      <w:tr w:rsidR="00BC678B" w:rsidRPr="003C0AA3" w14:paraId="4C3A12D4" w14:textId="77777777" w:rsidTr="00573C29">
        <w:tc>
          <w:tcPr>
            <w:tcW w:w="4393" w:type="dxa"/>
          </w:tcPr>
          <w:p w14:paraId="33C6462A" w14:textId="15134BBB" w:rsidR="00BC678B" w:rsidRPr="00A8117E" w:rsidRDefault="00BC678B" w:rsidP="00BC678B">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8" w:type="dxa"/>
          </w:tcPr>
          <w:p w14:paraId="587E8143" w14:textId="77777777" w:rsidR="00BC678B" w:rsidRPr="00A8117E" w:rsidRDefault="00BC678B" w:rsidP="00BC678B">
            <w:pPr>
              <w:widowControl w:val="0"/>
              <w:rPr>
                <w:rFonts w:cs="Arial"/>
                <w:lang w:val="de-DE"/>
              </w:rPr>
            </w:pPr>
          </w:p>
        </w:tc>
        <w:tc>
          <w:tcPr>
            <w:tcW w:w="4260" w:type="dxa"/>
          </w:tcPr>
          <w:p w14:paraId="0831D68A" w14:textId="77777777" w:rsidR="00BC678B" w:rsidRPr="00A8117E" w:rsidRDefault="00BC678B" w:rsidP="00BC678B">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BC678B" w:rsidRPr="00A8117E" w:rsidRDefault="00BC678B" w:rsidP="00BC678B">
            <w:pPr>
              <w:widowControl w:val="0"/>
              <w:jc w:val="both"/>
              <w:rPr>
                <w:rFonts w:cs="Arial"/>
                <w:bCs/>
                <w:lang w:val="it-IT"/>
              </w:rPr>
            </w:pPr>
          </w:p>
        </w:tc>
      </w:tr>
      <w:tr w:rsidR="00BC678B" w:rsidRPr="003C0AA3" w14:paraId="774291E7" w14:textId="77777777" w:rsidTr="00573C29">
        <w:tc>
          <w:tcPr>
            <w:tcW w:w="4393" w:type="dxa"/>
          </w:tcPr>
          <w:p w14:paraId="6AF13B6F" w14:textId="77777777" w:rsidR="00BC678B" w:rsidRPr="00211C25" w:rsidRDefault="00BC678B" w:rsidP="00BC678B">
            <w:pPr>
              <w:widowControl w:val="0"/>
              <w:tabs>
                <w:tab w:val="left" w:pos="4111"/>
              </w:tabs>
              <w:ind w:right="76"/>
              <w:jc w:val="both"/>
              <w:rPr>
                <w:rFonts w:cs="Arial"/>
                <w:strike/>
                <w:lang w:val="it-IT"/>
              </w:rPr>
            </w:pPr>
          </w:p>
        </w:tc>
        <w:tc>
          <w:tcPr>
            <w:tcW w:w="998" w:type="dxa"/>
          </w:tcPr>
          <w:p w14:paraId="43820B28" w14:textId="77777777" w:rsidR="00BC678B" w:rsidRPr="00211C25" w:rsidRDefault="00BC678B" w:rsidP="00BC678B">
            <w:pPr>
              <w:widowControl w:val="0"/>
              <w:rPr>
                <w:rFonts w:cs="Arial"/>
                <w:strike/>
                <w:lang w:val="it-IT"/>
              </w:rPr>
            </w:pPr>
          </w:p>
        </w:tc>
        <w:tc>
          <w:tcPr>
            <w:tcW w:w="4260" w:type="dxa"/>
          </w:tcPr>
          <w:p w14:paraId="6EF2E4DB" w14:textId="77777777" w:rsidR="00BC678B" w:rsidRPr="00211C25" w:rsidRDefault="00BC678B" w:rsidP="00BC678B">
            <w:pPr>
              <w:widowControl w:val="0"/>
              <w:tabs>
                <w:tab w:val="left" w:pos="4111"/>
              </w:tabs>
              <w:ind w:right="105"/>
              <w:jc w:val="both"/>
              <w:rPr>
                <w:rFonts w:cs="Arial"/>
                <w:strike/>
                <w:lang w:val="it-IT"/>
              </w:rPr>
            </w:pPr>
          </w:p>
        </w:tc>
      </w:tr>
      <w:tr w:rsidR="00BC678B" w:rsidRPr="003C0AA3" w14:paraId="48AF3169" w14:textId="77777777" w:rsidTr="00573C29">
        <w:tc>
          <w:tcPr>
            <w:tcW w:w="4393" w:type="dxa"/>
          </w:tcPr>
          <w:p w14:paraId="4FE43DEF" w14:textId="14B78E54" w:rsidR="00BC678B" w:rsidRPr="00071DA2" w:rsidRDefault="00BC678B" w:rsidP="00BC678B">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40"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40"/>
            <w:r w:rsidRPr="00071DA2">
              <w:rPr>
                <w:rFonts w:cs="Arial"/>
                <w:lang w:val="de-DE" w:eastAsia="it-IT"/>
              </w:rPr>
              <w:t xml:space="preserve"> vor, weitere Verwaltungshandlungen anzufordern, darunter z.B.:</w:t>
            </w:r>
          </w:p>
        </w:tc>
        <w:tc>
          <w:tcPr>
            <w:tcW w:w="998" w:type="dxa"/>
          </w:tcPr>
          <w:p w14:paraId="0228CCC6" w14:textId="77777777" w:rsidR="00BC678B" w:rsidRPr="00071DA2" w:rsidRDefault="00BC678B" w:rsidP="00BC678B">
            <w:pPr>
              <w:widowControl w:val="0"/>
              <w:rPr>
                <w:rFonts w:cs="Arial"/>
                <w:lang w:val="de-DE"/>
              </w:rPr>
            </w:pPr>
          </w:p>
        </w:tc>
        <w:tc>
          <w:tcPr>
            <w:tcW w:w="4260" w:type="dxa"/>
          </w:tcPr>
          <w:p w14:paraId="72447E53" w14:textId="6C7F9BD8" w:rsidR="00BC678B" w:rsidRPr="00071DA2" w:rsidRDefault="00BC678B" w:rsidP="00BC678B">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41"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41"/>
            <w:r w:rsidRPr="00071DA2">
              <w:rPr>
                <w:rFonts w:cs="Arial"/>
                <w:bCs/>
                <w:iCs/>
                <w:lang w:val="it-IT"/>
              </w:rPr>
              <w:t xml:space="preserve"> si riserva di chiedere ulteriori adempimenti amministrativi, tra cui, a titolo indicativo:</w:t>
            </w:r>
          </w:p>
        </w:tc>
      </w:tr>
      <w:tr w:rsidR="00BC678B" w:rsidRPr="003C0AA3" w14:paraId="362AF3E3" w14:textId="77777777" w:rsidTr="00573C29">
        <w:trPr>
          <w:trHeight w:val="209"/>
        </w:trPr>
        <w:tc>
          <w:tcPr>
            <w:tcW w:w="4393" w:type="dxa"/>
          </w:tcPr>
          <w:p w14:paraId="04077246" w14:textId="77777777" w:rsidR="00BC678B" w:rsidRPr="00211C25" w:rsidRDefault="00BC678B" w:rsidP="00BC678B">
            <w:pPr>
              <w:widowControl w:val="0"/>
              <w:jc w:val="both"/>
              <w:rPr>
                <w:rFonts w:cs="Arial"/>
                <w:lang w:val="it-IT" w:eastAsia="it-IT"/>
              </w:rPr>
            </w:pPr>
          </w:p>
        </w:tc>
        <w:tc>
          <w:tcPr>
            <w:tcW w:w="998" w:type="dxa"/>
          </w:tcPr>
          <w:p w14:paraId="2CB794D6" w14:textId="77777777" w:rsidR="00BC678B" w:rsidRPr="00211C25" w:rsidRDefault="00BC678B" w:rsidP="00BC678B">
            <w:pPr>
              <w:widowControl w:val="0"/>
              <w:rPr>
                <w:rFonts w:cs="Arial"/>
                <w:lang w:val="it-IT"/>
              </w:rPr>
            </w:pPr>
          </w:p>
        </w:tc>
        <w:tc>
          <w:tcPr>
            <w:tcW w:w="4260" w:type="dxa"/>
          </w:tcPr>
          <w:p w14:paraId="19D5B26E" w14:textId="77777777" w:rsidR="00BC678B" w:rsidRPr="00211C25" w:rsidRDefault="00BC678B" w:rsidP="00BC678B">
            <w:pPr>
              <w:widowControl w:val="0"/>
              <w:tabs>
                <w:tab w:val="left" w:pos="4111"/>
              </w:tabs>
              <w:ind w:right="105"/>
              <w:jc w:val="both"/>
              <w:rPr>
                <w:rFonts w:cs="Arial"/>
                <w:bCs/>
                <w:iCs/>
                <w:lang w:val="it-IT"/>
              </w:rPr>
            </w:pPr>
          </w:p>
        </w:tc>
      </w:tr>
      <w:tr w:rsidR="00BC678B" w:rsidRPr="003C0AA3" w14:paraId="2094DC78" w14:textId="77777777" w:rsidTr="00573C29">
        <w:tc>
          <w:tcPr>
            <w:tcW w:w="4393" w:type="dxa"/>
          </w:tcPr>
          <w:p w14:paraId="28DB21B6" w14:textId="1675E805" w:rsidR="00BC678B" w:rsidRPr="00B42066" w:rsidRDefault="00BC678B" w:rsidP="00BC678B">
            <w:pPr>
              <w:pStyle w:val="Listenabsatz"/>
              <w:widowControl w:val="0"/>
              <w:numPr>
                <w:ilvl w:val="0"/>
                <w:numId w:val="37"/>
              </w:numPr>
              <w:ind w:left="426"/>
              <w:jc w:val="both"/>
              <w:rPr>
                <w:rFonts w:cs="Arial"/>
                <w:lang w:val="de-DE" w:eastAsia="it-IT"/>
              </w:rPr>
            </w:pPr>
            <w:r w:rsidRPr="00B42066">
              <w:rPr>
                <w:rFonts w:cs="Arial"/>
                <w:b/>
                <w:bCs/>
                <w:lang w:val="de-DE"/>
              </w:rPr>
              <w:t xml:space="preserve">Hinterlegung der endgültigen Kaution </w:t>
            </w:r>
            <w:r w:rsidRPr="00B42066">
              <w:rPr>
                <w:rFonts w:cs="Arial"/>
                <w:bCs/>
                <w:lang w:val="de-DE"/>
              </w:rPr>
              <w:t xml:space="preserve">gemäß Art 117 GvD Nr. 36/2023 </w:t>
            </w:r>
            <w:r w:rsidRPr="00B42066">
              <w:rPr>
                <w:rFonts w:cs="Arial"/>
                <w:strike/>
                <w:lang w:val="de-DE" w:eastAsia="it-IT"/>
              </w:rPr>
              <w:t xml:space="preserve"> </w:t>
            </w:r>
            <w:r w:rsidRPr="00B42066">
              <w:rPr>
                <w:rFonts w:cs="Arial"/>
                <w:bCs/>
                <w:lang w:val="de-DE"/>
              </w:rPr>
              <w:t>der Verträge.</w:t>
            </w:r>
          </w:p>
        </w:tc>
        <w:tc>
          <w:tcPr>
            <w:tcW w:w="998" w:type="dxa"/>
          </w:tcPr>
          <w:p w14:paraId="79A8F936" w14:textId="77777777" w:rsidR="00BC678B" w:rsidRPr="00B42066" w:rsidRDefault="00BC678B" w:rsidP="00BC678B">
            <w:pPr>
              <w:widowControl w:val="0"/>
              <w:jc w:val="both"/>
              <w:rPr>
                <w:rFonts w:cs="Arial"/>
                <w:lang w:val="de-DE"/>
              </w:rPr>
            </w:pPr>
          </w:p>
        </w:tc>
        <w:tc>
          <w:tcPr>
            <w:tcW w:w="4260" w:type="dxa"/>
          </w:tcPr>
          <w:p w14:paraId="626D925D" w14:textId="52475ADE" w:rsidR="00BC678B" w:rsidRPr="00B42066" w:rsidRDefault="00BC678B" w:rsidP="00BC678B">
            <w:pPr>
              <w:pStyle w:val="Listenabsatz"/>
              <w:widowControl w:val="0"/>
              <w:numPr>
                <w:ilvl w:val="0"/>
                <w:numId w:val="43"/>
              </w:numPr>
              <w:tabs>
                <w:tab w:val="left" w:pos="4111"/>
              </w:tabs>
              <w:ind w:left="419" w:right="105"/>
              <w:jc w:val="both"/>
              <w:rPr>
                <w:rFonts w:cs="Arial"/>
                <w:bCs/>
                <w:iCs/>
                <w:lang w:val="it-IT"/>
              </w:rPr>
            </w:pPr>
            <w:r w:rsidRPr="00B42066">
              <w:rPr>
                <w:rFonts w:cs="Arial"/>
                <w:b/>
                <w:bCs/>
                <w:lang w:val="it-IT"/>
              </w:rPr>
              <w:t xml:space="preserve">deposito cauzionale definitivo, </w:t>
            </w:r>
            <w:r w:rsidRPr="00B42066">
              <w:rPr>
                <w:rFonts w:cs="Arial"/>
                <w:bCs/>
                <w:lang w:val="it-IT"/>
              </w:rPr>
              <w:t xml:space="preserve">come previsto dall’art.117 del </w:t>
            </w:r>
            <w:r w:rsidRPr="00B42066">
              <w:rPr>
                <w:rFonts w:cs="Arial"/>
                <w:lang w:val="it-IT"/>
              </w:rPr>
              <w:t xml:space="preserve">d.lgs.36/2023 </w:t>
            </w:r>
            <w:r w:rsidRPr="00B42066">
              <w:rPr>
                <w:rFonts w:cs="Arial"/>
                <w:bCs/>
                <w:lang w:val="it-IT"/>
              </w:rPr>
              <w:t>dei contratti.</w:t>
            </w:r>
          </w:p>
        </w:tc>
      </w:tr>
      <w:tr w:rsidR="00BC678B" w:rsidRPr="003C0AA3" w14:paraId="6D1DB9DD" w14:textId="77777777" w:rsidTr="00573C29">
        <w:tc>
          <w:tcPr>
            <w:tcW w:w="4393" w:type="dxa"/>
          </w:tcPr>
          <w:p w14:paraId="09DAA38A" w14:textId="77777777" w:rsidR="00BC678B" w:rsidRPr="00211C25" w:rsidRDefault="00BC678B" w:rsidP="00BC678B">
            <w:pPr>
              <w:widowControl w:val="0"/>
              <w:tabs>
                <w:tab w:val="left" w:pos="284"/>
              </w:tabs>
              <w:autoSpaceDE w:val="0"/>
              <w:autoSpaceDN w:val="0"/>
              <w:adjustRightInd w:val="0"/>
              <w:ind w:left="294" w:hanging="294"/>
              <w:jc w:val="both"/>
              <w:rPr>
                <w:rFonts w:cs="Arial"/>
                <w:bCs/>
                <w:highlight w:val="green"/>
                <w:lang w:val="it-IT"/>
              </w:rPr>
            </w:pPr>
          </w:p>
        </w:tc>
        <w:tc>
          <w:tcPr>
            <w:tcW w:w="998" w:type="dxa"/>
          </w:tcPr>
          <w:p w14:paraId="23C0A499" w14:textId="77777777" w:rsidR="00BC678B" w:rsidRPr="00211C25" w:rsidRDefault="00BC678B" w:rsidP="00BC678B">
            <w:pPr>
              <w:widowControl w:val="0"/>
              <w:rPr>
                <w:rFonts w:cs="Arial"/>
                <w:highlight w:val="green"/>
                <w:lang w:val="it-IT"/>
              </w:rPr>
            </w:pPr>
          </w:p>
        </w:tc>
        <w:tc>
          <w:tcPr>
            <w:tcW w:w="4260" w:type="dxa"/>
          </w:tcPr>
          <w:p w14:paraId="307755A7" w14:textId="6F16463C" w:rsidR="00BC678B" w:rsidRPr="00211C25" w:rsidRDefault="00BC678B" w:rsidP="00BC678B">
            <w:pPr>
              <w:widowControl w:val="0"/>
              <w:autoSpaceDE w:val="0"/>
              <w:autoSpaceDN w:val="0"/>
              <w:adjustRightInd w:val="0"/>
              <w:ind w:left="308" w:right="105" w:hanging="308"/>
              <w:jc w:val="both"/>
              <w:rPr>
                <w:rFonts w:cs="Arial"/>
                <w:bCs/>
                <w:highlight w:val="green"/>
                <w:lang w:val="it-IT"/>
              </w:rPr>
            </w:pPr>
          </w:p>
        </w:tc>
      </w:tr>
      <w:tr w:rsidR="00BC678B" w:rsidRPr="003C0AA3" w14:paraId="40A3594E" w14:textId="77777777" w:rsidTr="00573C29">
        <w:tc>
          <w:tcPr>
            <w:tcW w:w="4393" w:type="dxa"/>
          </w:tcPr>
          <w:p w14:paraId="28703717" w14:textId="51E04893" w:rsidR="00BC678B" w:rsidRPr="004F5CD9" w:rsidRDefault="00BC678B" w:rsidP="00BC678B">
            <w:pPr>
              <w:widowControl w:val="0"/>
              <w:autoSpaceDE w:val="0"/>
              <w:autoSpaceDN w:val="0"/>
              <w:ind w:left="346"/>
              <w:jc w:val="both"/>
              <w:rPr>
                <w:rFonts w:cs="Arial"/>
                <w:lang w:val="de-DE"/>
              </w:rPr>
            </w:pPr>
            <w:r w:rsidRPr="004F5CD9">
              <w:rPr>
                <w:rFonts w:cs="Arial"/>
                <w:lang w:val="de-DE"/>
              </w:rPr>
              <w:lastRenderedPageBreak/>
              <w:t xml:space="preserve">Endgültige Sicherheit gemäß Art. 36 Absatz 1 LG Nr. 16/2015 in Höhe von </w:t>
            </w:r>
            <w:r w:rsidRPr="004F5CD9">
              <w:rPr>
                <w:rFonts w:cs="Arial"/>
                <w:b/>
                <w:bCs/>
                <w:color w:val="FF0000"/>
                <w:lang w:val="de-DE"/>
              </w:rPr>
              <w:t>2</w:t>
            </w:r>
            <w:r w:rsidRPr="004F5CD9">
              <w:rPr>
                <w:rFonts w:cs="Arial"/>
                <w:color w:val="FF0000"/>
                <w:lang w:val="de-DE"/>
              </w:rPr>
              <w:t>%</w:t>
            </w:r>
            <w:r w:rsidRPr="004F5CD9">
              <w:rPr>
                <w:rFonts w:cs="Arial"/>
                <w:lang w:val="de-DE"/>
              </w:rPr>
              <w:t xml:space="preserve"> des Vertragsbetrags. </w:t>
            </w:r>
            <w:r w:rsidRPr="004F5CD9">
              <w:rPr>
                <w:rFonts w:cs="Arial"/>
                <w:color w:val="FF0000"/>
                <w:lang w:val="de-DE"/>
              </w:rPr>
              <w:t>(</w:t>
            </w:r>
            <w:r w:rsidRPr="004F5CD9">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4F5CD9">
              <w:rPr>
                <w:rFonts w:cs="Arial"/>
                <w:lang w:val="de-DE"/>
              </w:rPr>
              <w:t xml:space="preserve"> </w:t>
            </w:r>
          </w:p>
          <w:p w14:paraId="7CAD9E74" w14:textId="2B7070C1" w:rsidR="00BC678B" w:rsidRPr="004F5CD9" w:rsidRDefault="00BC678B" w:rsidP="00BC678B">
            <w:pPr>
              <w:widowControl w:val="0"/>
              <w:ind w:left="346"/>
              <w:jc w:val="both"/>
              <w:rPr>
                <w:rFonts w:cs="Arial"/>
                <w:lang w:val="de-DE"/>
              </w:rPr>
            </w:pPr>
            <w:r w:rsidRPr="004F5CD9">
              <w:rPr>
                <w:rFonts w:cs="Arial"/>
                <w:lang w:val="de-DE"/>
              </w:rPr>
              <w:t xml:space="preserve">Der erste Satz von Abs. 1 Art. 117 GvD Nr. 36/2023, worin die Höhe der endgültigen Sicherheit festgelegt wird, findet somit nicht Anwendung. </w:t>
            </w:r>
          </w:p>
          <w:p w14:paraId="5807DD00" w14:textId="76761780" w:rsidR="00BC678B" w:rsidRPr="004F5CD9" w:rsidRDefault="00BC678B" w:rsidP="00BC678B">
            <w:pPr>
              <w:widowControl w:val="0"/>
              <w:tabs>
                <w:tab w:val="left" w:pos="4140"/>
              </w:tabs>
              <w:ind w:left="346"/>
              <w:jc w:val="both"/>
              <w:rPr>
                <w:rFonts w:cs="Arial"/>
                <w:lang w:val="de-DE"/>
              </w:rPr>
            </w:pPr>
            <w:r w:rsidRPr="004F5CD9">
              <w:rPr>
                <w:rFonts w:cs="Arial"/>
                <w:lang w:val="de-DE"/>
              </w:rPr>
              <w:t xml:space="preserve">Die endgültige Sicherheit als Garantie für die Vertragserfüllung ist gemäß Art. 106  GvD Nr. 36/2023 als Kaution oder Bankbürgschaft nach den vorgesehenen Formen und Modalitäten zu stellen. . Die Sätze 2 der Abs. 1 und die Sätze 1 und 2 der Abs. 2 von Art. 117 d.lgs. 36/2023 </w:t>
            </w:r>
            <w:r w:rsidRPr="004F5CD9">
              <w:rPr>
                <w:rFonts w:cs="Arial"/>
                <w:strike/>
                <w:lang w:val="de-DE"/>
              </w:rPr>
              <w:t xml:space="preserve"> </w:t>
            </w:r>
            <w:r w:rsidRPr="004F5CD9">
              <w:rPr>
                <w:rFonts w:cs="Arial"/>
                <w:lang w:val="de-DE"/>
              </w:rPr>
              <w:t>finden keine Anwendungl</w:t>
            </w:r>
            <w:r w:rsidRPr="004F5CD9">
              <w:rPr>
                <w:rFonts w:cs="Arial"/>
                <w:strike/>
                <w:lang w:val="de-DE"/>
              </w:rPr>
              <w:t>.</w:t>
            </w:r>
            <w:r w:rsidRPr="004F5CD9">
              <w:rPr>
                <w:rFonts w:cs="Arial"/>
                <w:lang w:val="de-DE"/>
              </w:rPr>
              <w:t xml:space="preserve"> </w:t>
            </w:r>
          </w:p>
          <w:p w14:paraId="26B6C007" w14:textId="77777777" w:rsidR="00BC678B" w:rsidRPr="004F5CD9" w:rsidRDefault="00BC678B" w:rsidP="00BC678B">
            <w:pPr>
              <w:widowControl w:val="0"/>
              <w:tabs>
                <w:tab w:val="left" w:pos="4140"/>
              </w:tabs>
              <w:ind w:left="346"/>
              <w:jc w:val="both"/>
              <w:rPr>
                <w:rFonts w:cs="Arial"/>
                <w:lang w:val="de-DE"/>
              </w:rPr>
            </w:pPr>
          </w:p>
          <w:p w14:paraId="04F9D32C" w14:textId="66404789" w:rsidR="00BC678B" w:rsidRPr="004F5CD9" w:rsidRDefault="00BC678B" w:rsidP="00BC678B">
            <w:pPr>
              <w:widowControl w:val="0"/>
              <w:tabs>
                <w:tab w:val="left" w:pos="4140"/>
              </w:tabs>
              <w:ind w:left="346"/>
              <w:jc w:val="both"/>
              <w:rPr>
                <w:rFonts w:cs="Arial"/>
                <w:lang w:val="de-DE"/>
              </w:rPr>
            </w:pPr>
            <w:r w:rsidRPr="004F5CD9">
              <w:rPr>
                <w:rFonts w:cs="Arial"/>
                <w:lang w:val="de-DE"/>
              </w:rPr>
              <w:t>Für die endgültige Sicherheit gelten die Begünstigungen der Reduzierung gemäß Art. 106 Absatz 8 GvD Nr. 36/2023</w:t>
            </w:r>
          </w:p>
          <w:p w14:paraId="1647127D" w14:textId="77777777" w:rsidR="00BC678B" w:rsidRPr="004F5CD9" w:rsidRDefault="00BC678B" w:rsidP="00BC678B">
            <w:pPr>
              <w:widowControl w:val="0"/>
              <w:tabs>
                <w:tab w:val="left" w:pos="4140"/>
              </w:tabs>
              <w:ind w:left="346"/>
              <w:jc w:val="both"/>
              <w:rPr>
                <w:rFonts w:cs="Arial"/>
                <w:lang w:val="de-DE"/>
              </w:rPr>
            </w:pPr>
          </w:p>
          <w:p w14:paraId="08C95690" w14:textId="0916C199" w:rsidR="00BC678B" w:rsidRPr="004F5CD9" w:rsidRDefault="00BC678B" w:rsidP="00BC678B">
            <w:pPr>
              <w:widowControl w:val="0"/>
              <w:tabs>
                <w:tab w:val="left" w:pos="284"/>
              </w:tabs>
              <w:autoSpaceDE w:val="0"/>
              <w:autoSpaceDN w:val="0"/>
              <w:adjustRightInd w:val="0"/>
              <w:ind w:left="346" w:hanging="10"/>
              <w:jc w:val="both"/>
              <w:rPr>
                <w:rFonts w:cs="Arial"/>
                <w:bCs/>
                <w:lang w:val="de-DE"/>
              </w:rPr>
            </w:pPr>
            <w:r w:rsidRPr="004F5CD9">
              <w:rPr>
                <w:rFonts w:cs="Arial"/>
                <w:lang w:val="de-DE"/>
              </w:rPr>
              <w:t xml:space="preserve">Die Bank- oder Versicherungsbürgschaft muss </w:t>
            </w:r>
            <w:r w:rsidRPr="004F5CD9">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4F5CD9">
              <w:rPr>
                <w:rFonts w:cs="Arial"/>
                <w:color w:val="FF0000"/>
                <w:lang w:val="de-DE" w:eastAsia="de-DE"/>
              </w:rPr>
              <w:t>Vergabestelle/ auftraggebenden Körperschaft</w:t>
            </w:r>
            <w:r w:rsidRPr="004F5CD9">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r w:rsidRPr="004F5CD9">
              <w:rPr>
                <w:rFonts w:cs="Arial"/>
                <w:strike/>
                <w:color w:val="000000"/>
                <w:lang w:val="de-DE"/>
              </w:rPr>
              <w:t>.</w:t>
            </w:r>
          </w:p>
        </w:tc>
        <w:tc>
          <w:tcPr>
            <w:tcW w:w="998" w:type="dxa"/>
          </w:tcPr>
          <w:p w14:paraId="2F0A997F" w14:textId="77777777" w:rsidR="00BC678B" w:rsidRPr="004F5CD9" w:rsidRDefault="00BC678B" w:rsidP="00BC678B">
            <w:pPr>
              <w:widowControl w:val="0"/>
              <w:rPr>
                <w:rFonts w:cs="Arial"/>
                <w:lang w:val="de-DE"/>
              </w:rPr>
            </w:pPr>
          </w:p>
        </w:tc>
        <w:tc>
          <w:tcPr>
            <w:tcW w:w="4260" w:type="dxa"/>
          </w:tcPr>
          <w:p w14:paraId="3C94C244" w14:textId="68200169" w:rsidR="00BC678B" w:rsidRPr="004F5CD9" w:rsidRDefault="00BC678B" w:rsidP="00BC678B">
            <w:pPr>
              <w:widowControl w:val="0"/>
              <w:autoSpaceDE w:val="0"/>
              <w:autoSpaceDN w:val="0"/>
              <w:ind w:left="340" w:right="180"/>
              <w:jc w:val="both"/>
              <w:rPr>
                <w:rFonts w:cs="Arial"/>
                <w:color w:val="FF0000"/>
                <w:lang w:val="it-IT" w:eastAsia="de-DE"/>
              </w:rPr>
            </w:pPr>
            <w:r w:rsidRPr="004F5CD9">
              <w:rPr>
                <w:rFonts w:cs="Arial"/>
                <w:lang w:val="it-IT"/>
              </w:rPr>
              <w:t>Ammontare della garanzia definitiva</w:t>
            </w:r>
            <w:r w:rsidRPr="004F5CD9">
              <w:rPr>
                <w:rFonts w:cs="Arial"/>
                <w:color w:val="FF0000"/>
                <w:lang w:val="it-IT"/>
              </w:rPr>
              <w:t xml:space="preserve"> </w:t>
            </w:r>
            <w:r w:rsidRPr="004F5CD9">
              <w:rPr>
                <w:rFonts w:cs="Arial"/>
                <w:lang w:val="it-IT"/>
              </w:rPr>
              <w:t xml:space="preserve">ai sensi dell’art. 36, comma 1, l.p. n. 16/2015: </w:t>
            </w:r>
            <w:r w:rsidRPr="004F5CD9">
              <w:rPr>
                <w:rFonts w:cs="Arial"/>
                <w:b/>
                <w:bCs/>
                <w:color w:val="FF0000"/>
                <w:lang w:val="it-IT"/>
              </w:rPr>
              <w:t>2</w:t>
            </w:r>
            <w:r w:rsidRPr="004F5CD9">
              <w:rPr>
                <w:rFonts w:cs="Arial"/>
                <w:color w:val="FF0000"/>
                <w:lang w:val="it-IT"/>
              </w:rPr>
              <w:t xml:space="preserve">% </w:t>
            </w:r>
            <w:r w:rsidRPr="004F5CD9">
              <w:rPr>
                <w:rFonts w:cs="Arial"/>
                <w:lang w:val="it-IT"/>
              </w:rPr>
              <w:t xml:space="preserve">dell’importo contrattuale. </w:t>
            </w:r>
            <w:r w:rsidRPr="004F5CD9">
              <w:rPr>
                <w:rFonts w:cs="Arial"/>
                <w:color w:val="FF0000"/>
                <w:lang w:val="it-IT"/>
              </w:rPr>
              <w:t xml:space="preserve">(ai sensi dell’art. 36, comma 1, </w:t>
            </w:r>
            <w:r w:rsidRPr="004F5CD9">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7798F48D" w:rsidR="00BC678B" w:rsidRPr="004F5CD9" w:rsidRDefault="00BC678B" w:rsidP="00BC678B">
            <w:pPr>
              <w:widowControl w:val="0"/>
              <w:ind w:left="340" w:right="180"/>
              <w:jc w:val="both"/>
              <w:rPr>
                <w:rFonts w:cs="Arial"/>
                <w:lang w:val="it-IT"/>
              </w:rPr>
            </w:pPr>
            <w:r w:rsidRPr="004F5CD9">
              <w:rPr>
                <w:rFonts w:cs="Arial"/>
                <w:lang w:val="it-IT"/>
              </w:rPr>
              <w:t xml:space="preserve">Non trova, pertanto, applicazione il primo periodo del comma 1 dell’art. 117, d.lgs. n. 36/2023, laddove si prevede l’ammontare della </w:t>
            </w:r>
            <w:r w:rsidRPr="004F5CD9">
              <w:rPr>
                <w:rFonts w:cs="Arial"/>
                <w:lang w:val="it-IT" w:eastAsia="de-DE"/>
              </w:rPr>
              <w:t>garanzia</w:t>
            </w:r>
            <w:r w:rsidRPr="004F5CD9">
              <w:rPr>
                <w:rFonts w:cs="Arial"/>
                <w:lang w:val="it-IT"/>
              </w:rPr>
              <w:t xml:space="preserve"> definitiva.</w:t>
            </w:r>
          </w:p>
          <w:p w14:paraId="3EB4E568" w14:textId="6562C6D4" w:rsidR="00BC678B" w:rsidRPr="004F5CD9" w:rsidRDefault="00BC678B" w:rsidP="00BC678B">
            <w:pPr>
              <w:widowControl w:val="0"/>
              <w:ind w:left="340" w:right="180"/>
              <w:jc w:val="both"/>
              <w:rPr>
                <w:rFonts w:cs="Arial"/>
                <w:lang w:val="it-IT"/>
              </w:rPr>
            </w:pPr>
            <w:r w:rsidRPr="004F5CD9">
              <w:rPr>
                <w:rFonts w:cs="Arial"/>
                <w:lang w:val="it-IT"/>
              </w:rPr>
              <w:t xml:space="preserve">La </w:t>
            </w:r>
            <w:r w:rsidRPr="004F5CD9">
              <w:rPr>
                <w:rFonts w:cs="Arial"/>
                <w:lang w:val="it-IT" w:eastAsia="de-DE"/>
              </w:rPr>
              <w:t>garanzia</w:t>
            </w:r>
            <w:r w:rsidRPr="004F5CD9">
              <w:rPr>
                <w:rFonts w:cs="Arial"/>
                <w:lang w:val="it-IT"/>
              </w:rPr>
              <w:t xml:space="preserve"> definitiva per l’esecuzione del contratto è costituita sotto forma di cauzione o fideiussione secondo le modalità previste dall’art. 106 del d.lgs. n. 36/2023. Non trovano applicazione</w:t>
            </w:r>
            <w:r w:rsidRPr="004F5CD9">
              <w:rPr>
                <w:rFonts w:cs="Arial"/>
                <w:strike/>
                <w:lang w:val="it-IT"/>
              </w:rPr>
              <w:t xml:space="preserve"> </w:t>
            </w:r>
            <w:r w:rsidRPr="004F5CD9">
              <w:rPr>
                <w:rFonts w:cs="Arial"/>
                <w:lang w:val="it-IT"/>
              </w:rPr>
              <w:t>il secondo periodo del comma 1 ed il primo e secondo periodo del comma 2 dell’art. 117 del D.lgs. 36/2023.</w:t>
            </w:r>
          </w:p>
          <w:p w14:paraId="513123C0" w14:textId="04CDF99E" w:rsidR="00BC678B" w:rsidRPr="004F5CD9" w:rsidRDefault="00BC678B" w:rsidP="00BC678B">
            <w:pPr>
              <w:widowControl w:val="0"/>
              <w:ind w:left="340" w:right="180"/>
              <w:jc w:val="both"/>
              <w:rPr>
                <w:rFonts w:cs="Arial"/>
                <w:b/>
                <w:bCs/>
                <w:i/>
                <w:iCs/>
                <w:lang w:val="it-IT"/>
              </w:rPr>
            </w:pPr>
            <w:r w:rsidRPr="004F5CD9">
              <w:rPr>
                <w:rFonts w:cs="Arial"/>
                <w:lang w:val="it-IT"/>
              </w:rPr>
              <w:t xml:space="preserve">Per la garanzia definitiva non si applicano i benefici della riduzione di cui all’art. 106, comma 8 d.lgs. 36/2023 </w:t>
            </w:r>
          </w:p>
          <w:p w14:paraId="65356D4A" w14:textId="77777777" w:rsidR="00BC678B" w:rsidRPr="004F5CD9" w:rsidRDefault="00BC678B" w:rsidP="00BC678B">
            <w:pPr>
              <w:widowControl w:val="0"/>
              <w:autoSpaceDE w:val="0"/>
              <w:autoSpaceDN w:val="0"/>
              <w:adjustRightInd w:val="0"/>
              <w:ind w:left="340" w:right="105"/>
              <w:jc w:val="both"/>
              <w:rPr>
                <w:rFonts w:cs="Arial"/>
                <w:lang w:val="it-IT"/>
              </w:rPr>
            </w:pPr>
          </w:p>
          <w:p w14:paraId="2B708C43" w14:textId="4B054D34" w:rsidR="00BC678B" w:rsidRDefault="00BC678B" w:rsidP="00BC678B">
            <w:pPr>
              <w:widowControl w:val="0"/>
              <w:autoSpaceDE w:val="0"/>
              <w:autoSpaceDN w:val="0"/>
              <w:adjustRightInd w:val="0"/>
              <w:ind w:left="340" w:right="105" w:hanging="32"/>
              <w:jc w:val="both"/>
              <w:rPr>
                <w:rFonts w:cs="Arial"/>
                <w:strike/>
                <w:lang w:val="it-IT"/>
              </w:rPr>
            </w:pPr>
            <w:r w:rsidRPr="004F5CD9">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4F5CD9">
              <w:rPr>
                <w:rFonts w:cs="Arial"/>
                <w:color w:val="FF0000"/>
                <w:lang w:val="it-IT" w:eastAsia="de-DE"/>
              </w:rPr>
              <w:t>stazione appaltante / dell’ente committente</w:t>
            </w:r>
            <w:r w:rsidRPr="004F5CD9">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44DDADCC" w:rsidR="00BC678B" w:rsidRPr="00071DA2" w:rsidRDefault="00BC678B" w:rsidP="00BC678B">
            <w:pPr>
              <w:widowControl w:val="0"/>
              <w:autoSpaceDE w:val="0"/>
              <w:autoSpaceDN w:val="0"/>
              <w:adjustRightInd w:val="0"/>
              <w:ind w:left="340" w:right="105" w:hanging="32"/>
              <w:jc w:val="both"/>
              <w:rPr>
                <w:rFonts w:cs="Arial"/>
                <w:bCs/>
                <w:lang w:val="it-IT"/>
              </w:rPr>
            </w:pPr>
          </w:p>
        </w:tc>
      </w:tr>
      <w:tr w:rsidR="00BC678B" w:rsidRPr="003C0AA3" w14:paraId="62659BCA" w14:textId="77777777" w:rsidTr="00573C29">
        <w:tc>
          <w:tcPr>
            <w:tcW w:w="4393" w:type="dxa"/>
          </w:tcPr>
          <w:p w14:paraId="55A5D1FD" w14:textId="77777777" w:rsidR="00BC678B" w:rsidRPr="00211C25" w:rsidRDefault="00BC678B" w:rsidP="00BC678B">
            <w:pPr>
              <w:widowControl w:val="0"/>
              <w:ind w:left="346"/>
              <w:jc w:val="both"/>
              <w:rPr>
                <w:rFonts w:cs="Arial"/>
                <w:lang w:val="it-IT"/>
              </w:rPr>
            </w:pPr>
          </w:p>
        </w:tc>
        <w:tc>
          <w:tcPr>
            <w:tcW w:w="998" w:type="dxa"/>
          </w:tcPr>
          <w:p w14:paraId="5575A9C8" w14:textId="77777777" w:rsidR="00BC678B" w:rsidRPr="00211C25" w:rsidRDefault="00BC678B" w:rsidP="00BC678B">
            <w:pPr>
              <w:widowControl w:val="0"/>
              <w:rPr>
                <w:rFonts w:cs="Arial"/>
                <w:lang w:val="it-IT"/>
              </w:rPr>
            </w:pPr>
          </w:p>
        </w:tc>
        <w:tc>
          <w:tcPr>
            <w:tcW w:w="4260" w:type="dxa"/>
          </w:tcPr>
          <w:p w14:paraId="1DFF3374" w14:textId="77777777" w:rsidR="00BC678B" w:rsidRPr="00211C25" w:rsidRDefault="00BC678B" w:rsidP="00BC678B">
            <w:pPr>
              <w:widowControl w:val="0"/>
              <w:ind w:left="360"/>
              <w:jc w:val="both"/>
              <w:rPr>
                <w:rFonts w:cs="Arial"/>
                <w:lang w:val="it-IT"/>
              </w:rPr>
            </w:pPr>
          </w:p>
        </w:tc>
      </w:tr>
      <w:tr w:rsidR="00BC678B" w:rsidRPr="003C0AA3" w14:paraId="13818E3C" w14:textId="77777777" w:rsidTr="00573C29">
        <w:tc>
          <w:tcPr>
            <w:tcW w:w="4393" w:type="dxa"/>
          </w:tcPr>
          <w:p w14:paraId="4A9113DA" w14:textId="044A341F" w:rsidR="00BC678B" w:rsidRPr="004D4C7F" w:rsidRDefault="00BC678B" w:rsidP="00BC678B">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BC678B" w:rsidRPr="004D4C7F" w:rsidRDefault="00BC678B" w:rsidP="00BC678B">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BC678B" w:rsidRPr="004D4C7F" w:rsidRDefault="00BC678B" w:rsidP="00BC678B">
            <w:pPr>
              <w:widowControl w:val="0"/>
              <w:autoSpaceDE w:val="0"/>
              <w:autoSpaceDN w:val="0"/>
              <w:adjustRightInd w:val="0"/>
              <w:ind w:left="346"/>
              <w:jc w:val="both"/>
              <w:rPr>
                <w:rFonts w:cs="Arial"/>
                <w:lang w:val="de-DE" w:eastAsia="it-IT"/>
              </w:rPr>
            </w:pPr>
          </w:p>
          <w:p w14:paraId="41293C5F" w14:textId="4C70A2CE" w:rsidR="00BC678B" w:rsidRPr="004D4C7F" w:rsidRDefault="00BC678B" w:rsidP="00BC678B">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w:t>
            </w:r>
            <w:r w:rsidRPr="004D4C7F">
              <w:rPr>
                <w:rFonts w:cs="Arial"/>
                <w:lang w:val="de-DE" w:eastAsia="it-IT"/>
              </w:rPr>
              <w:lastRenderedPageBreak/>
              <w:t>Teilnehmer in der Rangordnung.</w:t>
            </w:r>
            <w:r w:rsidRPr="004D4C7F">
              <w:rPr>
                <w:rFonts w:cs="Arial"/>
                <w:lang w:val="de-DE"/>
              </w:rPr>
              <w:t xml:space="preserve"> </w:t>
            </w:r>
          </w:p>
        </w:tc>
        <w:tc>
          <w:tcPr>
            <w:tcW w:w="998" w:type="dxa"/>
          </w:tcPr>
          <w:p w14:paraId="65FDEF3D" w14:textId="77777777" w:rsidR="00BC678B" w:rsidRPr="004D4C7F" w:rsidRDefault="00BC678B" w:rsidP="00BC678B">
            <w:pPr>
              <w:widowControl w:val="0"/>
              <w:jc w:val="both"/>
              <w:rPr>
                <w:rFonts w:cs="Arial"/>
                <w:lang w:val="de-DE"/>
              </w:rPr>
            </w:pPr>
          </w:p>
        </w:tc>
        <w:tc>
          <w:tcPr>
            <w:tcW w:w="4260" w:type="dxa"/>
          </w:tcPr>
          <w:p w14:paraId="59CFD21F" w14:textId="3BE399E1" w:rsidR="00BC678B" w:rsidRPr="004D4C7F" w:rsidRDefault="00BC678B" w:rsidP="00BC678B">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BC678B" w:rsidRPr="004D4C7F" w:rsidRDefault="00BC678B" w:rsidP="00BC678B">
            <w:pPr>
              <w:widowControl w:val="0"/>
              <w:autoSpaceDE w:val="0"/>
              <w:autoSpaceDN w:val="0"/>
              <w:adjustRightInd w:val="0"/>
              <w:ind w:left="346"/>
              <w:jc w:val="both"/>
              <w:rPr>
                <w:rFonts w:cs="Arial"/>
                <w:bCs/>
                <w:lang w:val="it-IT"/>
              </w:rPr>
            </w:pPr>
          </w:p>
          <w:p w14:paraId="66FD03A4" w14:textId="14F9A26B" w:rsidR="00BC678B" w:rsidRPr="004D4C7F" w:rsidRDefault="00BC678B" w:rsidP="00BC678B">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 xml:space="preserve">della stazione appaltante / dell’ente </w:t>
            </w:r>
            <w:r w:rsidRPr="004D4C7F">
              <w:rPr>
                <w:rFonts w:cs="Arial"/>
                <w:bCs/>
                <w:color w:val="FF0000"/>
                <w:lang w:val="it-IT"/>
              </w:rPr>
              <w:lastRenderedPageBreak/>
              <w:t>committente</w:t>
            </w:r>
            <w:r w:rsidRPr="004D4C7F">
              <w:rPr>
                <w:rFonts w:cs="Arial"/>
                <w:bCs/>
                <w:lang w:val="it-IT"/>
              </w:rPr>
              <w:t>, che infine aggiudicherà la prestazione al concorrente che segue in graduatoria.</w:t>
            </w:r>
          </w:p>
        </w:tc>
      </w:tr>
      <w:tr w:rsidR="00BC678B" w:rsidRPr="003C0AA3" w14:paraId="761BDDF8" w14:textId="77777777" w:rsidTr="00573C29">
        <w:tc>
          <w:tcPr>
            <w:tcW w:w="4393" w:type="dxa"/>
          </w:tcPr>
          <w:p w14:paraId="41D5FEDC" w14:textId="77777777" w:rsidR="00BC678B" w:rsidRPr="00363A3B" w:rsidRDefault="00BC678B" w:rsidP="00BC678B">
            <w:pPr>
              <w:widowControl w:val="0"/>
              <w:spacing w:line="240" w:lineRule="exact"/>
              <w:ind w:left="346"/>
              <w:jc w:val="both"/>
              <w:rPr>
                <w:rFonts w:cs="Arial"/>
                <w:lang w:val="it-IT"/>
              </w:rPr>
            </w:pPr>
          </w:p>
        </w:tc>
        <w:tc>
          <w:tcPr>
            <w:tcW w:w="998" w:type="dxa"/>
          </w:tcPr>
          <w:p w14:paraId="499F2579" w14:textId="77777777" w:rsidR="00BC678B" w:rsidRPr="00363A3B" w:rsidRDefault="00BC678B" w:rsidP="00BC678B">
            <w:pPr>
              <w:widowControl w:val="0"/>
              <w:jc w:val="both"/>
              <w:rPr>
                <w:rFonts w:cs="Arial"/>
                <w:lang w:val="it-IT"/>
              </w:rPr>
            </w:pPr>
          </w:p>
        </w:tc>
        <w:tc>
          <w:tcPr>
            <w:tcW w:w="4260" w:type="dxa"/>
          </w:tcPr>
          <w:p w14:paraId="796D6DD8" w14:textId="1831051F" w:rsidR="00BC678B" w:rsidRPr="004D4C7F" w:rsidRDefault="00BC678B" w:rsidP="00BC678B">
            <w:pPr>
              <w:widowControl w:val="0"/>
              <w:autoSpaceDE w:val="0"/>
              <w:autoSpaceDN w:val="0"/>
              <w:adjustRightInd w:val="0"/>
              <w:jc w:val="both"/>
              <w:rPr>
                <w:rFonts w:cs="Arial"/>
                <w:bCs/>
                <w:lang w:val="it-IT"/>
              </w:rPr>
            </w:pPr>
          </w:p>
        </w:tc>
      </w:tr>
      <w:tr w:rsidR="00BC678B" w:rsidRPr="003C0AA3" w14:paraId="5886AC64" w14:textId="77777777" w:rsidTr="00573C29">
        <w:tc>
          <w:tcPr>
            <w:tcW w:w="4393" w:type="dxa"/>
          </w:tcPr>
          <w:p w14:paraId="6C3A5D99" w14:textId="00F1DB64" w:rsidR="00BC678B" w:rsidRPr="004F5CD9" w:rsidRDefault="00BC678B" w:rsidP="00BC678B">
            <w:pPr>
              <w:widowControl w:val="0"/>
              <w:autoSpaceDE w:val="0"/>
              <w:autoSpaceDN w:val="0"/>
              <w:adjustRightInd w:val="0"/>
              <w:ind w:left="294"/>
              <w:jc w:val="both"/>
              <w:rPr>
                <w:rFonts w:cs="Arial"/>
                <w:bCs/>
                <w:highlight w:val="green"/>
                <w:lang w:val="de-DE"/>
              </w:rPr>
            </w:pPr>
            <w:r w:rsidRPr="004F5CD9">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4F5CD9">
              <w:rPr>
                <w:rFonts w:cs="Arial"/>
                <w:b/>
                <w:bCs/>
                <w:i/>
                <w:iCs/>
                <w:color w:val="FF0000"/>
                <w:sz w:val="16"/>
                <w:szCs w:val="16"/>
                <w:highlight w:val="green"/>
                <w:lang w:val="de-DE" w:eastAsia="de-DE"/>
              </w:rPr>
              <w:t>möglich,</w:t>
            </w:r>
            <w:r w:rsidRPr="004F5CD9">
              <w:rPr>
                <w:rFonts w:cs="Arial"/>
                <w:i/>
                <w:iCs/>
                <w:color w:val="FF0000"/>
                <w:sz w:val="16"/>
                <w:szCs w:val="16"/>
                <w:highlight w:val="green"/>
                <w:lang w:val="de-DE" w:eastAsia="de-DE"/>
              </w:rPr>
              <w:t xml:space="preserve"> </w:t>
            </w:r>
            <w:r w:rsidRPr="004F5CD9">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8" w:type="dxa"/>
          </w:tcPr>
          <w:p w14:paraId="1625B391" w14:textId="77777777" w:rsidR="00BC678B" w:rsidRPr="004F5CD9" w:rsidRDefault="00BC678B" w:rsidP="00BC678B">
            <w:pPr>
              <w:widowControl w:val="0"/>
              <w:rPr>
                <w:rFonts w:cs="Arial"/>
                <w:highlight w:val="green"/>
                <w:lang w:val="de-DE"/>
              </w:rPr>
            </w:pPr>
          </w:p>
        </w:tc>
        <w:tc>
          <w:tcPr>
            <w:tcW w:w="4260" w:type="dxa"/>
          </w:tcPr>
          <w:p w14:paraId="2B230797" w14:textId="55B6E435" w:rsidR="00BC678B" w:rsidRPr="00FE5EFC" w:rsidRDefault="00BC678B" w:rsidP="00BC678B">
            <w:pPr>
              <w:widowControl w:val="0"/>
              <w:autoSpaceDE w:val="0"/>
              <w:autoSpaceDN w:val="0"/>
              <w:ind w:left="340" w:right="180"/>
              <w:jc w:val="both"/>
              <w:rPr>
                <w:rFonts w:cs="Arial"/>
                <w:i/>
                <w:iCs/>
                <w:color w:val="FF0000"/>
                <w:sz w:val="16"/>
                <w:szCs w:val="16"/>
                <w:lang w:val="it-IT"/>
              </w:rPr>
            </w:pPr>
            <w:r w:rsidRPr="004F5CD9">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4F5CD9">
              <w:rPr>
                <w:rFonts w:cs="Arial"/>
                <w:b/>
                <w:bCs/>
                <w:i/>
                <w:iCs/>
                <w:color w:val="FF0000"/>
                <w:sz w:val="16"/>
                <w:szCs w:val="16"/>
                <w:highlight w:val="green"/>
                <w:lang w:val="it-IT" w:eastAsia="de-DE"/>
              </w:rPr>
              <w:t>è possibile</w:t>
            </w:r>
            <w:r w:rsidRPr="004F5CD9">
              <w:rPr>
                <w:rFonts w:cs="Arial"/>
                <w:i/>
                <w:iCs/>
                <w:color w:val="FF0000"/>
                <w:sz w:val="16"/>
                <w:szCs w:val="16"/>
                <w:highlight w:val="green"/>
                <w:lang w:val="it-IT" w:eastAsia="de-DE"/>
              </w:rPr>
              <w:t xml:space="preserve"> </w:t>
            </w:r>
            <w:r w:rsidRPr="004F5CD9">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4F5CD9">
              <w:rPr>
                <w:rFonts w:cs="Arial"/>
                <w:i/>
                <w:iCs/>
                <w:color w:val="FF0000"/>
                <w:sz w:val="16"/>
                <w:szCs w:val="16"/>
                <w:highlight w:val="green"/>
                <w:lang w:val="it-IT" w:eastAsia="de-DE"/>
              </w:rPr>
              <w:t>.</w:t>
            </w:r>
            <w:r w:rsidRPr="004F5CD9">
              <w:rPr>
                <w:rFonts w:cs="Arial"/>
                <w:i/>
                <w:iCs/>
                <w:color w:val="FF0000"/>
                <w:sz w:val="16"/>
                <w:szCs w:val="16"/>
                <w:highlight w:val="green"/>
                <w:lang w:val="it-IT"/>
              </w:rPr>
              <w:t>).</w:t>
            </w:r>
          </w:p>
          <w:p w14:paraId="3F667441" w14:textId="77777777" w:rsidR="00BC678B" w:rsidRPr="004D4C7F" w:rsidRDefault="00BC678B" w:rsidP="00BC678B">
            <w:pPr>
              <w:widowControl w:val="0"/>
              <w:autoSpaceDE w:val="0"/>
              <w:autoSpaceDN w:val="0"/>
              <w:adjustRightInd w:val="0"/>
              <w:ind w:left="344" w:right="105"/>
              <w:jc w:val="both"/>
              <w:rPr>
                <w:rFonts w:cs="Arial"/>
                <w:bCs/>
                <w:lang w:val="it-IT"/>
              </w:rPr>
            </w:pPr>
          </w:p>
        </w:tc>
      </w:tr>
      <w:tr w:rsidR="00BC678B" w:rsidRPr="003C0AA3" w14:paraId="1E9DE4B9" w14:textId="77777777" w:rsidTr="00573C29">
        <w:tc>
          <w:tcPr>
            <w:tcW w:w="4393" w:type="dxa"/>
          </w:tcPr>
          <w:p w14:paraId="21807F01" w14:textId="3B8C2425" w:rsidR="00BC678B" w:rsidRPr="004F5CD9" w:rsidRDefault="00BC678B" w:rsidP="00BC678B">
            <w:pPr>
              <w:widowControl w:val="0"/>
              <w:autoSpaceDE w:val="0"/>
              <w:autoSpaceDN w:val="0"/>
              <w:adjustRightInd w:val="0"/>
              <w:ind w:left="294"/>
              <w:jc w:val="both"/>
              <w:rPr>
                <w:rFonts w:cs="Arial"/>
                <w:bCs/>
                <w:lang w:val="de-DE"/>
              </w:rPr>
            </w:pPr>
            <w:r w:rsidRPr="004F5CD9">
              <w:rPr>
                <w:rFonts w:cs="Arial"/>
                <w:bCs/>
                <w:lang w:val="de-DE"/>
              </w:rPr>
              <w:t xml:space="preserve">Gemäß Art. 36 Absatz 3 LG Nr. 16/2015 und Art. 117 Absatz 14 GvD Nr. 36/2023 behält sich </w:t>
            </w:r>
            <w:r w:rsidRPr="004F5CD9">
              <w:rPr>
                <w:rFonts w:cs="Arial"/>
                <w:bCs/>
                <w:color w:val="FF0000"/>
                <w:lang w:val="de-DE"/>
              </w:rPr>
              <w:t xml:space="preserve">die Vergabestelle/auftraggebene Körperschaft </w:t>
            </w:r>
            <w:r w:rsidRPr="004F5CD9">
              <w:rPr>
                <w:rFonts w:cs="Arial"/>
                <w:bCs/>
                <w:lang w:val="de-DE"/>
              </w:rPr>
              <w:t xml:space="preserve"> das Recht vor, den Auftragnehmer von der Stellung einer endgültigen Sicherheit zu befreien, im Falle von:</w:t>
            </w:r>
          </w:p>
          <w:p w14:paraId="5994FC2A" w14:textId="3A23644D" w:rsidR="00BC678B" w:rsidRPr="004F5CD9" w:rsidRDefault="00BC678B" w:rsidP="00BC678B">
            <w:pPr>
              <w:pStyle w:val="Listenabsatz"/>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lang w:val="it-IT" w:eastAsia="de-DE"/>
              </w:rPr>
              <w:t xml:space="preserve">Wirtschaftsteilnehmern mit nachgewiesener Finanzkraft </w:t>
            </w:r>
          </w:p>
          <w:p w14:paraId="4B4D65A9" w14:textId="4C58C96B" w:rsidR="00BC678B" w:rsidRPr="004F5CD9" w:rsidRDefault="00BC678B" w:rsidP="00BC678B">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71D954F1" w:rsidR="00BC678B" w:rsidRPr="004F5CD9" w:rsidRDefault="00BC678B" w:rsidP="00BC678B">
            <w:pPr>
              <w:pStyle w:val="Listenabsatz"/>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4F5CD9">
              <w:rPr>
                <w:rFonts w:cs="Arial"/>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BC678B" w:rsidRPr="004F5CD9" w:rsidRDefault="00BC678B" w:rsidP="00BC678B">
            <w:pPr>
              <w:pStyle w:val="Listenabsatz"/>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4F5CD9">
              <w:rPr>
                <w:rFonts w:cs="Arial"/>
                <w:color w:val="FF0000"/>
                <w:lang w:val="de-DE" w:eastAsia="de-DE"/>
              </w:rPr>
              <w:t>Kunstgegenstände, Maschinen, Präzisionsinstrumente und -arbeiten, mit deren Ausführung spezialisierte Teilnehmer betraut werden müssen</w:t>
            </w:r>
          </w:p>
          <w:p w14:paraId="21ABBD36" w14:textId="44E02CC3" w:rsidR="00BC678B" w:rsidRPr="009D6BD2" w:rsidRDefault="00BC678B" w:rsidP="00BC678B">
            <w:pPr>
              <w:widowControl w:val="0"/>
              <w:autoSpaceDE w:val="0"/>
              <w:autoSpaceDN w:val="0"/>
              <w:adjustRightInd w:val="0"/>
              <w:ind w:left="294"/>
              <w:jc w:val="both"/>
              <w:rPr>
                <w:rFonts w:cs="Arial"/>
                <w:bCs/>
                <w:lang w:val="de-DE"/>
              </w:rPr>
            </w:pPr>
            <w:r w:rsidRPr="004F5CD9">
              <w:rPr>
                <w:rFonts w:cs="Arial"/>
                <w:lang w:val="de-DE" w:eastAsia="de-DE"/>
              </w:rPr>
              <w:t>Diese Befreiung ist möglich, sofern dies angemessen begründet ist und mit einer Verbesserung des Zuschlagspreises oder der Ausführungsbedingungen verbunden ist.</w:t>
            </w:r>
          </w:p>
        </w:tc>
        <w:tc>
          <w:tcPr>
            <w:tcW w:w="998" w:type="dxa"/>
          </w:tcPr>
          <w:p w14:paraId="548678E3" w14:textId="77777777" w:rsidR="00BC678B" w:rsidRPr="009D6BD2" w:rsidRDefault="00BC678B" w:rsidP="00BC678B">
            <w:pPr>
              <w:widowControl w:val="0"/>
              <w:rPr>
                <w:rFonts w:cs="Arial"/>
                <w:lang w:val="de-DE"/>
              </w:rPr>
            </w:pPr>
          </w:p>
        </w:tc>
        <w:tc>
          <w:tcPr>
            <w:tcW w:w="4260" w:type="dxa"/>
          </w:tcPr>
          <w:p w14:paraId="4D778E79" w14:textId="77777777" w:rsidR="00BC678B" w:rsidRPr="004F5CD9" w:rsidRDefault="00BC678B" w:rsidP="00BC678B">
            <w:pPr>
              <w:widowControl w:val="0"/>
              <w:autoSpaceDE w:val="0"/>
              <w:autoSpaceDN w:val="0"/>
              <w:ind w:left="340" w:right="180"/>
              <w:jc w:val="both"/>
              <w:rPr>
                <w:rFonts w:cs="Arial"/>
                <w:lang w:val="it-IT" w:eastAsia="de-DE"/>
              </w:rPr>
            </w:pPr>
            <w:bookmarkStart w:id="142" w:name="_Hlk132270792"/>
            <w:r w:rsidRPr="004F5CD9">
              <w:rPr>
                <w:rFonts w:cs="Arial"/>
                <w:lang w:val="it-IT" w:eastAsia="de-DE"/>
              </w:rPr>
              <w:t xml:space="preserve">Ai sensi dell’art. 36, comma 3 l.p. n. 16/2015 e art. 117, comma 14 d.lgs. 36/2023, la </w:t>
            </w:r>
            <w:r w:rsidRPr="004F5CD9">
              <w:rPr>
                <w:rFonts w:cs="Arial"/>
                <w:color w:val="FF0000"/>
                <w:lang w:val="it-IT" w:eastAsia="de-DE"/>
              </w:rPr>
              <w:t>Stazione appaltante/ l’Ente committente</w:t>
            </w:r>
            <w:r w:rsidRPr="004F5CD9">
              <w:rPr>
                <w:rFonts w:cs="Arial"/>
                <w:lang w:val="it-IT" w:eastAsia="de-DE"/>
              </w:rPr>
              <w:t>, si riserva la possibilità di esonerare l’appaltatore dal prestare la garanzia definitiva in caso di:</w:t>
            </w:r>
          </w:p>
          <w:p w14:paraId="4CAFBAA2" w14:textId="6C55084A" w:rsidR="00BC678B" w:rsidRPr="004F5CD9" w:rsidRDefault="00BC678B" w:rsidP="00BC678B">
            <w:pPr>
              <w:pStyle w:val="Listenabsatz"/>
              <w:widowControl w:val="0"/>
              <w:numPr>
                <w:ilvl w:val="2"/>
                <w:numId w:val="12"/>
              </w:numPr>
              <w:tabs>
                <w:tab w:val="clear" w:pos="2340"/>
                <w:tab w:val="num" w:pos="1987"/>
              </w:tabs>
              <w:autoSpaceDE w:val="0"/>
              <w:autoSpaceDN w:val="0"/>
              <w:ind w:left="712" w:right="180"/>
              <w:jc w:val="both"/>
              <w:rPr>
                <w:rFonts w:cs="Arial"/>
                <w:lang w:val="it-IT" w:eastAsia="de-DE"/>
              </w:rPr>
            </w:pPr>
            <w:r w:rsidRPr="004F5CD9">
              <w:rPr>
                <w:rFonts w:cs="Arial"/>
                <w:lang w:val="it-IT" w:eastAsia="de-DE"/>
              </w:rPr>
              <w:t xml:space="preserve"> operatori economici di comprovata solidità</w:t>
            </w:r>
          </w:p>
          <w:p w14:paraId="152BEE74" w14:textId="315EE4FD" w:rsidR="00BC678B" w:rsidRPr="004F5CD9" w:rsidRDefault="00BC678B" w:rsidP="00BC678B">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BC678B" w:rsidRPr="004F5CD9" w:rsidRDefault="00BC678B" w:rsidP="00BC678B">
            <w:pPr>
              <w:pStyle w:val="Listenabsatz"/>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BC678B" w:rsidRPr="004F5CD9" w:rsidRDefault="00BC678B" w:rsidP="00BC678B">
            <w:pPr>
              <w:pStyle w:val="Listenabsatz"/>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BC678B" w:rsidRPr="00D94EB5" w:rsidRDefault="00BC678B" w:rsidP="00BC678B">
            <w:pPr>
              <w:widowControl w:val="0"/>
              <w:autoSpaceDE w:val="0"/>
              <w:autoSpaceDN w:val="0"/>
              <w:ind w:left="352" w:right="180"/>
              <w:jc w:val="both"/>
              <w:rPr>
                <w:rFonts w:cs="Arial"/>
                <w:color w:val="FF0000"/>
                <w:highlight w:val="yellow"/>
                <w:lang w:val="it-IT" w:eastAsia="de-DE"/>
              </w:rPr>
            </w:pPr>
            <w:r w:rsidRPr="004F5CD9">
              <w:rPr>
                <w:rFonts w:cs="Arial"/>
                <w:lang w:val="it-IT" w:eastAsia="de-DE"/>
              </w:rPr>
              <w:t>Tale esonero è possibile previa adeguata motivazione ed è subordinato ad un miglioramento del prezzo di aggiudicazione ovvero delle condizioni di esecuzione.</w:t>
            </w:r>
            <w:bookmarkEnd w:id="142"/>
          </w:p>
        </w:tc>
      </w:tr>
      <w:tr w:rsidR="00BC678B" w:rsidRPr="003C0AA3" w14:paraId="43E78BA0" w14:textId="77777777" w:rsidTr="00573C29">
        <w:tc>
          <w:tcPr>
            <w:tcW w:w="4393" w:type="dxa"/>
          </w:tcPr>
          <w:p w14:paraId="6DDD60B0" w14:textId="77777777" w:rsidR="00BC678B" w:rsidRPr="004D4C7F" w:rsidRDefault="00BC678B" w:rsidP="00BC678B">
            <w:pPr>
              <w:widowControl w:val="0"/>
              <w:autoSpaceDE w:val="0"/>
              <w:autoSpaceDN w:val="0"/>
              <w:adjustRightInd w:val="0"/>
              <w:ind w:left="294"/>
              <w:jc w:val="both"/>
              <w:rPr>
                <w:rFonts w:cs="Arial"/>
                <w:bCs/>
                <w:lang w:val="it-IT"/>
              </w:rPr>
            </w:pPr>
          </w:p>
        </w:tc>
        <w:tc>
          <w:tcPr>
            <w:tcW w:w="998" w:type="dxa"/>
          </w:tcPr>
          <w:p w14:paraId="60D32B29" w14:textId="77777777" w:rsidR="00BC678B" w:rsidRPr="004D4C7F" w:rsidRDefault="00BC678B" w:rsidP="00BC678B">
            <w:pPr>
              <w:widowControl w:val="0"/>
              <w:rPr>
                <w:rFonts w:cs="Arial"/>
                <w:lang w:val="it-IT"/>
              </w:rPr>
            </w:pPr>
          </w:p>
        </w:tc>
        <w:tc>
          <w:tcPr>
            <w:tcW w:w="4260" w:type="dxa"/>
          </w:tcPr>
          <w:p w14:paraId="202B9B0A" w14:textId="77777777" w:rsidR="00BC678B" w:rsidRPr="000D2FFE" w:rsidRDefault="00BC678B" w:rsidP="00BC678B">
            <w:pPr>
              <w:widowControl w:val="0"/>
              <w:autoSpaceDE w:val="0"/>
              <w:autoSpaceDN w:val="0"/>
              <w:ind w:right="180"/>
              <w:jc w:val="both"/>
              <w:rPr>
                <w:rFonts w:cs="Arial"/>
                <w:highlight w:val="green"/>
                <w:lang w:val="it-IT" w:eastAsia="de-DE"/>
              </w:rPr>
            </w:pPr>
          </w:p>
        </w:tc>
      </w:tr>
      <w:tr w:rsidR="00BC678B" w:rsidRPr="003C0AA3" w14:paraId="6FF5EB3B" w14:textId="77777777" w:rsidTr="00573C29">
        <w:tc>
          <w:tcPr>
            <w:tcW w:w="4393" w:type="dxa"/>
          </w:tcPr>
          <w:p w14:paraId="41905CCF" w14:textId="737E408E" w:rsidR="00BC678B" w:rsidRPr="004F5CD9" w:rsidRDefault="00BC678B" w:rsidP="00BC678B">
            <w:pPr>
              <w:pStyle w:val="Listenabsatz"/>
              <w:widowControl w:val="0"/>
              <w:numPr>
                <w:ilvl w:val="0"/>
                <w:numId w:val="12"/>
              </w:numPr>
              <w:tabs>
                <w:tab w:val="clear" w:pos="2952"/>
                <w:tab w:val="num" w:pos="2592"/>
                <w:tab w:val="left" w:pos="4111"/>
              </w:tabs>
              <w:ind w:left="284" w:hanging="284"/>
              <w:jc w:val="both"/>
              <w:rPr>
                <w:rFonts w:cs="Arial"/>
                <w:bCs/>
                <w:lang w:val="de-DE"/>
              </w:rPr>
            </w:pPr>
            <w:r w:rsidRPr="000F5B1F">
              <w:rPr>
                <w:rFonts w:cs="Arial"/>
                <w:b/>
                <w:lang w:val="de-DE" w:eastAsia="it-IT"/>
              </w:rPr>
              <w:t>Stempelmarke wie gemäß Anhang I.4 GvD Nr. 37/2023 festgelegt</w:t>
            </w:r>
            <w:r w:rsidRPr="004F5CD9">
              <w:rPr>
                <w:rFonts w:cs="Arial"/>
                <w:lang w:val="de-DE"/>
              </w:rPr>
              <w:t xml:space="preserve"> </w:t>
            </w:r>
          </w:p>
        </w:tc>
        <w:tc>
          <w:tcPr>
            <w:tcW w:w="998" w:type="dxa"/>
          </w:tcPr>
          <w:p w14:paraId="5A453AED" w14:textId="77777777" w:rsidR="00BC678B" w:rsidRPr="004F5CD9" w:rsidRDefault="00BC678B" w:rsidP="00BC678B">
            <w:pPr>
              <w:widowControl w:val="0"/>
              <w:rPr>
                <w:rFonts w:cs="Arial"/>
                <w:lang w:val="de-DE"/>
              </w:rPr>
            </w:pPr>
          </w:p>
        </w:tc>
        <w:tc>
          <w:tcPr>
            <w:tcW w:w="4260" w:type="dxa"/>
          </w:tcPr>
          <w:p w14:paraId="2CF28C1C" w14:textId="15F901E0" w:rsidR="00BC678B" w:rsidRPr="004F5CD9" w:rsidRDefault="00BC678B" w:rsidP="00BC678B">
            <w:pPr>
              <w:pStyle w:val="Listenabsatz"/>
              <w:widowControl w:val="0"/>
              <w:numPr>
                <w:ilvl w:val="0"/>
                <w:numId w:val="38"/>
              </w:numPr>
              <w:tabs>
                <w:tab w:val="clear" w:pos="2952"/>
                <w:tab w:val="num" w:pos="2686"/>
              </w:tabs>
              <w:autoSpaceDE w:val="0"/>
              <w:autoSpaceDN w:val="0"/>
              <w:adjustRightInd w:val="0"/>
              <w:ind w:left="276" w:right="105" w:hanging="276"/>
              <w:jc w:val="both"/>
              <w:rPr>
                <w:rFonts w:cs="Arial"/>
                <w:bCs/>
                <w:lang w:val="it-IT"/>
              </w:rPr>
            </w:pPr>
            <w:r w:rsidRPr="004F5CD9">
              <w:rPr>
                <w:rFonts w:cs="Arial"/>
                <w:b/>
                <w:lang w:val="it-IT" w:eastAsia="it-IT"/>
              </w:rPr>
              <w:t xml:space="preserve">bollo come definito dall’allegato I.4 d.lgs. 36/2023 </w:t>
            </w:r>
            <w:r w:rsidRPr="004F5CD9">
              <w:rPr>
                <w:rFonts w:cs="Arial"/>
                <w:lang w:val="it-IT" w:eastAsia="it-IT"/>
              </w:rPr>
              <w:t xml:space="preserve">  </w:t>
            </w:r>
          </w:p>
        </w:tc>
      </w:tr>
      <w:tr w:rsidR="00083E9D" w:rsidRPr="003C0AA3" w14:paraId="2F776A90" w14:textId="77777777" w:rsidTr="00573C29">
        <w:tc>
          <w:tcPr>
            <w:tcW w:w="4393" w:type="dxa"/>
          </w:tcPr>
          <w:p w14:paraId="7190D088" w14:textId="77777777" w:rsidR="00083E9D" w:rsidRPr="003C0AA3" w:rsidRDefault="00083E9D" w:rsidP="00D372EE">
            <w:pPr>
              <w:widowControl w:val="0"/>
              <w:autoSpaceDE w:val="0"/>
              <w:autoSpaceDN w:val="0"/>
              <w:adjustRightInd w:val="0"/>
              <w:ind w:hanging="10"/>
              <w:jc w:val="both"/>
              <w:rPr>
                <w:rFonts w:cs="Arial"/>
                <w:bCs/>
                <w:lang w:val="de-DE"/>
              </w:rPr>
            </w:pPr>
            <w:r w:rsidRPr="003C0AA3">
              <w:rPr>
                <w:rFonts w:cs="Arial"/>
                <w:bCs/>
                <w:lang w:val="de-DE"/>
              </w:rPr>
              <w:t>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tc>
        <w:tc>
          <w:tcPr>
            <w:tcW w:w="998" w:type="dxa"/>
          </w:tcPr>
          <w:p w14:paraId="5B9CDA14" w14:textId="77777777" w:rsidR="00083E9D" w:rsidRPr="003C0AA3" w:rsidRDefault="00083E9D" w:rsidP="00D372EE">
            <w:pPr>
              <w:widowControl w:val="0"/>
              <w:rPr>
                <w:rFonts w:cs="Arial"/>
                <w:lang w:val="de-DE"/>
              </w:rPr>
            </w:pPr>
          </w:p>
        </w:tc>
        <w:tc>
          <w:tcPr>
            <w:tcW w:w="4260" w:type="dxa"/>
          </w:tcPr>
          <w:p w14:paraId="2B672807" w14:textId="77777777" w:rsidR="00083E9D" w:rsidRPr="004D4C7F" w:rsidRDefault="00083E9D" w:rsidP="00D372EE">
            <w:pPr>
              <w:widowControl w:val="0"/>
              <w:autoSpaceDE w:val="0"/>
              <w:autoSpaceDN w:val="0"/>
              <w:adjustRightInd w:val="0"/>
              <w:ind w:left="2" w:right="105" w:hanging="23"/>
              <w:jc w:val="both"/>
              <w:rPr>
                <w:rFonts w:cs="Arial"/>
                <w:bCs/>
                <w:lang w:val="it-IT"/>
              </w:rPr>
            </w:pPr>
            <w:r w:rsidRPr="00363ACC">
              <w:rPr>
                <w:rFonts w:cs="Arial"/>
                <w:bCs/>
                <w:lang w:val="it-IT"/>
              </w:rPr>
              <w:t>Ai sensi del parere MIT 3 aprile 2025, n. 3320 in caso di appalti suddivisi in lotti l’imposta di bollo deve essere versata per ciascun contratto, anche qualora si proceda con la stipula di un unico documento formale contenente più lotti aggiudicati allo stesso operatore economico.</w:t>
            </w:r>
          </w:p>
        </w:tc>
      </w:tr>
      <w:tr w:rsidR="00BC678B" w:rsidRPr="003C0AA3" w14:paraId="4D9A84E7" w14:textId="77777777" w:rsidTr="00573C29">
        <w:tc>
          <w:tcPr>
            <w:tcW w:w="4393" w:type="dxa"/>
          </w:tcPr>
          <w:p w14:paraId="484E2733" w14:textId="77777777" w:rsidR="00BC678B" w:rsidRPr="004D4C7F" w:rsidRDefault="00BC678B" w:rsidP="00BC678B">
            <w:pPr>
              <w:widowControl w:val="0"/>
              <w:tabs>
                <w:tab w:val="left" w:pos="284"/>
              </w:tabs>
              <w:autoSpaceDE w:val="0"/>
              <w:autoSpaceDN w:val="0"/>
              <w:adjustRightInd w:val="0"/>
              <w:ind w:left="294" w:hanging="294"/>
              <w:jc w:val="both"/>
              <w:rPr>
                <w:rFonts w:cs="Arial"/>
                <w:bCs/>
                <w:lang w:val="it-IT"/>
              </w:rPr>
            </w:pPr>
          </w:p>
        </w:tc>
        <w:tc>
          <w:tcPr>
            <w:tcW w:w="998" w:type="dxa"/>
          </w:tcPr>
          <w:p w14:paraId="7942B799" w14:textId="77777777" w:rsidR="00BC678B" w:rsidRPr="004D4C7F" w:rsidRDefault="00BC678B" w:rsidP="00BC678B">
            <w:pPr>
              <w:widowControl w:val="0"/>
              <w:rPr>
                <w:rFonts w:cs="Arial"/>
                <w:lang w:val="it-IT"/>
              </w:rPr>
            </w:pPr>
          </w:p>
        </w:tc>
        <w:tc>
          <w:tcPr>
            <w:tcW w:w="4260" w:type="dxa"/>
          </w:tcPr>
          <w:p w14:paraId="0F8A7440" w14:textId="77777777" w:rsidR="00BC678B" w:rsidRPr="004D4C7F" w:rsidRDefault="00BC678B" w:rsidP="00BC678B">
            <w:pPr>
              <w:widowControl w:val="0"/>
              <w:autoSpaceDE w:val="0"/>
              <w:autoSpaceDN w:val="0"/>
              <w:adjustRightInd w:val="0"/>
              <w:ind w:left="308" w:right="105" w:hanging="308"/>
              <w:jc w:val="both"/>
              <w:rPr>
                <w:rFonts w:cs="Arial"/>
                <w:bCs/>
                <w:lang w:val="it-IT"/>
              </w:rPr>
            </w:pPr>
          </w:p>
        </w:tc>
      </w:tr>
      <w:tr w:rsidR="00BC678B" w:rsidRPr="003C0AA3" w14:paraId="6C2E8FC5" w14:textId="77777777" w:rsidTr="00573C29">
        <w:tc>
          <w:tcPr>
            <w:tcW w:w="4393" w:type="dxa"/>
          </w:tcPr>
          <w:p w14:paraId="3BE980F6" w14:textId="043B9252" w:rsidR="00BC678B" w:rsidRPr="004D4C7F" w:rsidRDefault="00BC678B" w:rsidP="00BC678B">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8" w:type="dxa"/>
          </w:tcPr>
          <w:p w14:paraId="08053E8E" w14:textId="77777777" w:rsidR="00BC678B" w:rsidRPr="004D4C7F" w:rsidRDefault="00BC678B" w:rsidP="00BC678B">
            <w:pPr>
              <w:widowControl w:val="0"/>
              <w:rPr>
                <w:rFonts w:cs="Arial"/>
                <w:strike/>
                <w:lang w:val="de-DE"/>
              </w:rPr>
            </w:pPr>
          </w:p>
        </w:tc>
        <w:tc>
          <w:tcPr>
            <w:tcW w:w="4260" w:type="dxa"/>
          </w:tcPr>
          <w:p w14:paraId="4C3D7140" w14:textId="77777777" w:rsidR="00BC678B" w:rsidRPr="004D4C7F" w:rsidRDefault="00BC678B" w:rsidP="00BC678B">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BC678B" w:rsidRPr="003C0AA3" w14:paraId="1637DF58" w14:textId="77777777" w:rsidTr="00573C29">
        <w:tc>
          <w:tcPr>
            <w:tcW w:w="4393" w:type="dxa"/>
          </w:tcPr>
          <w:p w14:paraId="514E6B81" w14:textId="77777777" w:rsidR="00BC678B" w:rsidRPr="004D4C7F" w:rsidRDefault="00BC678B" w:rsidP="00BC678B">
            <w:pPr>
              <w:widowControl w:val="0"/>
              <w:tabs>
                <w:tab w:val="left" w:pos="284"/>
              </w:tabs>
              <w:ind w:left="294" w:hanging="294"/>
              <w:jc w:val="both"/>
              <w:rPr>
                <w:rFonts w:cs="Arial"/>
                <w:lang w:val="it-IT"/>
              </w:rPr>
            </w:pPr>
          </w:p>
        </w:tc>
        <w:tc>
          <w:tcPr>
            <w:tcW w:w="998" w:type="dxa"/>
          </w:tcPr>
          <w:p w14:paraId="487F2647" w14:textId="77777777" w:rsidR="00BC678B" w:rsidRPr="004D4C7F" w:rsidRDefault="00BC678B" w:rsidP="00BC678B">
            <w:pPr>
              <w:widowControl w:val="0"/>
              <w:rPr>
                <w:rFonts w:cs="Arial"/>
                <w:lang w:val="it-IT"/>
              </w:rPr>
            </w:pPr>
          </w:p>
        </w:tc>
        <w:tc>
          <w:tcPr>
            <w:tcW w:w="4260" w:type="dxa"/>
          </w:tcPr>
          <w:p w14:paraId="50EC59A5" w14:textId="77777777" w:rsidR="00BC678B" w:rsidRPr="004D4C7F" w:rsidRDefault="00BC678B" w:rsidP="00BC678B">
            <w:pPr>
              <w:widowControl w:val="0"/>
              <w:ind w:left="308" w:right="105" w:hanging="308"/>
              <w:jc w:val="both"/>
              <w:rPr>
                <w:rFonts w:cs="Arial"/>
                <w:lang w:val="it-IT"/>
              </w:rPr>
            </w:pPr>
          </w:p>
        </w:tc>
      </w:tr>
      <w:tr w:rsidR="00BC678B" w:rsidRPr="003C0AA3" w14:paraId="49F2D1D7" w14:textId="77777777" w:rsidTr="00573C29">
        <w:tc>
          <w:tcPr>
            <w:tcW w:w="4393" w:type="dxa"/>
          </w:tcPr>
          <w:p w14:paraId="787FE29F" w14:textId="12A01704" w:rsidR="00BC678B" w:rsidRPr="004D4C7F" w:rsidRDefault="00BC678B" w:rsidP="00BC678B">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8" w:type="dxa"/>
          </w:tcPr>
          <w:p w14:paraId="5D25DBAE" w14:textId="77777777" w:rsidR="00BC678B" w:rsidRPr="004D4C7F" w:rsidRDefault="00BC678B" w:rsidP="00BC678B">
            <w:pPr>
              <w:widowControl w:val="0"/>
              <w:rPr>
                <w:rFonts w:cs="Arial"/>
                <w:lang w:val="de-DE"/>
              </w:rPr>
            </w:pPr>
          </w:p>
        </w:tc>
        <w:tc>
          <w:tcPr>
            <w:tcW w:w="4260" w:type="dxa"/>
          </w:tcPr>
          <w:p w14:paraId="3C7AB15B" w14:textId="6E484322" w:rsidR="00BC678B" w:rsidRPr="009F2FA8" w:rsidRDefault="00BC678B" w:rsidP="00BC678B">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BC678B" w:rsidRPr="003C0AA3" w14:paraId="2D1FDABC" w14:textId="77777777" w:rsidTr="00573C29">
        <w:tc>
          <w:tcPr>
            <w:tcW w:w="4393" w:type="dxa"/>
          </w:tcPr>
          <w:p w14:paraId="03690086" w14:textId="77777777" w:rsidR="00BC678B" w:rsidRPr="00211C25" w:rsidRDefault="00BC678B" w:rsidP="00BC678B">
            <w:pPr>
              <w:widowControl w:val="0"/>
              <w:ind w:left="308" w:hanging="308"/>
              <w:jc w:val="both"/>
              <w:rPr>
                <w:rFonts w:cs="Arial"/>
                <w:bCs/>
                <w:lang w:val="it-IT"/>
              </w:rPr>
            </w:pPr>
          </w:p>
        </w:tc>
        <w:tc>
          <w:tcPr>
            <w:tcW w:w="998" w:type="dxa"/>
          </w:tcPr>
          <w:p w14:paraId="6E45B8DE" w14:textId="77777777" w:rsidR="00BC678B" w:rsidRPr="00211C25" w:rsidRDefault="00BC678B" w:rsidP="00BC678B">
            <w:pPr>
              <w:widowControl w:val="0"/>
              <w:rPr>
                <w:rFonts w:cs="Arial"/>
                <w:lang w:val="it-IT"/>
              </w:rPr>
            </w:pPr>
          </w:p>
        </w:tc>
        <w:tc>
          <w:tcPr>
            <w:tcW w:w="4260" w:type="dxa"/>
          </w:tcPr>
          <w:p w14:paraId="03D21297" w14:textId="77777777" w:rsidR="00BC678B" w:rsidRPr="009F2FA8" w:rsidRDefault="00BC678B" w:rsidP="00BC678B">
            <w:pPr>
              <w:widowControl w:val="0"/>
              <w:ind w:left="308" w:right="105" w:hanging="308"/>
              <w:jc w:val="both"/>
              <w:rPr>
                <w:rFonts w:cs="Arial"/>
                <w:bCs/>
                <w:lang w:val="it-IT"/>
              </w:rPr>
            </w:pPr>
          </w:p>
        </w:tc>
      </w:tr>
      <w:tr w:rsidR="00BC678B" w:rsidRPr="003C0AA3" w14:paraId="78C4A361" w14:textId="77777777" w:rsidTr="00573C29">
        <w:tc>
          <w:tcPr>
            <w:tcW w:w="4393" w:type="dxa"/>
          </w:tcPr>
          <w:p w14:paraId="3A173AC2" w14:textId="631875A3" w:rsidR="00BC678B" w:rsidRPr="004F5CD9" w:rsidRDefault="00BC678B" w:rsidP="00BC678B">
            <w:pPr>
              <w:widowControl w:val="0"/>
              <w:ind w:left="308" w:hanging="308"/>
              <w:jc w:val="both"/>
              <w:rPr>
                <w:rFonts w:cs="Arial"/>
                <w:b/>
                <w:bCs/>
                <w:lang w:val="de-DE"/>
              </w:rPr>
            </w:pPr>
            <w:r w:rsidRPr="004F5CD9">
              <w:rPr>
                <w:rFonts w:eastAsia="Calibri" w:cs="Arial"/>
                <w:lang w:val="de-DE"/>
              </w:rPr>
              <w:lastRenderedPageBreak/>
              <w:t>e)</w:t>
            </w:r>
            <w:r w:rsidRPr="004F5CD9">
              <w:rPr>
                <w:rFonts w:cs="Arial"/>
                <w:b/>
                <w:bCs/>
                <w:lang w:val="de-DE"/>
              </w:rPr>
              <w:tab/>
            </w:r>
            <w:r w:rsidRPr="004F5CD9">
              <w:rPr>
                <w:rFonts w:eastAsia="Calibri" w:cs="Arial"/>
                <w:lang w:val="de-DE"/>
              </w:rPr>
              <w:t>Die kontinuierlichen Kooperations-, Dienstleis-tungs- und/</w:t>
            </w:r>
            <w:r w:rsidRPr="004F5CD9">
              <w:rPr>
                <w:rFonts w:cs="Arial"/>
                <w:lang w:val="de-DE" w:eastAsia="it-IT"/>
              </w:rPr>
              <w:t>oder Lieferverträge, die vor Veröffentlichung des vorliegenden Vergabeverfahrens gemäß Buchst. d) Art. 119 GvD Nr. 36/2023   unterzeichnet wurden, müssen vor oder gleichzeitig mit der Unterzeichnung des Vergabevertrags</w:t>
            </w:r>
            <w:r w:rsidRPr="004F5CD9">
              <w:rPr>
                <w:rFonts w:eastAsia="Calibri" w:cs="Arial"/>
                <w:lang w:val="de-DE"/>
              </w:rPr>
              <w:t xml:space="preserve"> in der </w:t>
            </w:r>
            <w:r w:rsidRPr="004F5CD9">
              <w:rPr>
                <w:rFonts w:eastAsia="Calibri" w:cs="Arial"/>
                <w:color w:val="FF0000"/>
                <w:lang w:val="de-DE"/>
              </w:rPr>
              <w:t xml:space="preserve">Vergabestelle/auftraggebenden Körperschaft </w:t>
            </w:r>
            <w:r w:rsidRPr="004F5CD9">
              <w:rPr>
                <w:rFonts w:eastAsia="Calibri" w:cs="Arial"/>
                <w:lang w:val="de-DE"/>
              </w:rPr>
              <w:t>hinterlegt werden.</w:t>
            </w:r>
          </w:p>
        </w:tc>
        <w:tc>
          <w:tcPr>
            <w:tcW w:w="998" w:type="dxa"/>
          </w:tcPr>
          <w:p w14:paraId="283603DD" w14:textId="77777777" w:rsidR="00BC678B" w:rsidRPr="004F5CD9" w:rsidRDefault="00BC678B" w:rsidP="00BC678B">
            <w:pPr>
              <w:widowControl w:val="0"/>
              <w:rPr>
                <w:rFonts w:cs="Arial"/>
                <w:lang w:val="de-DE"/>
              </w:rPr>
            </w:pPr>
          </w:p>
        </w:tc>
        <w:tc>
          <w:tcPr>
            <w:tcW w:w="4260" w:type="dxa"/>
          </w:tcPr>
          <w:p w14:paraId="3B3EF187" w14:textId="331FB967" w:rsidR="00BC678B" w:rsidRPr="004F5CD9" w:rsidRDefault="00BC678B" w:rsidP="00BC678B">
            <w:pPr>
              <w:pStyle w:val="Listenabsatz"/>
              <w:widowControl w:val="0"/>
              <w:numPr>
                <w:ilvl w:val="0"/>
                <w:numId w:val="39"/>
              </w:numPr>
              <w:tabs>
                <w:tab w:val="clear" w:pos="928"/>
                <w:tab w:val="left" w:pos="4111"/>
                <w:tab w:val="center" w:pos="4536"/>
                <w:tab w:val="right" w:pos="9072"/>
              </w:tabs>
              <w:ind w:left="276" w:right="105" w:hanging="276"/>
              <w:jc w:val="both"/>
              <w:rPr>
                <w:rFonts w:cs="Arial"/>
                <w:bCs/>
                <w:lang w:val="it-IT"/>
              </w:rPr>
            </w:pPr>
            <w:r w:rsidRPr="004F5CD9">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4F5CD9">
              <w:rPr>
                <w:rFonts w:eastAsia="Calibri" w:cs="Arial"/>
                <w:color w:val="FF0000"/>
                <w:lang w:val="it-IT"/>
              </w:rPr>
              <w:t xml:space="preserve">la stazione appaltante / l’ente committente </w:t>
            </w:r>
            <w:r w:rsidRPr="004F5CD9">
              <w:rPr>
                <w:rFonts w:eastAsia="Calibri" w:cs="Arial"/>
                <w:lang w:val="it-IT"/>
              </w:rPr>
              <w:t>prima o contestualmente alla sottoscrizione del contratto di appalto;</w:t>
            </w:r>
          </w:p>
        </w:tc>
      </w:tr>
      <w:tr w:rsidR="00BC678B" w:rsidRPr="003C0AA3" w14:paraId="145C0D5F" w14:textId="77777777" w:rsidTr="00573C29">
        <w:tc>
          <w:tcPr>
            <w:tcW w:w="4393" w:type="dxa"/>
          </w:tcPr>
          <w:p w14:paraId="2ABCAA30" w14:textId="77777777" w:rsidR="00BC678B" w:rsidRPr="00211C25" w:rsidRDefault="00BC678B" w:rsidP="00BC678B">
            <w:pPr>
              <w:widowControl w:val="0"/>
              <w:ind w:left="308" w:hanging="308"/>
              <w:jc w:val="both"/>
              <w:rPr>
                <w:rFonts w:cs="Arial"/>
                <w:bCs/>
                <w:lang w:val="it-IT"/>
              </w:rPr>
            </w:pPr>
          </w:p>
        </w:tc>
        <w:tc>
          <w:tcPr>
            <w:tcW w:w="998" w:type="dxa"/>
          </w:tcPr>
          <w:p w14:paraId="22D9C749" w14:textId="77777777" w:rsidR="00BC678B" w:rsidRPr="00211C25" w:rsidRDefault="00BC678B" w:rsidP="00BC678B">
            <w:pPr>
              <w:widowControl w:val="0"/>
              <w:rPr>
                <w:rFonts w:cs="Arial"/>
                <w:lang w:val="it-IT"/>
              </w:rPr>
            </w:pPr>
          </w:p>
        </w:tc>
        <w:tc>
          <w:tcPr>
            <w:tcW w:w="4260" w:type="dxa"/>
          </w:tcPr>
          <w:p w14:paraId="17BEF8D0" w14:textId="77777777" w:rsidR="00BC678B" w:rsidRPr="00211C25" w:rsidRDefault="00BC678B" w:rsidP="00BC678B">
            <w:pPr>
              <w:widowControl w:val="0"/>
              <w:ind w:left="308" w:right="105" w:hanging="308"/>
              <w:jc w:val="both"/>
              <w:rPr>
                <w:rFonts w:cs="Arial"/>
                <w:bCs/>
                <w:lang w:val="it-IT"/>
              </w:rPr>
            </w:pPr>
          </w:p>
        </w:tc>
      </w:tr>
      <w:tr w:rsidR="00BC678B" w:rsidRPr="003C0AA3" w14:paraId="4D48B7D2" w14:textId="77777777" w:rsidTr="00573C29">
        <w:tc>
          <w:tcPr>
            <w:tcW w:w="4393" w:type="dxa"/>
          </w:tcPr>
          <w:p w14:paraId="2A79A5C4" w14:textId="229FB0FF" w:rsidR="00BC678B" w:rsidRPr="00211C25" w:rsidRDefault="00BC678B" w:rsidP="00BC678B">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7B2D71">
              <w:rPr>
                <w:rFonts w:cs="Arial"/>
                <w:color w:val="FF0000"/>
                <w:lang w:val="de-DE"/>
              </w:rPr>
            </w:r>
            <w:r w:rsidR="007B2D71">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8" w:type="dxa"/>
          </w:tcPr>
          <w:p w14:paraId="17D92925" w14:textId="77777777" w:rsidR="00BC678B" w:rsidRPr="00211C25" w:rsidRDefault="00BC678B" w:rsidP="00BC678B">
            <w:pPr>
              <w:widowControl w:val="0"/>
              <w:rPr>
                <w:rFonts w:cs="Arial"/>
                <w:lang w:val="de-DE"/>
              </w:rPr>
            </w:pPr>
          </w:p>
        </w:tc>
        <w:tc>
          <w:tcPr>
            <w:tcW w:w="4260" w:type="dxa"/>
          </w:tcPr>
          <w:p w14:paraId="010C3B39" w14:textId="77777777" w:rsidR="00BC678B" w:rsidRPr="00211C25" w:rsidRDefault="00BC678B" w:rsidP="00BC678B">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BC678B" w:rsidRPr="003C0AA3" w14:paraId="31045AD0" w14:textId="77777777" w:rsidTr="00573C29">
        <w:tc>
          <w:tcPr>
            <w:tcW w:w="4393" w:type="dxa"/>
          </w:tcPr>
          <w:p w14:paraId="79C0E361" w14:textId="77777777" w:rsidR="00BC678B" w:rsidRPr="00211C25" w:rsidRDefault="00BC678B" w:rsidP="00BC678B">
            <w:pPr>
              <w:widowControl w:val="0"/>
              <w:ind w:left="308" w:hanging="308"/>
              <w:jc w:val="both"/>
              <w:rPr>
                <w:rFonts w:cs="Arial"/>
                <w:bCs/>
                <w:lang w:val="it-IT"/>
              </w:rPr>
            </w:pPr>
          </w:p>
        </w:tc>
        <w:tc>
          <w:tcPr>
            <w:tcW w:w="998" w:type="dxa"/>
          </w:tcPr>
          <w:p w14:paraId="77E001B6" w14:textId="77777777" w:rsidR="00BC678B" w:rsidRPr="00211C25" w:rsidRDefault="00BC678B" w:rsidP="00BC678B">
            <w:pPr>
              <w:widowControl w:val="0"/>
              <w:rPr>
                <w:rFonts w:cs="Arial"/>
                <w:lang w:val="it-IT"/>
              </w:rPr>
            </w:pPr>
          </w:p>
        </w:tc>
        <w:tc>
          <w:tcPr>
            <w:tcW w:w="4260" w:type="dxa"/>
          </w:tcPr>
          <w:p w14:paraId="67AE9E86" w14:textId="77777777" w:rsidR="00BC678B" w:rsidRPr="00211C25" w:rsidRDefault="00BC678B" w:rsidP="00BC678B">
            <w:pPr>
              <w:widowControl w:val="0"/>
              <w:ind w:left="308" w:right="105" w:hanging="308"/>
              <w:jc w:val="both"/>
              <w:rPr>
                <w:rFonts w:cs="Arial"/>
                <w:bCs/>
                <w:lang w:val="it-IT"/>
              </w:rPr>
            </w:pPr>
          </w:p>
        </w:tc>
      </w:tr>
      <w:tr w:rsidR="00BC678B" w:rsidRPr="00211C25" w14:paraId="5AC57D46" w14:textId="77777777" w:rsidTr="00573C29">
        <w:tc>
          <w:tcPr>
            <w:tcW w:w="4393" w:type="dxa"/>
          </w:tcPr>
          <w:p w14:paraId="0F1CB921" w14:textId="0407C4BE" w:rsidR="00BC678B" w:rsidRPr="00211C25" w:rsidRDefault="00BC678B" w:rsidP="00BC678B">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8" w:type="dxa"/>
          </w:tcPr>
          <w:p w14:paraId="5BF6D91D" w14:textId="77777777" w:rsidR="00BC678B" w:rsidRPr="00211C25" w:rsidRDefault="00BC678B" w:rsidP="00BC678B">
            <w:pPr>
              <w:widowControl w:val="0"/>
              <w:rPr>
                <w:rFonts w:cs="Arial"/>
                <w:color w:val="FF0000"/>
                <w:lang w:val="de-DE"/>
              </w:rPr>
            </w:pPr>
          </w:p>
        </w:tc>
        <w:tc>
          <w:tcPr>
            <w:tcW w:w="4260" w:type="dxa"/>
          </w:tcPr>
          <w:p w14:paraId="27F41B3B" w14:textId="77777777" w:rsidR="00BC678B" w:rsidRPr="00211C25" w:rsidRDefault="00BC678B" w:rsidP="00BC678B">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BC678B" w:rsidRPr="00211C25" w14:paraId="64CC8B16" w14:textId="77777777" w:rsidTr="00573C29">
        <w:tc>
          <w:tcPr>
            <w:tcW w:w="4393" w:type="dxa"/>
          </w:tcPr>
          <w:p w14:paraId="6563D446" w14:textId="77777777" w:rsidR="00BC678B" w:rsidRPr="00211C25" w:rsidRDefault="00BC678B" w:rsidP="00BC678B">
            <w:pPr>
              <w:widowControl w:val="0"/>
              <w:ind w:left="308" w:hanging="308"/>
              <w:jc w:val="both"/>
              <w:rPr>
                <w:rFonts w:cs="Arial"/>
                <w:bCs/>
                <w:color w:val="FF0000"/>
                <w:lang w:val="it-IT"/>
              </w:rPr>
            </w:pPr>
          </w:p>
        </w:tc>
        <w:tc>
          <w:tcPr>
            <w:tcW w:w="998" w:type="dxa"/>
          </w:tcPr>
          <w:p w14:paraId="41D36635" w14:textId="77777777" w:rsidR="00BC678B" w:rsidRPr="00211C25" w:rsidRDefault="00BC678B" w:rsidP="00BC678B">
            <w:pPr>
              <w:widowControl w:val="0"/>
              <w:rPr>
                <w:rFonts w:cs="Arial"/>
                <w:color w:val="FF0000"/>
                <w:lang w:val="it-IT"/>
              </w:rPr>
            </w:pPr>
          </w:p>
        </w:tc>
        <w:tc>
          <w:tcPr>
            <w:tcW w:w="4260" w:type="dxa"/>
          </w:tcPr>
          <w:p w14:paraId="6604E4DB" w14:textId="77777777" w:rsidR="00BC678B" w:rsidRPr="00211C25" w:rsidRDefault="00BC678B" w:rsidP="00BC678B">
            <w:pPr>
              <w:widowControl w:val="0"/>
              <w:ind w:left="340" w:right="105" w:hanging="340"/>
              <w:rPr>
                <w:rFonts w:cs="Arial"/>
                <w:color w:val="FF0000"/>
                <w:lang w:val="it-IT"/>
              </w:rPr>
            </w:pPr>
          </w:p>
        </w:tc>
      </w:tr>
      <w:tr w:rsidR="00BC678B" w:rsidRPr="003C0AA3" w14:paraId="6C4D9888" w14:textId="77777777" w:rsidTr="00573C29">
        <w:tc>
          <w:tcPr>
            <w:tcW w:w="4393" w:type="dxa"/>
          </w:tcPr>
          <w:p w14:paraId="1600A98E" w14:textId="28ABEC00" w:rsidR="00BC678B" w:rsidRPr="00211C25" w:rsidRDefault="00BC678B" w:rsidP="00BC678B">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8" w:type="dxa"/>
          </w:tcPr>
          <w:p w14:paraId="327568E8" w14:textId="77777777" w:rsidR="00BC678B" w:rsidRPr="00211C25" w:rsidRDefault="00BC678B" w:rsidP="00BC678B">
            <w:pPr>
              <w:widowControl w:val="0"/>
              <w:rPr>
                <w:rFonts w:cs="Arial"/>
                <w:lang w:val="de-DE"/>
              </w:rPr>
            </w:pPr>
          </w:p>
        </w:tc>
        <w:tc>
          <w:tcPr>
            <w:tcW w:w="4260" w:type="dxa"/>
          </w:tcPr>
          <w:p w14:paraId="5D464839" w14:textId="77777777" w:rsidR="00BC678B" w:rsidRPr="00211C25" w:rsidRDefault="00BC678B" w:rsidP="00BC678B">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C50B28" w:rsidRPr="003C0AA3" w14:paraId="27EB9C9D" w14:textId="77777777" w:rsidTr="00573C29">
        <w:tc>
          <w:tcPr>
            <w:tcW w:w="4393" w:type="dxa"/>
          </w:tcPr>
          <w:p w14:paraId="55EDB128" w14:textId="77777777" w:rsidR="00C50B28" w:rsidRPr="00C50B28" w:rsidRDefault="00C50B28" w:rsidP="00D745F6">
            <w:pPr>
              <w:jc w:val="both"/>
              <w:rPr>
                <w:rFonts w:cs="Arial"/>
                <w:b/>
                <w:bCs/>
                <w:color w:val="FF0000"/>
                <w:shd w:val="clear" w:color="auto" w:fill="F3F3F3"/>
                <w:lang w:val="de-DE"/>
              </w:rPr>
            </w:pPr>
            <w:r w:rsidRPr="00C50B28">
              <w:rPr>
                <w:rFonts w:cs="Arial"/>
                <w:b/>
                <w:bCs/>
                <w:color w:val="FF0000"/>
                <w:shd w:val="clear" w:color="auto" w:fill="F3F3F3"/>
                <w:lang w:val="de-DE"/>
              </w:rPr>
              <w:t xml:space="preserve">Der Auftraggeber wird vor Vertragsabschluss die Einhaltung der Vorschriften durch den Auftragnehmer in Bezug auf den sogenannte </w:t>
            </w:r>
            <w:r w:rsidRPr="00C50B28">
              <w:rPr>
                <w:rFonts w:cs="Arial"/>
                <w:b/>
                <w:bCs/>
                <w:color w:val="FF0000"/>
                <w:lang w:val="de-DE"/>
              </w:rPr>
              <w:t>Punkteführerschein </w:t>
            </w:r>
            <w:r w:rsidRPr="00C50B28">
              <w:rPr>
                <w:rFonts w:cs="Arial"/>
                <w:b/>
                <w:bCs/>
                <w:color w:val="FF0000"/>
                <w:shd w:val="clear" w:color="auto" w:fill="F3F3F3"/>
                <w:lang w:val="de-DE"/>
              </w:rPr>
              <w:t>(Qualifikationssystem für Unternehmen und Selbständige durch Kredite gemäß Artikel 27 des Gesetzesdekrets Nr. 81/2008) überprüfen.</w:t>
            </w:r>
          </w:p>
          <w:p w14:paraId="1AB21EC7" w14:textId="77777777" w:rsidR="00C50B28" w:rsidRPr="00C50B28" w:rsidRDefault="00C50B28" w:rsidP="00D745F6">
            <w:pPr>
              <w:widowControl w:val="0"/>
              <w:ind w:left="284"/>
              <w:jc w:val="both"/>
              <w:rPr>
                <w:rFonts w:cs="Arial"/>
                <w:color w:val="FF0000"/>
                <w:lang w:val="de-DE"/>
              </w:rPr>
            </w:pPr>
          </w:p>
        </w:tc>
        <w:tc>
          <w:tcPr>
            <w:tcW w:w="998" w:type="dxa"/>
          </w:tcPr>
          <w:p w14:paraId="3E538A91" w14:textId="77777777" w:rsidR="00C50B28" w:rsidRPr="00C50B28" w:rsidRDefault="00C50B28" w:rsidP="00D745F6">
            <w:pPr>
              <w:widowControl w:val="0"/>
              <w:jc w:val="both"/>
              <w:rPr>
                <w:rFonts w:cs="Arial"/>
                <w:color w:val="FF0000"/>
                <w:lang w:val="de-DE"/>
              </w:rPr>
            </w:pPr>
          </w:p>
        </w:tc>
        <w:tc>
          <w:tcPr>
            <w:tcW w:w="4260" w:type="dxa"/>
          </w:tcPr>
          <w:p w14:paraId="25F7A116" w14:textId="77777777" w:rsidR="00C50B28" w:rsidRPr="00C50B28" w:rsidRDefault="00C50B28" w:rsidP="00D745F6">
            <w:pPr>
              <w:widowControl w:val="0"/>
              <w:ind w:right="105"/>
              <w:jc w:val="both"/>
              <w:rPr>
                <w:rFonts w:cs="Arial"/>
                <w:color w:val="FF0000"/>
                <w:lang w:val="it-IT"/>
              </w:rPr>
            </w:pPr>
            <w:r w:rsidRPr="00C50B28">
              <w:rPr>
                <w:rFonts w:cs="Arial"/>
                <w:b/>
                <w:bCs/>
                <w:color w:val="FF0000"/>
                <w:lang w:val="it-IT" w:eastAsia="de-DE"/>
              </w:rPr>
              <w:t xml:space="preserve">L’ente committente, prima della stipula del contratto, verificherà il rispetto, da parte dell’aggiudicatario, della normativa </w:t>
            </w:r>
            <w:r w:rsidRPr="00C50B28">
              <w:rPr>
                <w:b/>
                <w:color w:val="FF0000"/>
                <w:lang w:val="it-IT"/>
              </w:rPr>
              <w:t xml:space="preserve">relativa alla </w:t>
            </w:r>
            <w:r w:rsidRPr="00C50B28">
              <w:rPr>
                <w:b/>
                <w:bCs/>
                <w:color w:val="FF0000"/>
                <w:lang w:val="it-IT"/>
              </w:rPr>
              <w:t>c.d. patente a punti</w:t>
            </w:r>
            <w:r w:rsidRPr="00C50B28">
              <w:rPr>
                <w:b/>
                <w:color w:val="FF0000"/>
                <w:lang w:val="it-IT"/>
              </w:rPr>
              <w:t xml:space="preserve"> (</w:t>
            </w:r>
            <w:r w:rsidRPr="00C50B28">
              <w:rPr>
                <w:b/>
                <w:bCs/>
                <w:color w:val="FF0000"/>
                <w:lang w:val="it-IT"/>
              </w:rPr>
              <w:t>Sistema di qualificazione delle imprese e dei lavoratori autonomi tramite crediti prevista dall’art. 27 del D.Lgs. n. 81/2008).</w:t>
            </w:r>
          </w:p>
        </w:tc>
      </w:tr>
      <w:tr w:rsidR="00BC678B" w:rsidRPr="003C0AA3" w14:paraId="37C6AFB0" w14:textId="77777777" w:rsidTr="00573C29">
        <w:tc>
          <w:tcPr>
            <w:tcW w:w="4393" w:type="dxa"/>
          </w:tcPr>
          <w:p w14:paraId="77E193D6" w14:textId="3C6B75DB" w:rsidR="00BC678B" w:rsidRPr="00211C25" w:rsidRDefault="00BC678B" w:rsidP="00BC678B">
            <w:pPr>
              <w:widowControl w:val="0"/>
              <w:ind w:left="294" w:hanging="294"/>
              <w:jc w:val="both"/>
              <w:rPr>
                <w:rFonts w:cs="Arial"/>
                <w:lang w:val="it-IT"/>
              </w:rPr>
            </w:pPr>
          </w:p>
        </w:tc>
        <w:tc>
          <w:tcPr>
            <w:tcW w:w="998" w:type="dxa"/>
          </w:tcPr>
          <w:p w14:paraId="23F17174" w14:textId="77777777" w:rsidR="00BC678B" w:rsidRPr="00211C25" w:rsidRDefault="00BC678B" w:rsidP="00BC678B">
            <w:pPr>
              <w:widowControl w:val="0"/>
              <w:rPr>
                <w:rFonts w:cs="Arial"/>
                <w:lang w:val="it-IT"/>
              </w:rPr>
            </w:pPr>
          </w:p>
        </w:tc>
        <w:tc>
          <w:tcPr>
            <w:tcW w:w="4260" w:type="dxa"/>
          </w:tcPr>
          <w:p w14:paraId="009A3A99" w14:textId="77777777" w:rsidR="00BC678B" w:rsidRPr="00211C25" w:rsidRDefault="00BC678B" w:rsidP="00BC678B">
            <w:pPr>
              <w:widowControl w:val="0"/>
              <w:ind w:left="308" w:right="105" w:hanging="308"/>
              <w:jc w:val="both"/>
              <w:rPr>
                <w:rFonts w:cs="Arial"/>
                <w:lang w:val="it-IT"/>
              </w:rPr>
            </w:pPr>
          </w:p>
        </w:tc>
      </w:tr>
      <w:tr w:rsidR="00BC678B" w:rsidRPr="00B31FB5" w14:paraId="2AC6F49D" w14:textId="77777777" w:rsidTr="00573C29">
        <w:tc>
          <w:tcPr>
            <w:tcW w:w="4393" w:type="dxa"/>
          </w:tcPr>
          <w:p w14:paraId="5C4EBDF1" w14:textId="6CDF0E46" w:rsidR="00BC678B" w:rsidRPr="00B31FB5" w:rsidRDefault="00BC678B" w:rsidP="00BC678B">
            <w:pPr>
              <w:widowControl w:val="0"/>
              <w:jc w:val="both"/>
              <w:rPr>
                <w:rFonts w:cs="Arial"/>
                <w:lang w:val="de-DE"/>
              </w:rPr>
            </w:pPr>
            <w:bookmarkStart w:id="143"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8" w:type="dxa"/>
          </w:tcPr>
          <w:p w14:paraId="53D9A509" w14:textId="77777777" w:rsidR="00BC678B" w:rsidRPr="00211C25" w:rsidRDefault="00BC678B" w:rsidP="00BC678B">
            <w:pPr>
              <w:widowControl w:val="0"/>
              <w:ind w:left="340" w:right="105" w:hanging="340"/>
              <w:jc w:val="both"/>
              <w:rPr>
                <w:rFonts w:cs="Arial"/>
                <w:lang w:val="de-DE"/>
              </w:rPr>
            </w:pPr>
          </w:p>
        </w:tc>
        <w:tc>
          <w:tcPr>
            <w:tcW w:w="4260" w:type="dxa"/>
          </w:tcPr>
          <w:p w14:paraId="5F9D25FB" w14:textId="56B41774" w:rsidR="00BC678B" w:rsidRPr="00B31FB5" w:rsidRDefault="00BC678B" w:rsidP="00BC678B">
            <w:pPr>
              <w:widowControl w:val="0"/>
              <w:ind w:right="105"/>
              <w:jc w:val="both"/>
              <w:rPr>
                <w:rFonts w:cs="Arial"/>
                <w:lang w:val="de-DE"/>
              </w:rPr>
            </w:pPr>
            <w:r w:rsidRPr="00B31FB5">
              <w:rPr>
                <w:rFonts w:cs="Arial"/>
                <w:b/>
                <w:lang w:val="de-DE"/>
              </w:rPr>
              <w:t>6. RISOLUZIONE</w:t>
            </w:r>
          </w:p>
        </w:tc>
      </w:tr>
      <w:tr w:rsidR="00BC678B" w:rsidRPr="003C0AA3" w14:paraId="015F7B97" w14:textId="77777777" w:rsidTr="00573C29">
        <w:tc>
          <w:tcPr>
            <w:tcW w:w="4393" w:type="dxa"/>
          </w:tcPr>
          <w:p w14:paraId="2DA2EA20" w14:textId="2CE2D745" w:rsidR="00BC678B" w:rsidRPr="004E5D34" w:rsidRDefault="00BC678B" w:rsidP="00BC678B">
            <w:pPr>
              <w:widowControl w:val="0"/>
              <w:jc w:val="both"/>
              <w:rPr>
                <w:rFonts w:cs="Arial"/>
                <w:b/>
                <w:lang w:val="de-DE"/>
              </w:rPr>
            </w:pPr>
            <w:r w:rsidRPr="004E5D34">
              <w:rPr>
                <w:rFonts w:cs="Arial"/>
                <w:lang w:val="de-DE" w:eastAsia="it-IT"/>
              </w:rPr>
              <w:t xml:space="preserve">In den Fällen gemäß Art. 122 GvD Nr. 36/2023 konsultiert die </w:t>
            </w:r>
            <w:r w:rsidRPr="004E5D34">
              <w:rPr>
                <w:rFonts w:cs="Arial"/>
                <w:color w:val="FF0000"/>
                <w:lang w:val="de-DE" w:eastAsia="it-IT"/>
              </w:rPr>
              <w:t>Vergabestelle</w:t>
            </w:r>
            <w:r w:rsidRPr="004E5D34">
              <w:rPr>
                <w:rFonts w:cs="Arial"/>
                <w:lang w:val="de-DE" w:eastAsia="it-IT"/>
              </w:rPr>
              <w:t>/</w:t>
            </w:r>
            <w:r w:rsidRPr="004E5D34">
              <w:rPr>
                <w:rFonts w:cs="Arial"/>
                <w:color w:val="FF0000"/>
                <w:lang w:val="de-DE" w:eastAsia="de-DE"/>
              </w:rPr>
              <w:t xml:space="preserve"> auftraggebenden Körperschaft</w:t>
            </w:r>
            <w:r w:rsidRPr="004E5D34">
              <w:rPr>
                <w:rFonts w:cs="Arial"/>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4E5D34">
              <w:rPr>
                <w:rFonts w:cs="Arial"/>
                <w:color w:val="FF0000"/>
                <w:lang w:val="de-DE" w:eastAsia="it-IT"/>
              </w:rPr>
              <w:t>Dienstleistung/Lieferung</w:t>
            </w:r>
            <w:r w:rsidRPr="004E5D34">
              <w:rPr>
                <w:rFonts w:cs="Arial"/>
                <w:lang w:val="de-DE"/>
              </w:rPr>
              <w:t>. (Art. 124 GvD Nr. 36/2023)</w:t>
            </w:r>
          </w:p>
        </w:tc>
        <w:tc>
          <w:tcPr>
            <w:tcW w:w="998" w:type="dxa"/>
          </w:tcPr>
          <w:p w14:paraId="5DFCA537" w14:textId="77777777" w:rsidR="00BC678B" w:rsidRPr="004E5D34" w:rsidRDefault="00BC678B" w:rsidP="00BC678B">
            <w:pPr>
              <w:widowControl w:val="0"/>
              <w:ind w:left="340" w:right="105" w:hanging="340"/>
              <w:jc w:val="both"/>
              <w:rPr>
                <w:rFonts w:cs="Arial"/>
                <w:b/>
                <w:lang w:val="de-DE"/>
              </w:rPr>
            </w:pPr>
          </w:p>
        </w:tc>
        <w:tc>
          <w:tcPr>
            <w:tcW w:w="4260" w:type="dxa"/>
          </w:tcPr>
          <w:p w14:paraId="405B15C8" w14:textId="3C65EA85" w:rsidR="00BC678B" w:rsidRPr="00211C25" w:rsidRDefault="00BC678B" w:rsidP="00BC678B">
            <w:pPr>
              <w:widowControl w:val="0"/>
              <w:ind w:right="105"/>
              <w:jc w:val="both"/>
              <w:rPr>
                <w:rFonts w:cs="Arial"/>
                <w:b/>
                <w:lang w:val="it-IT"/>
              </w:rPr>
            </w:pPr>
            <w:r w:rsidRPr="004E5D34">
              <w:rPr>
                <w:rFonts w:cs="Arial"/>
                <w:lang w:val="it-IT"/>
              </w:rPr>
              <w:t xml:space="preserve">Nei casi di cui all’art.122 d.lgs. 36/2023 la </w:t>
            </w:r>
            <w:r w:rsidRPr="004E5D34">
              <w:rPr>
                <w:rFonts w:cs="Arial"/>
                <w:color w:val="FF0000"/>
                <w:lang w:val="it-IT"/>
              </w:rPr>
              <w:t xml:space="preserve">stazione appaltante/ente committente </w:t>
            </w:r>
            <w:r w:rsidRPr="004E5D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4E5D34">
              <w:rPr>
                <w:rFonts w:cs="Arial"/>
                <w:color w:val="FF0000"/>
                <w:lang w:val="it-IT"/>
              </w:rPr>
              <w:t xml:space="preserve">del servizio/della fornitura </w:t>
            </w:r>
            <w:r w:rsidRPr="004E5D34">
              <w:rPr>
                <w:rFonts w:cs="Arial"/>
                <w:lang w:val="it-IT"/>
              </w:rPr>
              <w:t>(art. 124 d.lgs. 36/2023).</w:t>
            </w:r>
          </w:p>
        </w:tc>
      </w:tr>
      <w:tr w:rsidR="00BC678B" w:rsidRPr="003C0AA3" w14:paraId="2A82CA06" w14:textId="77777777" w:rsidTr="00573C29">
        <w:tc>
          <w:tcPr>
            <w:tcW w:w="4393" w:type="dxa"/>
          </w:tcPr>
          <w:p w14:paraId="5CA248CB" w14:textId="77777777" w:rsidR="00BC678B" w:rsidRPr="00295FD8" w:rsidRDefault="00BC678B" w:rsidP="00BC678B">
            <w:pPr>
              <w:widowControl w:val="0"/>
              <w:rPr>
                <w:rFonts w:cs="Arial"/>
                <w:lang w:val="it-IT" w:eastAsia="it-IT"/>
              </w:rPr>
            </w:pPr>
          </w:p>
        </w:tc>
        <w:tc>
          <w:tcPr>
            <w:tcW w:w="998" w:type="dxa"/>
          </w:tcPr>
          <w:p w14:paraId="58CF6A96" w14:textId="77777777" w:rsidR="00BC678B" w:rsidRPr="00295FD8" w:rsidRDefault="00BC678B" w:rsidP="00BC678B">
            <w:pPr>
              <w:widowControl w:val="0"/>
              <w:ind w:left="340" w:right="105" w:hanging="340"/>
              <w:jc w:val="both"/>
              <w:rPr>
                <w:rFonts w:cs="Arial"/>
                <w:b/>
                <w:lang w:val="it-IT"/>
              </w:rPr>
            </w:pPr>
          </w:p>
        </w:tc>
        <w:tc>
          <w:tcPr>
            <w:tcW w:w="4260" w:type="dxa"/>
          </w:tcPr>
          <w:p w14:paraId="2838EA57" w14:textId="77777777" w:rsidR="00BC678B" w:rsidRPr="004D4C7F" w:rsidRDefault="00BC678B" w:rsidP="00BC678B">
            <w:pPr>
              <w:widowControl w:val="0"/>
              <w:ind w:right="105"/>
              <w:jc w:val="both"/>
              <w:rPr>
                <w:rFonts w:cs="Arial"/>
                <w:lang w:val="it-IT"/>
              </w:rPr>
            </w:pPr>
          </w:p>
        </w:tc>
      </w:tr>
      <w:tr w:rsidR="00BC678B" w:rsidRPr="003C0AA3" w14:paraId="21936CF2" w14:textId="77777777" w:rsidTr="00573C29">
        <w:tc>
          <w:tcPr>
            <w:tcW w:w="4393" w:type="dxa"/>
          </w:tcPr>
          <w:p w14:paraId="6554FF5E" w14:textId="12D715B6" w:rsidR="00BC678B" w:rsidRPr="004E7A8F" w:rsidRDefault="00BC678B" w:rsidP="00BC678B">
            <w:pPr>
              <w:widowControl w:val="0"/>
              <w:jc w:val="both"/>
              <w:rPr>
                <w:rFonts w:cs="Arial"/>
                <w:b/>
                <w:bCs/>
                <w:lang w:val="de-DE" w:eastAsia="it-IT"/>
              </w:rPr>
            </w:pPr>
            <w:bookmarkStart w:id="144"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8" w:type="dxa"/>
          </w:tcPr>
          <w:p w14:paraId="08D5B7B5" w14:textId="77777777" w:rsidR="00BC678B" w:rsidRPr="004E7A8F" w:rsidRDefault="00BC678B" w:rsidP="00BC678B">
            <w:pPr>
              <w:widowControl w:val="0"/>
              <w:ind w:left="340" w:right="105" w:hanging="340"/>
              <w:jc w:val="both"/>
              <w:rPr>
                <w:rFonts w:cs="Arial"/>
                <w:b/>
                <w:lang w:val="de-DE"/>
              </w:rPr>
            </w:pPr>
          </w:p>
        </w:tc>
        <w:tc>
          <w:tcPr>
            <w:tcW w:w="4260" w:type="dxa"/>
          </w:tcPr>
          <w:p w14:paraId="09F54637" w14:textId="2DD9EB4B" w:rsidR="00BC678B" w:rsidRPr="004E7A8F" w:rsidRDefault="00BC678B" w:rsidP="00BC678B">
            <w:pPr>
              <w:pStyle w:val="Listenabsatz"/>
              <w:widowControl w:val="0"/>
              <w:numPr>
                <w:ilvl w:val="0"/>
                <w:numId w:val="83"/>
              </w:numPr>
              <w:tabs>
                <w:tab w:val="clear" w:pos="2160"/>
              </w:tabs>
              <w:ind w:left="427" w:right="105"/>
              <w:jc w:val="both"/>
              <w:rPr>
                <w:rFonts w:cs="Arial"/>
                <w:lang w:val="it-IT"/>
              </w:rPr>
            </w:pPr>
            <w:r w:rsidRPr="004E7A8F">
              <w:rPr>
                <w:rFonts w:cs="Arial"/>
                <w:b/>
                <w:lang w:val="it-IT"/>
              </w:rPr>
              <w:t>OBBLIGHI RELATIVI ALLA TRACCIABILITÀ DEI FLUSSI FINANZIARI</w:t>
            </w:r>
          </w:p>
        </w:tc>
      </w:tr>
      <w:tr w:rsidR="00BC678B" w:rsidRPr="003C0AA3" w14:paraId="403059CF" w14:textId="77777777" w:rsidTr="00573C29">
        <w:tc>
          <w:tcPr>
            <w:tcW w:w="4393" w:type="dxa"/>
          </w:tcPr>
          <w:p w14:paraId="25182EF7" w14:textId="77777777" w:rsidR="00BC678B" w:rsidRPr="00493C30" w:rsidRDefault="00BC678B" w:rsidP="00BC678B">
            <w:pPr>
              <w:widowControl w:val="0"/>
              <w:jc w:val="both"/>
              <w:rPr>
                <w:rFonts w:cs="Arial"/>
                <w:b/>
                <w:bCs/>
                <w:lang w:val="it-IT" w:eastAsia="it-IT"/>
              </w:rPr>
            </w:pPr>
          </w:p>
        </w:tc>
        <w:tc>
          <w:tcPr>
            <w:tcW w:w="998" w:type="dxa"/>
          </w:tcPr>
          <w:p w14:paraId="2BCE7F7E" w14:textId="77777777" w:rsidR="00BC678B" w:rsidRPr="00493C30" w:rsidRDefault="00BC678B" w:rsidP="00BC678B">
            <w:pPr>
              <w:widowControl w:val="0"/>
              <w:ind w:left="340" w:right="105" w:hanging="340"/>
              <w:jc w:val="both"/>
              <w:rPr>
                <w:rFonts w:cs="Arial"/>
                <w:b/>
                <w:lang w:val="it-IT"/>
              </w:rPr>
            </w:pPr>
          </w:p>
        </w:tc>
        <w:tc>
          <w:tcPr>
            <w:tcW w:w="4260" w:type="dxa"/>
          </w:tcPr>
          <w:p w14:paraId="2BFDBC5F" w14:textId="77777777" w:rsidR="00BC678B" w:rsidRPr="004E7A8F" w:rsidRDefault="00BC678B" w:rsidP="00BC678B">
            <w:pPr>
              <w:pStyle w:val="Listenabsatz"/>
              <w:widowControl w:val="0"/>
              <w:ind w:left="285" w:right="105"/>
              <w:jc w:val="both"/>
              <w:rPr>
                <w:rFonts w:cs="Arial"/>
                <w:b/>
                <w:lang w:val="it-IT"/>
              </w:rPr>
            </w:pPr>
          </w:p>
        </w:tc>
      </w:tr>
      <w:tr w:rsidR="00BC678B" w:rsidRPr="003C0AA3" w14:paraId="1324CB05" w14:textId="77777777" w:rsidTr="00573C29">
        <w:tc>
          <w:tcPr>
            <w:tcW w:w="4393" w:type="dxa"/>
          </w:tcPr>
          <w:p w14:paraId="7366FD90" w14:textId="77777777" w:rsidR="00BC678B" w:rsidRPr="004E7A8F" w:rsidRDefault="00BC678B" w:rsidP="00BC678B">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BC678B" w:rsidRPr="004E7A8F" w:rsidRDefault="00BC678B" w:rsidP="00BC678B">
            <w:pPr>
              <w:jc w:val="both"/>
              <w:rPr>
                <w:lang w:val="de-DE" w:eastAsia="it-IT"/>
              </w:rPr>
            </w:pPr>
            <w:r w:rsidRPr="004E7A8F">
              <w:rPr>
                <w:lang w:val="de-DE" w:eastAsia="it-IT"/>
              </w:rPr>
              <w:t>Der Auftragnehmer teilt dem Auftraggeber Folgendes mit:</w:t>
            </w:r>
          </w:p>
          <w:p w14:paraId="7CAAAC99" w14:textId="1833A3FA" w:rsidR="00BC678B" w:rsidRPr="004E7A8F" w:rsidRDefault="00BC678B" w:rsidP="00BC678B">
            <w:pPr>
              <w:pStyle w:val="Listenabsatz"/>
              <w:widowControl w:val="0"/>
              <w:numPr>
                <w:ilvl w:val="2"/>
                <w:numId w:val="62"/>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BC678B" w:rsidRPr="004E7A8F" w:rsidRDefault="00BC678B" w:rsidP="00BC678B">
            <w:pPr>
              <w:pStyle w:val="Listenabsatz"/>
              <w:widowControl w:val="0"/>
              <w:numPr>
                <w:ilvl w:val="2"/>
                <w:numId w:val="62"/>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BC678B" w:rsidRPr="004E7A8F" w:rsidRDefault="00BC678B" w:rsidP="00BC678B">
            <w:pPr>
              <w:pStyle w:val="Listenabsatz"/>
              <w:widowControl w:val="0"/>
              <w:numPr>
                <w:ilvl w:val="2"/>
                <w:numId w:val="62"/>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BC678B" w:rsidRPr="004E7A8F" w:rsidRDefault="00BC678B" w:rsidP="00BC678B">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w:t>
            </w:r>
            <w:r w:rsidRPr="004E7A8F">
              <w:rPr>
                <w:lang w:val="de-DE" w:eastAsia="it-IT"/>
              </w:rPr>
              <w:lastRenderedPageBreak/>
              <w:t xml:space="preserve">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BC678B" w:rsidRPr="004E7A8F" w:rsidRDefault="00BC678B" w:rsidP="00BC678B">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BC678B" w:rsidRPr="004E7A8F" w:rsidRDefault="00BC678B" w:rsidP="00BC678B">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BC678B" w:rsidRPr="004E7A8F" w:rsidRDefault="00BC678B" w:rsidP="00BC678B">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BC678B" w:rsidRPr="004E7A8F" w:rsidRDefault="00BC678B" w:rsidP="00BC678B">
            <w:pPr>
              <w:widowControl w:val="0"/>
              <w:jc w:val="both"/>
              <w:rPr>
                <w:rFonts w:cs="Arial"/>
                <w:bCs/>
                <w:lang w:val="de-DE" w:eastAsia="it-IT"/>
              </w:rPr>
            </w:pPr>
          </w:p>
          <w:p w14:paraId="1D22E8F6" w14:textId="453D3B08" w:rsidR="00BC678B" w:rsidRPr="004E7A8F" w:rsidRDefault="00BC678B" w:rsidP="00BC678B">
            <w:pPr>
              <w:widowControl w:val="0"/>
              <w:rPr>
                <w:rFonts w:cs="Arial"/>
                <w:bCs/>
                <w:lang w:val="de-DE" w:eastAsia="it-IT"/>
              </w:rPr>
            </w:pPr>
          </w:p>
        </w:tc>
        <w:tc>
          <w:tcPr>
            <w:tcW w:w="998" w:type="dxa"/>
          </w:tcPr>
          <w:p w14:paraId="5F4FF95C" w14:textId="77777777" w:rsidR="00BC678B" w:rsidRPr="004E7A8F" w:rsidRDefault="00BC678B" w:rsidP="00BC678B">
            <w:pPr>
              <w:widowControl w:val="0"/>
              <w:ind w:left="340" w:right="105" w:hanging="340"/>
              <w:jc w:val="both"/>
              <w:rPr>
                <w:rFonts w:cs="Arial"/>
                <w:bCs/>
                <w:lang w:val="de-DE"/>
              </w:rPr>
            </w:pPr>
          </w:p>
        </w:tc>
        <w:tc>
          <w:tcPr>
            <w:tcW w:w="4260" w:type="dxa"/>
          </w:tcPr>
          <w:p w14:paraId="13FD7978" w14:textId="77777777" w:rsidR="00BC678B" w:rsidRPr="004E7A8F" w:rsidRDefault="00BC678B" w:rsidP="00BC678B">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BC678B" w:rsidRPr="004E7A8F" w:rsidRDefault="00BC678B" w:rsidP="00BC678B">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BC678B" w:rsidRPr="004E7A8F" w:rsidRDefault="00BC678B" w:rsidP="00BC678B">
            <w:pPr>
              <w:pStyle w:val="Listenabsatz"/>
              <w:widowControl w:val="0"/>
              <w:numPr>
                <w:ilvl w:val="2"/>
                <w:numId w:val="62"/>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BC678B" w:rsidRPr="004E7A8F" w:rsidRDefault="00BC678B" w:rsidP="00BC678B">
            <w:pPr>
              <w:pStyle w:val="Listenabsatz"/>
              <w:widowControl w:val="0"/>
              <w:numPr>
                <w:ilvl w:val="2"/>
                <w:numId w:val="62"/>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BC678B" w:rsidRPr="004E7A8F" w:rsidRDefault="00BC678B" w:rsidP="00BC678B">
            <w:pPr>
              <w:pStyle w:val="Listenabsatz"/>
              <w:widowControl w:val="0"/>
              <w:numPr>
                <w:ilvl w:val="2"/>
                <w:numId w:val="62"/>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BC678B" w:rsidRPr="004E7A8F" w:rsidRDefault="00BC678B" w:rsidP="00BC678B">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w:t>
            </w:r>
            <w:r w:rsidRPr="004E7A8F">
              <w:rPr>
                <w:rFonts w:cs="Arial"/>
                <w:bCs/>
                <w:lang w:val="it-IT"/>
              </w:rPr>
              <w:lastRenderedPageBreak/>
              <w:t xml:space="preserve">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BC678B" w:rsidRPr="004E7A8F" w:rsidRDefault="00BC678B" w:rsidP="00BC678B">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BC678B" w:rsidRPr="004E7A8F" w:rsidRDefault="00BC678B" w:rsidP="00BC678B">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BC678B" w:rsidRPr="00841017" w:rsidRDefault="00BC678B" w:rsidP="00BC678B">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4E6195" w:rsidRPr="003C0AA3" w14:paraId="7E76B9A5" w14:textId="77777777" w:rsidTr="00573C29">
        <w:tc>
          <w:tcPr>
            <w:tcW w:w="4393" w:type="dxa"/>
          </w:tcPr>
          <w:p w14:paraId="5655407E" w14:textId="77777777" w:rsidR="004E6195" w:rsidRPr="004E7A8F" w:rsidRDefault="004E6195" w:rsidP="00BC678B">
            <w:pPr>
              <w:jc w:val="both"/>
              <w:rPr>
                <w:lang w:val="de-DE" w:eastAsia="it-IT"/>
              </w:rPr>
            </w:pPr>
          </w:p>
        </w:tc>
        <w:tc>
          <w:tcPr>
            <w:tcW w:w="998" w:type="dxa"/>
          </w:tcPr>
          <w:p w14:paraId="1F9802CF" w14:textId="77777777" w:rsidR="004E6195" w:rsidRPr="004E7A8F" w:rsidRDefault="004E6195" w:rsidP="00BC678B">
            <w:pPr>
              <w:widowControl w:val="0"/>
              <w:ind w:left="340" w:right="105" w:hanging="340"/>
              <w:jc w:val="both"/>
              <w:rPr>
                <w:rFonts w:cs="Arial"/>
                <w:bCs/>
                <w:lang w:val="de-DE"/>
              </w:rPr>
            </w:pPr>
          </w:p>
        </w:tc>
        <w:tc>
          <w:tcPr>
            <w:tcW w:w="4260" w:type="dxa"/>
          </w:tcPr>
          <w:p w14:paraId="25B07B4B" w14:textId="77777777" w:rsidR="004E6195" w:rsidRPr="004E7A8F" w:rsidRDefault="004E6195" w:rsidP="00BC678B">
            <w:pPr>
              <w:widowControl w:val="0"/>
              <w:ind w:right="105"/>
              <w:jc w:val="both"/>
              <w:rPr>
                <w:rFonts w:cs="Arial"/>
                <w:bCs/>
                <w:lang w:val="it-IT"/>
              </w:rPr>
            </w:pPr>
          </w:p>
        </w:tc>
      </w:tr>
      <w:tr w:rsidR="00BC678B" w:rsidRPr="003C0AA3" w14:paraId="0D69DB9D" w14:textId="77777777" w:rsidTr="00573C29">
        <w:tc>
          <w:tcPr>
            <w:tcW w:w="4393" w:type="dxa"/>
          </w:tcPr>
          <w:p w14:paraId="4FEA80E2" w14:textId="77777777" w:rsidR="00BC678B" w:rsidRPr="009B6F50" w:rsidRDefault="00BC678B" w:rsidP="00BC678B">
            <w:pPr>
              <w:jc w:val="both"/>
              <w:rPr>
                <w:b/>
                <w:lang w:val="de-DE" w:eastAsia="it-IT"/>
              </w:rPr>
            </w:pPr>
            <w:bookmarkStart w:id="145" w:name="_Hlk101959965"/>
            <w:r w:rsidRPr="009B6F50">
              <w:rPr>
                <w:b/>
                <w:lang w:val="de-DE" w:eastAsia="it-IT"/>
              </w:rPr>
              <w:t xml:space="preserve">8. PREISREVISION </w:t>
            </w:r>
          </w:p>
          <w:p w14:paraId="636CF408" w14:textId="6BF277CA" w:rsidR="00BC678B" w:rsidRPr="00F05EEB" w:rsidRDefault="00BC678B" w:rsidP="00BC678B">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8" w:type="dxa"/>
          </w:tcPr>
          <w:p w14:paraId="65DABE9B" w14:textId="77777777" w:rsidR="00BC678B" w:rsidRPr="00F05EEB" w:rsidRDefault="00BC678B" w:rsidP="00BC678B">
            <w:pPr>
              <w:widowControl w:val="0"/>
              <w:ind w:left="340" w:right="105" w:hanging="340"/>
              <w:jc w:val="both"/>
              <w:rPr>
                <w:rFonts w:cs="Arial"/>
                <w:b/>
                <w:highlight w:val="yellow"/>
                <w:lang w:val="de-DE"/>
              </w:rPr>
            </w:pPr>
          </w:p>
        </w:tc>
        <w:tc>
          <w:tcPr>
            <w:tcW w:w="4260" w:type="dxa"/>
          </w:tcPr>
          <w:p w14:paraId="08F5BD02" w14:textId="77777777" w:rsidR="00BC678B" w:rsidRDefault="00BC678B" w:rsidP="00BC678B">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BC678B" w:rsidRPr="0056605A" w:rsidRDefault="00BC678B" w:rsidP="00BC678B">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BC678B" w:rsidRPr="006F36E1" w:rsidRDefault="00BC678B" w:rsidP="00BC678B">
            <w:pPr>
              <w:widowControl w:val="0"/>
              <w:ind w:right="105"/>
              <w:jc w:val="both"/>
              <w:rPr>
                <w:rFonts w:cs="Arial"/>
                <w:b/>
                <w:lang w:val="it-IT"/>
              </w:rPr>
            </w:pPr>
          </w:p>
        </w:tc>
      </w:tr>
      <w:tr w:rsidR="00F15E7C" w:rsidRPr="00D17C76" w14:paraId="3CAF5BAA" w14:textId="77777777" w:rsidTr="00573C29">
        <w:tc>
          <w:tcPr>
            <w:tcW w:w="4393" w:type="dxa"/>
          </w:tcPr>
          <w:p w14:paraId="7655D733" w14:textId="77777777" w:rsidR="00F15E7C" w:rsidRPr="009C6EEF" w:rsidRDefault="00F15E7C" w:rsidP="00D81B0A">
            <w:pPr>
              <w:jc w:val="both"/>
              <w:rPr>
                <w:b/>
                <w:color w:val="FF0000"/>
                <w:lang w:val="it-IT" w:eastAsia="it-IT"/>
              </w:rPr>
            </w:pPr>
            <w:r w:rsidRPr="003C0AA3">
              <w:rPr>
                <w:b/>
                <w:lang w:val="de-DE" w:eastAsia="it-IT"/>
              </w:rPr>
              <w:t xml:space="preserve">Siehe Klausel in </w:t>
            </w:r>
            <w:r w:rsidRPr="003C0AA3">
              <w:rPr>
                <w:b/>
                <w:color w:val="FF0000"/>
                <w:lang w:val="de-DE" w:eastAsia="it-IT"/>
              </w:rPr>
              <w:t xml:space="preserve">BVB-Teil I Art. 7 und BVB - Teil II, Art. </w:t>
            </w:r>
            <w:r w:rsidRPr="009C6EEF">
              <w:rPr>
                <w:b/>
                <w:color w:val="FF0000"/>
                <w:lang w:val="it-IT" w:eastAsia="it-IT"/>
              </w:rPr>
              <w:t>___</w:t>
            </w:r>
          </w:p>
        </w:tc>
        <w:tc>
          <w:tcPr>
            <w:tcW w:w="998" w:type="dxa"/>
          </w:tcPr>
          <w:p w14:paraId="562DC3C6" w14:textId="77777777" w:rsidR="00F15E7C" w:rsidRPr="009C6EEF" w:rsidRDefault="00F15E7C" w:rsidP="00D81B0A">
            <w:pPr>
              <w:widowControl w:val="0"/>
              <w:ind w:left="340" w:right="105" w:hanging="340"/>
              <w:jc w:val="both"/>
              <w:rPr>
                <w:rFonts w:cs="Arial"/>
                <w:b/>
                <w:color w:val="FF0000"/>
                <w:lang w:val="it-IT"/>
              </w:rPr>
            </w:pPr>
          </w:p>
        </w:tc>
        <w:tc>
          <w:tcPr>
            <w:tcW w:w="4260" w:type="dxa"/>
          </w:tcPr>
          <w:p w14:paraId="34BC73B3" w14:textId="77777777" w:rsidR="00F15E7C" w:rsidRPr="00D17C76" w:rsidRDefault="00F15E7C" w:rsidP="00D81B0A">
            <w:pPr>
              <w:widowControl w:val="0"/>
              <w:ind w:right="105"/>
              <w:jc w:val="both"/>
              <w:rPr>
                <w:rFonts w:cs="Arial"/>
                <w:b/>
                <w:color w:val="FF0000"/>
                <w:lang w:val="it-IT"/>
              </w:rPr>
            </w:pPr>
            <w:r w:rsidRPr="009C6EEF">
              <w:rPr>
                <w:rFonts w:cs="Arial"/>
                <w:b/>
                <w:lang w:val="it-IT"/>
              </w:rPr>
              <w:t xml:space="preserve">Vedere la clausola riportata nel </w:t>
            </w:r>
            <w:r w:rsidRPr="009C6EEF">
              <w:rPr>
                <w:rFonts w:cs="Arial"/>
                <w:b/>
                <w:color w:val="FF0000"/>
                <w:lang w:val="it-IT"/>
              </w:rPr>
              <w:t>CSA – Parte I art. 7 e nel CSA – Parte  II art. __</w:t>
            </w:r>
          </w:p>
        </w:tc>
      </w:tr>
      <w:tr w:rsidR="00BC678B" w:rsidRPr="004330D7" w14:paraId="224016DE" w14:textId="77777777" w:rsidTr="00573C29">
        <w:tc>
          <w:tcPr>
            <w:tcW w:w="4393" w:type="dxa"/>
          </w:tcPr>
          <w:p w14:paraId="1AC17F97" w14:textId="77777777" w:rsidR="00BC678B" w:rsidRPr="00363A3B" w:rsidRDefault="00BC678B" w:rsidP="00BC678B">
            <w:pPr>
              <w:jc w:val="both"/>
              <w:rPr>
                <w:b/>
                <w:lang w:val="it-IT" w:eastAsia="it-IT"/>
              </w:rPr>
            </w:pPr>
          </w:p>
        </w:tc>
        <w:tc>
          <w:tcPr>
            <w:tcW w:w="998" w:type="dxa"/>
          </w:tcPr>
          <w:p w14:paraId="0C487D54" w14:textId="77777777" w:rsidR="00BC678B" w:rsidRPr="00363A3B" w:rsidRDefault="00BC678B" w:rsidP="00BC678B">
            <w:pPr>
              <w:widowControl w:val="0"/>
              <w:ind w:left="340" w:right="105" w:hanging="340"/>
              <w:jc w:val="both"/>
              <w:rPr>
                <w:rFonts w:cs="Arial"/>
                <w:b/>
                <w:highlight w:val="yellow"/>
                <w:lang w:val="it-IT"/>
              </w:rPr>
            </w:pPr>
          </w:p>
        </w:tc>
        <w:tc>
          <w:tcPr>
            <w:tcW w:w="4260" w:type="dxa"/>
          </w:tcPr>
          <w:p w14:paraId="53FCBF34" w14:textId="77777777" w:rsidR="00BC678B" w:rsidRPr="009B6F50" w:rsidRDefault="00BC678B" w:rsidP="00BC678B">
            <w:pPr>
              <w:widowControl w:val="0"/>
              <w:ind w:right="105"/>
              <w:jc w:val="both"/>
              <w:rPr>
                <w:rFonts w:cs="Arial"/>
                <w:b/>
                <w:lang w:val="it-IT"/>
              </w:rPr>
            </w:pPr>
          </w:p>
        </w:tc>
      </w:tr>
      <w:tr w:rsidR="00BC678B" w:rsidRPr="004330D7" w14:paraId="26216118" w14:textId="77777777" w:rsidTr="00573C29">
        <w:tc>
          <w:tcPr>
            <w:tcW w:w="4393" w:type="dxa"/>
          </w:tcPr>
          <w:p w14:paraId="65CA3725" w14:textId="77777777" w:rsidR="00BC678B" w:rsidRPr="00363A3B" w:rsidRDefault="00BC678B" w:rsidP="00BC678B">
            <w:pPr>
              <w:jc w:val="both"/>
              <w:rPr>
                <w:b/>
                <w:lang w:val="it-IT" w:eastAsia="it-IT"/>
              </w:rPr>
            </w:pPr>
          </w:p>
        </w:tc>
        <w:tc>
          <w:tcPr>
            <w:tcW w:w="998" w:type="dxa"/>
          </w:tcPr>
          <w:p w14:paraId="19B27D48" w14:textId="77777777" w:rsidR="00BC678B" w:rsidRPr="00363A3B" w:rsidRDefault="00BC678B" w:rsidP="00BC678B">
            <w:pPr>
              <w:widowControl w:val="0"/>
              <w:ind w:left="340" w:right="105" w:hanging="340"/>
              <w:jc w:val="both"/>
              <w:rPr>
                <w:rFonts w:cs="Arial"/>
                <w:b/>
                <w:highlight w:val="yellow"/>
                <w:lang w:val="it-IT"/>
              </w:rPr>
            </w:pPr>
          </w:p>
        </w:tc>
        <w:tc>
          <w:tcPr>
            <w:tcW w:w="4260" w:type="dxa"/>
          </w:tcPr>
          <w:p w14:paraId="6F7CE9C7" w14:textId="77777777" w:rsidR="00BC678B" w:rsidRPr="009B6F50" w:rsidRDefault="00BC678B" w:rsidP="00BC678B">
            <w:pPr>
              <w:widowControl w:val="0"/>
              <w:ind w:right="105"/>
              <w:jc w:val="both"/>
              <w:rPr>
                <w:rFonts w:cs="Arial"/>
                <w:b/>
                <w:lang w:val="it-IT"/>
              </w:rPr>
            </w:pPr>
          </w:p>
        </w:tc>
      </w:tr>
      <w:bookmarkEnd w:id="3"/>
      <w:bookmarkEnd w:id="143"/>
      <w:bookmarkEnd w:id="144"/>
      <w:bookmarkEnd w:id="145"/>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74"/>
      <w:headerReference w:type="default" r:id="rId75"/>
      <w:footerReference w:type="even" r:id="rId76"/>
      <w:footerReference w:type="default" r:id="rId77"/>
      <w:headerReference w:type="first" r:id="rId78"/>
      <w:footerReference w:type="first" r:id="rId79"/>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CCEC5" w14:textId="77777777" w:rsidR="00D776D0" w:rsidRDefault="00D776D0">
      <w:r>
        <w:separator/>
      </w:r>
    </w:p>
  </w:endnote>
  <w:endnote w:type="continuationSeparator" w:id="0">
    <w:p w14:paraId="40C9F206" w14:textId="77777777" w:rsidR="00D776D0" w:rsidRDefault="00D77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0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Fuzeile"/>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7B2D71"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Fuzeile"/>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Fuzeile"/>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Fuzeile"/>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46D8C" w14:textId="77777777" w:rsidR="00D776D0" w:rsidRDefault="00D776D0">
      <w:r>
        <w:separator/>
      </w:r>
    </w:p>
  </w:footnote>
  <w:footnote w:type="continuationSeparator" w:id="0">
    <w:p w14:paraId="04F803A7" w14:textId="77777777" w:rsidR="00D776D0" w:rsidRDefault="00D776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3C0AA3"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Kopfzeil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Seitenzahl"/>
              <w:color w:val="FF0000"/>
              <w:sz w:val="16"/>
            </w:rPr>
            <w:t>Seite /</w:t>
          </w:r>
          <w:r w:rsidRPr="00BB0450">
            <w:rPr>
              <w:color w:val="FF0000"/>
              <w:sz w:val="16"/>
            </w:rPr>
            <w:t xml:space="preserve"> </w:t>
          </w:r>
          <w:r w:rsidRPr="00BB0450">
            <w:rPr>
              <w:rStyle w:val="Seitenzahl"/>
              <w:color w:val="FF0000"/>
              <w:sz w:val="16"/>
            </w:rPr>
            <w:t xml:space="preserve">Pag. </w:t>
          </w:r>
          <w:r w:rsidRPr="00BB0450">
            <w:rPr>
              <w:rStyle w:val="Seitenzahl"/>
              <w:color w:val="FF0000"/>
              <w:sz w:val="16"/>
            </w:rPr>
            <w:fldChar w:fldCharType="begin"/>
          </w:r>
          <w:r w:rsidRPr="00BB0450">
            <w:rPr>
              <w:rStyle w:val="Seitenzahl"/>
              <w:color w:val="FF0000"/>
              <w:sz w:val="16"/>
            </w:rPr>
            <w:instrText xml:space="preserve"> PAGE </w:instrText>
          </w:r>
          <w:r w:rsidRPr="00BB0450">
            <w:rPr>
              <w:rStyle w:val="Seitenzahl"/>
              <w:color w:val="FF0000"/>
              <w:sz w:val="16"/>
            </w:rPr>
            <w:fldChar w:fldCharType="separate"/>
          </w:r>
          <w:r>
            <w:rPr>
              <w:rStyle w:val="Seitenzahl"/>
              <w:color w:val="FF0000"/>
              <w:sz w:val="16"/>
            </w:rPr>
            <w:t>2</w:t>
          </w:r>
          <w:r w:rsidRPr="00BB0450">
            <w:rPr>
              <w:rStyle w:val="Seitenzahl"/>
              <w:color w:val="FF0000"/>
              <w:sz w:val="16"/>
            </w:rPr>
            <w:fldChar w:fldCharType="end"/>
          </w:r>
        </w:p>
      </w:tc>
    </w:tr>
  </w:tbl>
  <w:p w14:paraId="0BFF508A" w14:textId="77777777" w:rsidR="00C9043C" w:rsidRDefault="00C9043C">
    <w:pPr>
      <w:pStyle w:val="Kopfzeil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3C0AA3"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3C0AA3" w14:paraId="6602546E" w14:textId="77777777" w:rsidTr="0067063B">
      <w:trPr>
        <w:cantSplit/>
        <w:trHeight w:hRule="exact" w:val="1242"/>
      </w:trPr>
      <w:tc>
        <w:tcPr>
          <w:tcW w:w="4990" w:type="dxa"/>
          <w:tcBorders>
            <w:top w:val="single" w:sz="2" w:space="0" w:color="auto"/>
          </w:tcBorders>
        </w:tcPr>
        <w:p w14:paraId="2B3D63F0" w14:textId="77777777" w:rsidR="00B46399" w:rsidRPr="00B46399" w:rsidRDefault="00B46399" w:rsidP="00B46399">
          <w:pPr>
            <w:spacing w:before="70" w:line="200" w:lineRule="exact"/>
            <w:jc w:val="right"/>
            <w:rPr>
              <w:b/>
              <w:color w:val="FF0000"/>
              <w:sz w:val="18"/>
              <w:lang w:val="de-DE"/>
            </w:rPr>
          </w:pPr>
          <w:r w:rsidRPr="00B46399">
            <w:rPr>
              <w:b/>
              <w:color w:val="FF0000"/>
              <w:sz w:val="18"/>
              <w:lang w:val="de-DE"/>
            </w:rPr>
            <w:t>Agentur für öffentliche 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61CFBF36" w14:textId="77777777" w:rsidR="00B46399" w:rsidRPr="00B46399" w:rsidRDefault="00B46399" w:rsidP="00B46399">
          <w:pPr>
            <w:spacing w:before="70" w:line="200" w:lineRule="exact"/>
            <w:rPr>
              <w:b/>
              <w:color w:val="FF0000"/>
              <w:sz w:val="18"/>
              <w:lang w:val="it-IT"/>
            </w:rPr>
          </w:pPr>
          <w:r w:rsidRPr="00B46399">
            <w:rPr>
              <w:b/>
              <w:color w:val="FF0000"/>
              <w:sz w:val="18"/>
              <w:lang w:val="it-IT"/>
            </w:rPr>
            <w:t>Agenzia per i contratti pubblici - ACP</w:t>
          </w:r>
        </w:p>
        <w:p w14:paraId="7B4A21DF" w14:textId="7CC2831B" w:rsidR="00C9043C" w:rsidRPr="001E0C5E" w:rsidRDefault="00C9043C" w:rsidP="0067063B">
          <w:pPr>
            <w:spacing w:before="6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Kopfzeil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3C0AA3"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Kopfzeil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Seitenzahl"/>
              <w:color w:val="FF0000"/>
              <w:sz w:val="16"/>
            </w:rPr>
            <w:t>Seite /</w:t>
          </w:r>
          <w:r w:rsidRPr="001E0C5E">
            <w:rPr>
              <w:color w:val="FF0000"/>
              <w:sz w:val="16"/>
            </w:rPr>
            <w:t xml:space="preserve"> </w:t>
          </w:r>
          <w:r w:rsidRPr="001E0C5E">
            <w:rPr>
              <w:rStyle w:val="Seitenzahl"/>
              <w:color w:val="FF0000"/>
              <w:sz w:val="16"/>
            </w:rPr>
            <w:t xml:space="preserve">Pag. </w:t>
          </w:r>
          <w:r w:rsidRPr="001E0C5E">
            <w:rPr>
              <w:rStyle w:val="Seitenzahl"/>
              <w:color w:val="FF0000"/>
              <w:sz w:val="16"/>
            </w:rPr>
            <w:fldChar w:fldCharType="begin"/>
          </w:r>
          <w:r w:rsidRPr="001E0C5E">
            <w:rPr>
              <w:rStyle w:val="Seitenzahl"/>
              <w:color w:val="FF0000"/>
              <w:sz w:val="16"/>
            </w:rPr>
            <w:instrText xml:space="preserve"> PAGE </w:instrText>
          </w:r>
          <w:r w:rsidRPr="001E0C5E">
            <w:rPr>
              <w:rStyle w:val="Seitenzahl"/>
              <w:color w:val="FF0000"/>
              <w:sz w:val="16"/>
            </w:rPr>
            <w:fldChar w:fldCharType="separate"/>
          </w:r>
          <w:r>
            <w:rPr>
              <w:rStyle w:val="Seitenzahl"/>
              <w:color w:val="FF0000"/>
              <w:sz w:val="16"/>
            </w:rPr>
            <w:t>27</w:t>
          </w:r>
          <w:r w:rsidRPr="001E0C5E">
            <w:rPr>
              <w:rStyle w:val="Seitenzahl"/>
              <w:color w:val="FF0000"/>
              <w:sz w:val="16"/>
            </w:rPr>
            <w:fldChar w:fldCharType="end"/>
          </w:r>
        </w:p>
      </w:tc>
    </w:tr>
  </w:tbl>
  <w:p w14:paraId="7D6F7350" w14:textId="77777777" w:rsidR="00C9043C" w:rsidRDefault="00C9043C">
    <w:pPr>
      <w:pStyle w:val="Kopfzeil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3C0AA3"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Kopfzeil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3C0AA3"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Kopfzeil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6B7843"/>
    <w:multiLevelType w:val="hybridMultilevel"/>
    <w:tmpl w:val="693ECE5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5"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7"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8"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9"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3"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6"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D824046"/>
    <w:multiLevelType w:val="hybridMultilevel"/>
    <w:tmpl w:val="A2C0113C"/>
    <w:lvl w:ilvl="0" w:tplc="1504A77A">
      <w:start w:val="7"/>
      <w:numFmt w:val="decimal"/>
      <w:lvlText w:val="%1."/>
      <w:lvlJc w:val="left"/>
      <w:pPr>
        <w:tabs>
          <w:tab w:val="num" w:pos="2160"/>
        </w:tabs>
        <w:ind w:left="2160" w:hanging="360"/>
      </w:pPr>
      <w:rPr>
        <w:rFonts w:hint="default"/>
        <w:b/>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F6D5515"/>
    <w:multiLevelType w:val="hybridMultilevel"/>
    <w:tmpl w:val="529477E8"/>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2"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55D11DC"/>
    <w:multiLevelType w:val="hybridMultilevel"/>
    <w:tmpl w:val="4CCA63C0"/>
    <w:lvl w:ilvl="0" w:tplc="04100017">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260838E3"/>
    <w:multiLevelType w:val="hybridMultilevel"/>
    <w:tmpl w:val="179CFE84"/>
    <w:lvl w:ilvl="0" w:tplc="AD5403CC">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7" w15:restartNumberingAfterBreak="0">
    <w:nsid w:val="29E325D9"/>
    <w:multiLevelType w:val="hybridMultilevel"/>
    <w:tmpl w:val="4DD8A6C0"/>
    <w:lvl w:ilvl="0" w:tplc="9F26EA8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9"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0"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1"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4"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6"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9" w15:restartNumberingAfterBreak="0">
    <w:nsid w:val="3BF61108"/>
    <w:multiLevelType w:val="hybridMultilevel"/>
    <w:tmpl w:val="AB1CD478"/>
    <w:lvl w:ilvl="0" w:tplc="91308738">
      <w:start w:val="1"/>
      <w:numFmt w:val="lowerLetter"/>
      <w:lvlText w:val="%1)"/>
      <w:lvlJc w:val="left"/>
      <w:pPr>
        <w:ind w:left="720" w:hanging="360"/>
      </w:pPr>
      <w:rPr>
        <w:strike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3"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5"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7"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8"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88D1EB3"/>
    <w:multiLevelType w:val="hybridMultilevel"/>
    <w:tmpl w:val="F766C97A"/>
    <w:lvl w:ilvl="0" w:tplc="E1DC77E6">
      <w:start w:val="3"/>
      <w:numFmt w:val="lowerLetter"/>
      <w:lvlText w:val="%1)"/>
      <w:lvlJc w:val="left"/>
      <w:pPr>
        <w:ind w:left="720" w:hanging="360"/>
      </w:pPr>
      <w:rPr>
        <w:rFonts w:hint="default"/>
        <w:strike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1"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7"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8"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1"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7"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8"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9"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0"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71"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2"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3"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4"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5"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7"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8"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9"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0"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81"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2"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3"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5"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8"/>
  </w:num>
  <w:num w:numId="2" w16cid:durableId="1182549678">
    <w:abstractNumId w:val="66"/>
  </w:num>
  <w:num w:numId="3" w16cid:durableId="1231767477">
    <w:abstractNumId w:val="46"/>
  </w:num>
  <w:num w:numId="4" w16cid:durableId="378209330">
    <w:abstractNumId w:val="71"/>
  </w:num>
  <w:num w:numId="5" w16cid:durableId="982274595">
    <w:abstractNumId w:val="76"/>
  </w:num>
  <w:num w:numId="6" w16cid:durableId="1425416887">
    <w:abstractNumId w:val="15"/>
  </w:num>
  <w:num w:numId="7" w16cid:durableId="1197962518">
    <w:abstractNumId w:val="81"/>
  </w:num>
  <w:num w:numId="8" w16cid:durableId="1945383020">
    <w:abstractNumId w:val="12"/>
  </w:num>
  <w:num w:numId="9" w16cid:durableId="1684166061">
    <w:abstractNumId w:val="17"/>
  </w:num>
  <w:num w:numId="10" w16cid:durableId="1490363400">
    <w:abstractNumId w:val="56"/>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21"/>
  </w:num>
  <w:num w:numId="12" w16cid:durableId="11952771">
    <w:abstractNumId w:val="9"/>
  </w:num>
  <w:num w:numId="13" w16cid:durableId="1668555245">
    <w:abstractNumId w:val="73"/>
  </w:num>
  <w:num w:numId="14" w16cid:durableId="1842697965">
    <w:abstractNumId w:val="50"/>
  </w:num>
  <w:num w:numId="15" w16cid:durableId="1187787484">
    <w:abstractNumId w:val="70"/>
  </w:num>
  <w:num w:numId="16" w16cid:durableId="1928490074">
    <w:abstractNumId w:val="55"/>
  </w:num>
  <w:num w:numId="17" w16cid:durableId="889003378">
    <w:abstractNumId w:val="75"/>
  </w:num>
  <w:num w:numId="18" w16cid:durableId="1530684306">
    <w:abstractNumId w:val="72"/>
  </w:num>
  <w:num w:numId="19" w16cid:durableId="1567187378">
    <w:abstractNumId w:val="78"/>
  </w:num>
  <w:num w:numId="20" w16cid:durableId="99834044">
    <w:abstractNumId w:val="26"/>
  </w:num>
  <w:num w:numId="21" w16cid:durableId="457990523">
    <w:abstractNumId w:val="60"/>
  </w:num>
  <w:num w:numId="22" w16cid:durableId="1174807518">
    <w:abstractNumId w:val="44"/>
  </w:num>
  <w:num w:numId="23" w16cid:durableId="1358627893">
    <w:abstractNumId w:val="33"/>
  </w:num>
  <w:num w:numId="24" w16cid:durableId="251204159">
    <w:abstractNumId w:val="74"/>
  </w:num>
  <w:num w:numId="25" w16cid:durableId="195046047">
    <w:abstractNumId w:val="22"/>
  </w:num>
  <w:num w:numId="26" w16cid:durableId="1338465768">
    <w:abstractNumId w:val="59"/>
  </w:num>
  <w:num w:numId="27" w16cid:durableId="1552427314">
    <w:abstractNumId w:val="28"/>
  </w:num>
  <w:num w:numId="28" w16cid:durableId="6391472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98850196">
    <w:abstractNumId w:val="45"/>
  </w:num>
  <w:num w:numId="30" w16cid:durableId="56218142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3196805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63459092">
    <w:abstractNumId w:val="30"/>
  </w:num>
  <w:num w:numId="33" w16cid:durableId="1883320490">
    <w:abstractNumId w:val="47"/>
  </w:num>
  <w:num w:numId="34" w16cid:durableId="1438331981">
    <w:abstractNumId w:val="57"/>
  </w:num>
  <w:num w:numId="35" w16cid:durableId="432409063">
    <w:abstractNumId w:val="69"/>
  </w:num>
  <w:num w:numId="36" w16cid:durableId="2132894214">
    <w:abstractNumId w:val="53"/>
  </w:num>
  <w:num w:numId="37" w16cid:durableId="176585034">
    <w:abstractNumId w:val="65"/>
  </w:num>
  <w:num w:numId="38" w16cid:durableId="1744176978">
    <w:abstractNumId w:val="85"/>
  </w:num>
  <w:num w:numId="39" w16cid:durableId="1861892309">
    <w:abstractNumId w:val="37"/>
  </w:num>
  <w:num w:numId="40" w16cid:durableId="678192078">
    <w:abstractNumId w:val="62"/>
  </w:num>
  <w:num w:numId="41" w16cid:durableId="69159035">
    <w:abstractNumId w:val="41"/>
  </w:num>
  <w:num w:numId="42" w16cid:durableId="1806242082">
    <w:abstractNumId w:val="77"/>
  </w:num>
  <w:num w:numId="43" w16cid:durableId="485556421">
    <w:abstractNumId w:val="67"/>
  </w:num>
  <w:num w:numId="44" w16cid:durableId="1761948447">
    <w:abstractNumId w:val="16"/>
  </w:num>
  <w:num w:numId="45" w16cid:durableId="1875580134">
    <w:abstractNumId w:val="52"/>
  </w:num>
  <w:num w:numId="46" w16cid:durableId="1579822662">
    <w:abstractNumId w:val="54"/>
  </w:num>
  <w:num w:numId="47" w16cid:durableId="669715748">
    <w:abstractNumId w:val="7"/>
  </w:num>
  <w:num w:numId="48" w16cid:durableId="57827566">
    <w:abstractNumId w:val="8"/>
  </w:num>
  <w:num w:numId="49" w16cid:durableId="1352612527">
    <w:abstractNumId w:val="25"/>
  </w:num>
  <w:num w:numId="50" w16cid:durableId="1802534006">
    <w:abstractNumId w:val="31"/>
  </w:num>
  <w:num w:numId="51" w16cid:durableId="362218317">
    <w:abstractNumId w:val="86"/>
  </w:num>
  <w:num w:numId="52" w16cid:durableId="434983105">
    <w:abstractNumId w:val="29"/>
  </w:num>
  <w:num w:numId="53" w16cid:durableId="1683319027">
    <w:abstractNumId w:val="84"/>
  </w:num>
  <w:num w:numId="54" w16cid:durableId="508983704">
    <w:abstractNumId w:val="35"/>
  </w:num>
  <w:num w:numId="55" w16cid:durableId="601692908">
    <w:abstractNumId w:val="36"/>
  </w:num>
  <w:num w:numId="56" w16cid:durableId="251935209">
    <w:abstractNumId w:val="22"/>
  </w:num>
  <w:num w:numId="57" w16cid:durableId="1759062858">
    <w:abstractNumId w:val="6"/>
  </w:num>
  <w:num w:numId="58" w16cid:durableId="1793207291">
    <w:abstractNumId w:val="83"/>
  </w:num>
  <w:num w:numId="59" w16cid:durableId="1580598879">
    <w:abstractNumId w:val="80"/>
  </w:num>
  <w:num w:numId="60" w16cid:durableId="1131632058">
    <w:abstractNumId w:val="39"/>
  </w:num>
  <w:num w:numId="61" w16cid:durableId="2105572345">
    <w:abstractNumId w:val="43"/>
  </w:num>
  <w:num w:numId="62" w16cid:durableId="1007900821">
    <w:abstractNumId w:val="10"/>
  </w:num>
  <w:num w:numId="63" w16cid:durableId="615602574">
    <w:abstractNumId w:val="11"/>
  </w:num>
  <w:num w:numId="64" w16cid:durableId="1251430863">
    <w:abstractNumId w:val="61"/>
  </w:num>
  <w:num w:numId="65" w16cid:durableId="1091896549">
    <w:abstractNumId w:val="3"/>
  </w:num>
  <w:num w:numId="66" w16cid:durableId="901478678">
    <w:abstractNumId w:val="42"/>
  </w:num>
  <w:num w:numId="67" w16cid:durableId="1676377033">
    <w:abstractNumId w:val="4"/>
  </w:num>
  <w:num w:numId="68" w16cid:durableId="17974575">
    <w:abstractNumId w:val="14"/>
  </w:num>
  <w:num w:numId="69" w16cid:durableId="458425231">
    <w:abstractNumId w:val="58"/>
  </w:num>
  <w:num w:numId="70" w16cid:durableId="1015158708">
    <w:abstractNumId w:val="2"/>
  </w:num>
  <w:num w:numId="71" w16cid:durableId="2061129520">
    <w:abstractNumId w:val="19"/>
  </w:num>
  <w:num w:numId="72" w16cid:durableId="350490846">
    <w:abstractNumId w:val="34"/>
  </w:num>
  <w:num w:numId="73" w16cid:durableId="2045330385">
    <w:abstractNumId w:val="79"/>
  </w:num>
  <w:num w:numId="74" w16cid:durableId="501353616">
    <w:abstractNumId w:val="23"/>
  </w:num>
  <w:num w:numId="75" w16cid:durableId="142503337">
    <w:abstractNumId w:val="64"/>
  </w:num>
  <w:num w:numId="76" w16cid:durableId="1534077238">
    <w:abstractNumId w:val="32"/>
  </w:num>
  <w:num w:numId="77" w16cid:durableId="618805779">
    <w:abstractNumId w:val="0"/>
  </w:num>
  <w:num w:numId="78" w16cid:durableId="1703550931">
    <w:abstractNumId w:val="5"/>
  </w:num>
  <w:num w:numId="79" w16cid:durableId="937644406">
    <w:abstractNumId w:val="51"/>
  </w:num>
  <w:num w:numId="80" w16cid:durableId="1626111759">
    <w:abstractNumId w:val="48"/>
  </w:num>
  <w:num w:numId="81" w16cid:durableId="227955431">
    <w:abstractNumId w:val="20"/>
  </w:num>
  <w:num w:numId="82" w16cid:durableId="2132286743">
    <w:abstractNumId w:val="27"/>
  </w:num>
  <w:num w:numId="83" w16cid:durableId="1008368488">
    <w:abstractNumId w:val="18"/>
  </w:num>
  <w:num w:numId="84" w16cid:durableId="1078750910">
    <w:abstractNumId w:val="40"/>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285042617">
    <w:abstractNumId w:val="4"/>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8035937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244992482">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0304495">
    <w:abstractNumId w:val="13"/>
  </w:num>
  <w:num w:numId="89" w16cid:durableId="1745032011">
    <w:abstractNumId w:val="1"/>
  </w:num>
  <w:num w:numId="90" w16cid:durableId="165093175">
    <w:abstractNumId w:val="24"/>
  </w:num>
  <w:num w:numId="91" w16cid:durableId="228425638">
    <w:abstractNumId w:val="49"/>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17E2C"/>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47897"/>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784"/>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1C8"/>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3E9D"/>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61D"/>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DB6"/>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2B4"/>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6B"/>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5B1F"/>
    <w:rsid w:val="000F644A"/>
    <w:rsid w:val="000F6CB2"/>
    <w:rsid w:val="000F6D93"/>
    <w:rsid w:val="000F7210"/>
    <w:rsid w:val="000F761D"/>
    <w:rsid w:val="000F78E4"/>
    <w:rsid w:val="000F7CCA"/>
    <w:rsid w:val="001004B4"/>
    <w:rsid w:val="001008F2"/>
    <w:rsid w:val="00100CE0"/>
    <w:rsid w:val="001019BC"/>
    <w:rsid w:val="00102209"/>
    <w:rsid w:val="00102328"/>
    <w:rsid w:val="001025EF"/>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D3A"/>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5B7A"/>
    <w:rsid w:val="0011654A"/>
    <w:rsid w:val="00117486"/>
    <w:rsid w:val="001175C8"/>
    <w:rsid w:val="001177A1"/>
    <w:rsid w:val="001179FE"/>
    <w:rsid w:val="00117B45"/>
    <w:rsid w:val="00117CD6"/>
    <w:rsid w:val="00117D5A"/>
    <w:rsid w:val="00117DFF"/>
    <w:rsid w:val="0012049E"/>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5AA1"/>
    <w:rsid w:val="0013617E"/>
    <w:rsid w:val="0013628C"/>
    <w:rsid w:val="001363F9"/>
    <w:rsid w:val="0013654C"/>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5D0"/>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CC4"/>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2D08"/>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6DD"/>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6B79"/>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05"/>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510"/>
    <w:rsid w:val="001B36AE"/>
    <w:rsid w:val="001B37A7"/>
    <w:rsid w:val="001B3B41"/>
    <w:rsid w:val="001B3D38"/>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B7F2C"/>
    <w:rsid w:val="001C06B9"/>
    <w:rsid w:val="001C0BB7"/>
    <w:rsid w:val="001C0DA0"/>
    <w:rsid w:val="001C0DBB"/>
    <w:rsid w:val="001C0E38"/>
    <w:rsid w:val="001C10EB"/>
    <w:rsid w:val="001C1AAA"/>
    <w:rsid w:val="001C2611"/>
    <w:rsid w:val="001C292F"/>
    <w:rsid w:val="001C31A1"/>
    <w:rsid w:val="001C3454"/>
    <w:rsid w:val="001C38B4"/>
    <w:rsid w:val="001C3FFB"/>
    <w:rsid w:val="001C443E"/>
    <w:rsid w:val="001C4544"/>
    <w:rsid w:val="001C4AE4"/>
    <w:rsid w:val="001C5091"/>
    <w:rsid w:val="001C5FF6"/>
    <w:rsid w:val="001C6180"/>
    <w:rsid w:val="001C6814"/>
    <w:rsid w:val="001C6B6A"/>
    <w:rsid w:val="001C6DE6"/>
    <w:rsid w:val="001C6EF9"/>
    <w:rsid w:val="001C7199"/>
    <w:rsid w:val="001C7218"/>
    <w:rsid w:val="001C7343"/>
    <w:rsid w:val="001C7526"/>
    <w:rsid w:val="001C7D9B"/>
    <w:rsid w:val="001C7E82"/>
    <w:rsid w:val="001D00AC"/>
    <w:rsid w:val="001D0454"/>
    <w:rsid w:val="001D0867"/>
    <w:rsid w:val="001D0994"/>
    <w:rsid w:val="001D146F"/>
    <w:rsid w:val="001D158D"/>
    <w:rsid w:val="001D1852"/>
    <w:rsid w:val="001D1C21"/>
    <w:rsid w:val="001D1C97"/>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3A2"/>
    <w:rsid w:val="001E0401"/>
    <w:rsid w:val="001E0778"/>
    <w:rsid w:val="001E0828"/>
    <w:rsid w:val="001E0C5E"/>
    <w:rsid w:val="001E0C73"/>
    <w:rsid w:val="001E0CC8"/>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90B"/>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869"/>
    <w:rsid w:val="002129D4"/>
    <w:rsid w:val="0021303C"/>
    <w:rsid w:val="00213450"/>
    <w:rsid w:val="002134C0"/>
    <w:rsid w:val="00213C27"/>
    <w:rsid w:val="00213DB0"/>
    <w:rsid w:val="00214DDD"/>
    <w:rsid w:val="00215381"/>
    <w:rsid w:val="002153C9"/>
    <w:rsid w:val="00215472"/>
    <w:rsid w:val="002156A5"/>
    <w:rsid w:val="00215993"/>
    <w:rsid w:val="002159C2"/>
    <w:rsid w:val="00215DA8"/>
    <w:rsid w:val="00216324"/>
    <w:rsid w:val="0021677E"/>
    <w:rsid w:val="00216D46"/>
    <w:rsid w:val="0021717F"/>
    <w:rsid w:val="002177DA"/>
    <w:rsid w:val="00220BD7"/>
    <w:rsid w:val="00220F08"/>
    <w:rsid w:val="0022106B"/>
    <w:rsid w:val="00221486"/>
    <w:rsid w:val="00221769"/>
    <w:rsid w:val="00221BAA"/>
    <w:rsid w:val="00221CC7"/>
    <w:rsid w:val="0022205C"/>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7DA"/>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32D"/>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3E39"/>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3F5"/>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E68"/>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BD3"/>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A7F"/>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1BBF"/>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A35"/>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4EA"/>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175"/>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ACC"/>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0B5"/>
    <w:rsid w:val="003751ED"/>
    <w:rsid w:val="0037524F"/>
    <w:rsid w:val="00375433"/>
    <w:rsid w:val="00375629"/>
    <w:rsid w:val="00375A01"/>
    <w:rsid w:val="00375D45"/>
    <w:rsid w:val="003764A7"/>
    <w:rsid w:val="0037669C"/>
    <w:rsid w:val="0037698D"/>
    <w:rsid w:val="00376DE3"/>
    <w:rsid w:val="003770DD"/>
    <w:rsid w:val="00377B06"/>
    <w:rsid w:val="00377D80"/>
    <w:rsid w:val="00377F7D"/>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5C30"/>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727"/>
    <w:rsid w:val="003A0A56"/>
    <w:rsid w:val="003A111C"/>
    <w:rsid w:val="003A12D9"/>
    <w:rsid w:val="003A16D4"/>
    <w:rsid w:val="003A24B6"/>
    <w:rsid w:val="003A2977"/>
    <w:rsid w:val="003A2B0F"/>
    <w:rsid w:val="003A2BBA"/>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AA3"/>
    <w:rsid w:val="003C0C15"/>
    <w:rsid w:val="003C0E8E"/>
    <w:rsid w:val="003C0F36"/>
    <w:rsid w:val="003C15E2"/>
    <w:rsid w:val="003C19C6"/>
    <w:rsid w:val="003C1C0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2B6E"/>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5FC"/>
    <w:rsid w:val="003F7828"/>
    <w:rsid w:val="00400AFC"/>
    <w:rsid w:val="00400FF9"/>
    <w:rsid w:val="0040113E"/>
    <w:rsid w:val="0040167B"/>
    <w:rsid w:val="00401886"/>
    <w:rsid w:val="00401AB4"/>
    <w:rsid w:val="004023EC"/>
    <w:rsid w:val="00402517"/>
    <w:rsid w:val="00402722"/>
    <w:rsid w:val="00402875"/>
    <w:rsid w:val="00402B24"/>
    <w:rsid w:val="00402CB5"/>
    <w:rsid w:val="00402ED2"/>
    <w:rsid w:val="00402F06"/>
    <w:rsid w:val="00403FE7"/>
    <w:rsid w:val="004043B3"/>
    <w:rsid w:val="00404701"/>
    <w:rsid w:val="00404A9A"/>
    <w:rsid w:val="00404B5B"/>
    <w:rsid w:val="004050AA"/>
    <w:rsid w:val="00405184"/>
    <w:rsid w:val="004055E0"/>
    <w:rsid w:val="00405AA7"/>
    <w:rsid w:val="00405F35"/>
    <w:rsid w:val="00405FD3"/>
    <w:rsid w:val="004061DE"/>
    <w:rsid w:val="0040688E"/>
    <w:rsid w:val="004068A2"/>
    <w:rsid w:val="00406CBB"/>
    <w:rsid w:val="00406F80"/>
    <w:rsid w:val="0040701D"/>
    <w:rsid w:val="00407AC2"/>
    <w:rsid w:val="004101F0"/>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6D0E"/>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83A"/>
    <w:rsid w:val="00432BAB"/>
    <w:rsid w:val="00432E09"/>
    <w:rsid w:val="004330D7"/>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4A25"/>
    <w:rsid w:val="00455085"/>
    <w:rsid w:val="0045538C"/>
    <w:rsid w:val="004556EA"/>
    <w:rsid w:val="00455862"/>
    <w:rsid w:val="004559FE"/>
    <w:rsid w:val="00455C73"/>
    <w:rsid w:val="00455C87"/>
    <w:rsid w:val="00455FEF"/>
    <w:rsid w:val="0045619B"/>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37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4FA2"/>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5AB"/>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9FA"/>
    <w:rsid w:val="00497E70"/>
    <w:rsid w:val="00497F29"/>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08"/>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1DA"/>
    <w:rsid w:val="004E0527"/>
    <w:rsid w:val="004E115D"/>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D34"/>
    <w:rsid w:val="004E5EA3"/>
    <w:rsid w:val="004E6119"/>
    <w:rsid w:val="004E6195"/>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2605"/>
    <w:rsid w:val="004F345A"/>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CD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8AC"/>
    <w:rsid w:val="00507BAE"/>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96E"/>
    <w:rsid w:val="00517DD7"/>
    <w:rsid w:val="00517F1C"/>
    <w:rsid w:val="00520235"/>
    <w:rsid w:val="005208C7"/>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95D"/>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ADA"/>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39F"/>
    <w:rsid w:val="0054449A"/>
    <w:rsid w:val="00544A5C"/>
    <w:rsid w:val="005455D7"/>
    <w:rsid w:val="00545635"/>
    <w:rsid w:val="00546337"/>
    <w:rsid w:val="0055072F"/>
    <w:rsid w:val="00550BA6"/>
    <w:rsid w:val="0055150D"/>
    <w:rsid w:val="005516B1"/>
    <w:rsid w:val="00551F01"/>
    <w:rsid w:val="00552B64"/>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67D"/>
    <w:rsid w:val="00572813"/>
    <w:rsid w:val="005737C9"/>
    <w:rsid w:val="005739E0"/>
    <w:rsid w:val="00573C29"/>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396"/>
    <w:rsid w:val="00587727"/>
    <w:rsid w:val="00587A6C"/>
    <w:rsid w:val="00587BB8"/>
    <w:rsid w:val="00587BC2"/>
    <w:rsid w:val="00587C2B"/>
    <w:rsid w:val="00587C34"/>
    <w:rsid w:val="00587C7E"/>
    <w:rsid w:val="00587D7E"/>
    <w:rsid w:val="00587E53"/>
    <w:rsid w:val="00587ECC"/>
    <w:rsid w:val="0059017B"/>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8A"/>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5FC4"/>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21A"/>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90F"/>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37B"/>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604"/>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064"/>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4E38"/>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AF4"/>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703"/>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5B22"/>
    <w:rsid w:val="00676021"/>
    <w:rsid w:val="0067605B"/>
    <w:rsid w:val="006760AA"/>
    <w:rsid w:val="006762FF"/>
    <w:rsid w:val="006768F2"/>
    <w:rsid w:val="00676CA0"/>
    <w:rsid w:val="00677477"/>
    <w:rsid w:val="0067766F"/>
    <w:rsid w:val="00677A6B"/>
    <w:rsid w:val="00680263"/>
    <w:rsid w:val="00680B8E"/>
    <w:rsid w:val="00681844"/>
    <w:rsid w:val="00681B22"/>
    <w:rsid w:val="00681C25"/>
    <w:rsid w:val="0068230F"/>
    <w:rsid w:val="00683043"/>
    <w:rsid w:val="00683333"/>
    <w:rsid w:val="006837C9"/>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79D"/>
    <w:rsid w:val="00694ACF"/>
    <w:rsid w:val="00695763"/>
    <w:rsid w:val="00695B32"/>
    <w:rsid w:val="006965CD"/>
    <w:rsid w:val="00696803"/>
    <w:rsid w:val="00696FDE"/>
    <w:rsid w:val="00697003"/>
    <w:rsid w:val="0069718F"/>
    <w:rsid w:val="00697FDB"/>
    <w:rsid w:val="006A02C2"/>
    <w:rsid w:val="006A0340"/>
    <w:rsid w:val="006A0EFC"/>
    <w:rsid w:val="006A1191"/>
    <w:rsid w:val="006A16DD"/>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D05"/>
    <w:rsid w:val="006A5EB4"/>
    <w:rsid w:val="006A643D"/>
    <w:rsid w:val="006A64A9"/>
    <w:rsid w:val="006A6FCE"/>
    <w:rsid w:val="006A78DD"/>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49E"/>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97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2FFF"/>
    <w:rsid w:val="006F30DA"/>
    <w:rsid w:val="006F3131"/>
    <w:rsid w:val="006F3696"/>
    <w:rsid w:val="006F36E1"/>
    <w:rsid w:val="006F4453"/>
    <w:rsid w:val="006F47BB"/>
    <w:rsid w:val="006F47EA"/>
    <w:rsid w:val="006F4BC2"/>
    <w:rsid w:val="006F4D70"/>
    <w:rsid w:val="006F5801"/>
    <w:rsid w:val="006F5AB6"/>
    <w:rsid w:val="006F5C7E"/>
    <w:rsid w:val="006F5C9E"/>
    <w:rsid w:val="006F6015"/>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07F1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BEB"/>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6E0"/>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020"/>
    <w:rsid w:val="00730133"/>
    <w:rsid w:val="007302B2"/>
    <w:rsid w:val="007308F1"/>
    <w:rsid w:val="00730CF3"/>
    <w:rsid w:val="00730DB8"/>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917"/>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2EE"/>
    <w:rsid w:val="00743932"/>
    <w:rsid w:val="0074399C"/>
    <w:rsid w:val="00743D48"/>
    <w:rsid w:val="00744195"/>
    <w:rsid w:val="0074425A"/>
    <w:rsid w:val="00744292"/>
    <w:rsid w:val="00744344"/>
    <w:rsid w:val="00744508"/>
    <w:rsid w:val="007447E1"/>
    <w:rsid w:val="0074494F"/>
    <w:rsid w:val="00744F8E"/>
    <w:rsid w:val="007452DE"/>
    <w:rsid w:val="0074531E"/>
    <w:rsid w:val="0074568E"/>
    <w:rsid w:val="00745B2B"/>
    <w:rsid w:val="00745CE7"/>
    <w:rsid w:val="00745D6D"/>
    <w:rsid w:val="007462B1"/>
    <w:rsid w:val="00746866"/>
    <w:rsid w:val="00746A17"/>
    <w:rsid w:val="007472D0"/>
    <w:rsid w:val="00747A67"/>
    <w:rsid w:val="00747A6F"/>
    <w:rsid w:val="00747D62"/>
    <w:rsid w:val="007508C7"/>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5B5"/>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A52"/>
    <w:rsid w:val="00783F40"/>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3F3"/>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9A"/>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2D71"/>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3AA"/>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5491"/>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4BC"/>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100"/>
    <w:rsid w:val="007D7248"/>
    <w:rsid w:val="007D77CA"/>
    <w:rsid w:val="007D7FDE"/>
    <w:rsid w:val="007E08F8"/>
    <w:rsid w:val="007E0CFC"/>
    <w:rsid w:val="007E1F6A"/>
    <w:rsid w:val="007E21D7"/>
    <w:rsid w:val="007E21E9"/>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43C"/>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36A1"/>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081"/>
    <w:rsid w:val="008114D8"/>
    <w:rsid w:val="008117E5"/>
    <w:rsid w:val="00811B15"/>
    <w:rsid w:val="00811E0D"/>
    <w:rsid w:val="0081200F"/>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AB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1DC"/>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4C3"/>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3609"/>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3F6"/>
    <w:rsid w:val="008A156E"/>
    <w:rsid w:val="008A15C0"/>
    <w:rsid w:val="008A192D"/>
    <w:rsid w:val="008A1939"/>
    <w:rsid w:val="008A1D8E"/>
    <w:rsid w:val="008A1E4A"/>
    <w:rsid w:val="008A1F59"/>
    <w:rsid w:val="008A27D7"/>
    <w:rsid w:val="008A2AAE"/>
    <w:rsid w:val="008A2B55"/>
    <w:rsid w:val="008A34B7"/>
    <w:rsid w:val="008A3785"/>
    <w:rsid w:val="008A3A9E"/>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39C"/>
    <w:rsid w:val="008B297D"/>
    <w:rsid w:val="008B2EA3"/>
    <w:rsid w:val="008B2F2A"/>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2C87"/>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2DE3"/>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01D"/>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4F5"/>
    <w:rsid w:val="00956641"/>
    <w:rsid w:val="00956DB7"/>
    <w:rsid w:val="00957083"/>
    <w:rsid w:val="00957404"/>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CAD"/>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058"/>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B5B"/>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97D3F"/>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1BE"/>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6EEF"/>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E41"/>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AAA"/>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81C"/>
    <w:rsid w:val="00A22A68"/>
    <w:rsid w:val="00A22B2A"/>
    <w:rsid w:val="00A22C82"/>
    <w:rsid w:val="00A230E9"/>
    <w:rsid w:val="00A23398"/>
    <w:rsid w:val="00A235CC"/>
    <w:rsid w:val="00A238E5"/>
    <w:rsid w:val="00A23B5F"/>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D1D"/>
    <w:rsid w:val="00A52F5E"/>
    <w:rsid w:val="00A533D4"/>
    <w:rsid w:val="00A537A0"/>
    <w:rsid w:val="00A53993"/>
    <w:rsid w:val="00A5449F"/>
    <w:rsid w:val="00A54B88"/>
    <w:rsid w:val="00A5565A"/>
    <w:rsid w:val="00A55C0D"/>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31D"/>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9BC"/>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A7FBD"/>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BEE"/>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A97"/>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047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2DC"/>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066"/>
    <w:rsid w:val="00B422A8"/>
    <w:rsid w:val="00B42516"/>
    <w:rsid w:val="00B42573"/>
    <w:rsid w:val="00B4273A"/>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399"/>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2A7"/>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B53"/>
    <w:rsid w:val="00B74F8C"/>
    <w:rsid w:val="00B75516"/>
    <w:rsid w:val="00B75548"/>
    <w:rsid w:val="00B756F7"/>
    <w:rsid w:val="00B75CD5"/>
    <w:rsid w:val="00B762BE"/>
    <w:rsid w:val="00B763AD"/>
    <w:rsid w:val="00B767E5"/>
    <w:rsid w:val="00B77139"/>
    <w:rsid w:val="00B778A3"/>
    <w:rsid w:val="00B7798D"/>
    <w:rsid w:val="00B7799D"/>
    <w:rsid w:val="00B80430"/>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B5E"/>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ACA"/>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78B"/>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47E"/>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340"/>
    <w:rsid w:val="00BE2CA8"/>
    <w:rsid w:val="00BE2E58"/>
    <w:rsid w:val="00BE2F50"/>
    <w:rsid w:val="00BE301A"/>
    <w:rsid w:val="00BE310B"/>
    <w:rsid w:val="00BE3446"/>
    <w:rsid w:val="00BE39D4"/>
    <w:rsid w:val="00BE3A8F"/>
    <w:rsid w:val="00BE429B"/>
    <w:rsid w:val="00BE43E7"/>
    <w:rsid w:val="00BE4D57"/>
    <w:rsid w:val="00BE5315"/>
    <w:rsid w:val="00BE547D"/>
    <w:rsid w:val="00BE5AA4"/>
    <w:rsid w:val="00BE65FC"/>
    <w:rsid w:val="00BE67BE"/>
    <w:rsid w:val="00BE682B"/>
    <w:rsid w:val="00BE6C0E"/>
    <w:rsid w:val="00BE6C56"/>
    <w:rsid w:val="00BE71BD"/>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3BAE"/>
    <w:rsid w:val="00C04264"/>
    <w:rsid w:val="00C049B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025A"/>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4FEA"/>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2633"/>
    <w:rsid w:val="00C43347"/>
    <w:rsid w:val="00C43659"/>
    <w:rsid w:val="00C43750"/>
    <w:rsid w:val="00C43AE3"/>
    <w:rsid w:val="00C43B2E"/>
    <w:rsid w:val="00C43E5F"/>
    <w:rsid w:val="00C43E7D"/>
    <w:rsid w:val="00C447B9"/>
    <w:rsid w:val="00C44AFA"/>
    <w:rsid w:val="00C452A6"/>
    <w:rsid w:val="00C4533C"/>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B28"/>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101"/>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36"/>
    <w:rsid w:val="00C91852"/>
    <w:rsid w:val="00C9185E"/>
    <w:rsid w:val="00C9239F"/>
    <w:rsid w:val="00C92815"/>
    <w:rsid w:val="00C92C15"/>
    <w:rsid w:val="00C93027"/>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17"/>
    <w:rsid w:val="00C97623"/>
    <w:rsid w:val="00C97929"/>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4DF"/>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1CA0"/>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77"/>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7E5"/>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445"/>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692"/>
    <w:rsid w:val="00D25F43"/>
    <w:rsid w:val="00D2601A"/>
    <w:rsid w:val="00D27499"/>
    <w:rsid w:val="00D27612"/>
    <w:rsid w:val="00D27882"/>
    <w:rsid w:val="00D27C49"/>
    <w:rsid w:val="00D27CEF"/>
    <w:rsid w:val="00D27D54"/>
    <w:rsid w:val="00D27E8D"/>
    <w:rsid w:val="00D27F74"/>
    <w:rsid w:val="00D30B88"/>
    <w:rsid w:val="00D30B9C"/>
    <w:rsid w:val="00D30FD3"/>
    <w:rsid w:val="00D314CA"/>
    <w:rsid w:val="00D31511"/>
    <w:rsid w:val="00D319D9"/>
    <w:rsid w:val="00D31ACF"/>
    <w:rsid w:val="00D31AFD"/>
    <w:rsid w:val="00D31EA0"/>
    <w:rsid w:val="00D32851"/>
    <w:rsid w:val="00D32C95"/>
    <w:rsid w:val="00D33762"/>
    <w:rsid w:val="00D342ED"/>
    <w:rsid w:val="00D34638"/>
    <w:rsid w:val="00D3487C"/>
    <w:rsid w:val="00D35543"/>
    <w:rsid w:val="00D35671"/>
    <w:rsid w:val="00D35EA2"/>
    <w:rsid w:val="00D35ED7"/>
    <w:rsid w:val="00D36BDB"/>
    <w:rsid w:val="00D37788"/>
    <w:rsid w:val="00D37E3F"/>
    <w:rsid w:val="00D37E72"/>
    <w:rsid w:val="00D37FAB"/>
    <w:rsid w:val="00D40105"/>
    <w:rsid w:val="00D403F2"/>
    <w:rsid w:val="00D40430"/>
    <w:rsid w:val="00D40841"/>
    <w:rsid w:val="00D41CB6"/>
    <w:rsid w:val="00D41EE9"/>
    <w:rsid w:val="00D42522"/>
    <w:rsid w:val="00D42669"/>
    <w:rsid w:val="00D42731"/>
    <w:rsid w:val="00D4322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6D0"/>
    <w:rsid w:val="00D77893"/>
    <w:rsid w:val="00D77BAA"/>
    <w:rsid w:val="00D77C94"/>
    <w:rsid w:val="00D80713"/>
    <w:rsid w:val="00D80D7A"/>
    <w:rsid w:val="00D814DD"/>
    <w:rsid w:val="00D816DF"/>
    <w:rsid w:val="00D81B9F"/>
    <w:rsid w:val="00D820D0"/>
    <w:rsid w:val="00D822A4"/>
    <w:rsid w:val="00D8243B"/>
    <w:rsid w:val="00D82847"/>
    <w:rsid w:val="00D829D8"/>
    <w:rsid w:val="00D82A4E"/>
    <w:rsid w:val="00D82B65"/>
    <w:rsid w:val="00D8316E"/>
    <w:rsid w:val="00D834E3"/>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9"/>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493"/>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39E"/>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46F"/>
    <w:rsid w:val="00DE3806"/>
    <w:rsid w:val="00DE3C59"/>
    <w:rsid w:val="00DE4A2C"/>
    <w:rsid w:val="00DE4D8B"/>
    <w:rsid w:val="00DE59DF"/>
    <w:rsid w:val="00DE668B"/>
    <w:rsid w:val="00DE6A83"/>
    <w:rsid w:val="00DE6C82"/>
    <w:rsid w:val="00DE71D8"/>
    <w:rsid w:val="00DE744E"/>
    <w:rsid w:val="00DE7A9D"/>
    <w:rsid w:val="00DF00EC"/>
    <w:rsid w:val="00DF053C"/>
    <w:rsid w:val="00DF0865"/>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4DD"/>
    <w:rsid w:val="00E04A01"/>
    <w:rsid w:val="00E04D9B"/>
    <w:rsid w:val="00E04FA1"/>
    <w:rsid w:val="00E04FB3"/>
    <w:rsid w:val="00E057DA"/>
    <w:rsid w:val="00E059DF"/>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17218"/>
    <w:rsid w:val="00E200E4"/>
    <w:rsid w:val="00E20398"/>
    <w:rsid w:val="00E20D02"/>
    <w:rsid w:val="00E21148"/>
    <w:rsid w:val="00E21BEC"/>
    <w:rsid w:val="00E21EDD"/>
    <w:rsid w:val="00E22002"/>
    <w:rsid w:val="00E2275A"/>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0C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39E"/>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685"/>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0C29"/>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5D81"/>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179"/>
    <w:rsid w:val="00EB1307"/>
    <w:rsid w:val="00EB17AC"/>
    <w:rsid w:val="00EB1A73"/>
    <w:rsid w:val="00EB277D"/>
    <w:rsid w:val="00EB287F"/>
    <w:rsid w:val="00EB3095"/>
    <w:rsid w:val="00EB3F36"/>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0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27A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DD6"/>
    <w:rsid w:val="00F15E7C"/>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6C5"/>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78A"/>
    <w:rsid w:val="00F55D32"/>
    <w:rsid w:val="00F5625B"/>
    <w:rsid w:val="00F56318"/>
    <w:rsid w:val="00F5669C"/>
    <w:rsid w:val="00F56ACF"/>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AF6"/>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5A1F"/>
    <w:rsid w:val="00FB6391"/>
    <w:rsid w:val="00FB684C"/>
    <w:rsid w:val="00FB69C1"/>
    <w:rsid w:val="00FB7C8C"/>
    <w:rsid w:val="00FB7FD7"/>
    <w:rsid w:val="00FC0A13"/>
    <w:rsid w:val="00FC0C91"/>
    <w:rsid w:val="00FC2168"/>
    <w:rsid w:val="00FC222C"/>
    <w:rsid w:val="00FC2407"/>
    <w:rsid w:val="00FC2499"/>
    <w:rsid w:val="00FC25BD"/>
    <w:rsid w:val="00FC26BF"/>
    <w:rsid w:val="00FC2EE1"/>
    <w:rsid w:val="00FC31D8"/>
    <w:rsid w:val="00FC34E1"/>
    <w:rsid w:val="00FC35F5"/>
    <w:rsid w:val="00FC38D8"/>
    <w:rsid w:val="00FC4352"/>
    <w:rsid w:val="00FC4393"/>
    <w:rsid w:val="00FC459B"/>
    <w:rsid w:val="00FC4E40"/>
    <w:rsid w:val="00FC5592"/>
    <w:rsid w:val="00FC55A9"/>
    <w:rsid w:val="00FC5A9E"/>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2A"/>
    <w:rsid w:val="00FD187A"/>
    <w:rsid w:val="00FD1D29"/>
    <w:rsid w:val="00FD1E5A"/>
    <w:rsid w:val="00FD241B"/>
    <w:rsid w:val="00FD249C"/>
    <w:rsid w:val="00FD273E"/>
    <w:rsid w:val="00FD2879"/>
    <w:rsid w:val="00FD321E"/>
    <w:rsid w:val="00FD3426"/>
    <w:rsid w:val="00FD381C"/>
    <w:rsid w:val="00FD3C16"/>
    <w:rsid w:val="00FD3DCE"/>
    <w:rsid w:val="00FD4301"/>
    <w:rsid w:val="00FD4446"/>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2EB"/>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E504B"/>
    <w:rPr>
      <w:rFonts w:ascii="Arial" w:hAnsi="Arial"/>
      <w:lang w:val="en-US" w:eastAsia="en-US"/>
    </w:rPr>
  </w:style>
  <w:style w:type="paragraph" w:styleId="berschrift1">
    <w:name w:val="heading 1"/>
    <w:basedOn w:val="Standard"/>
    <w:next w:val="Standard"/>
    <w:qFormat/>
    <w:rsid w:val="007F4DA6"/>
    <w:pPr>
      <w:keepNext/>
      <w:spacing w:line="240" w:lineRule="exact"/>
      <w:outlineLvl w:val="0"/>
    </w:pPr>
    <w:rPr>
      <w:b/>
    </w:rPr>
  </w:style>
  <w:style w:type="paragraph" w:styleId="berschrift2">
    <w:name w:val="heading 2"/>
    <w:basedOn w:val="Standard"/>
    <w:next w:val="Standard"/>
    <w:qFormat/>
    <w:rsid w:val="007F4DA6"/>
    <w:pPr>
      <w:keepNext/>
      <w:spacing w:line="240" w:lineRule="exact"/>
      <w:jc w:val="right"/>
      <w:outlineLvl w:val="1"/>
    </w:pPr>
    <w:rPr>
      <w:sz w:val="24"/>
    </w:rPr>
  </w:style>
  <w:style w:type="paragraph" w:styleId="berschrift3">
    <w:name w:val="heading 3"/>
    <w:basedOn w:val="Standard"/>
    <w:next w:val="Standard"/>
    <w:qFormat/>
    <w:rsid w:val="007F4DA6"/>
    <w:pPr>
      <w:keepNext/>
      <w:spacing w:before="240" w:after="60"/>
      <w:outlineLvl w:val="2"/>
    </w:pPr>
    <w:rPr>
      <w:rFonts w:cs="Arial"/>
      <w:b/>
      <w:bCs/>
      <w:sz w:val="26"/>
      <w:szCs w:val="26"/>
    </w:rPr>
  </w:style>
  <w:style w:type="paragraph" w:styleId="berschrift4">
    <w:name w:val="heading 4"/>
    <w:basedOn w:val="Standard"/>
    <w:next w:val="Standard"/>
    <w:qFormat/>
    <w:rsid w:val="00FC222C"/>
    <w:pPr>
      <w:keepNext/>
      <w:spacing w:before="240" w:after="60"/>
      <w:outlineLvl w:val="3"/>
    </w:pPr>
    <w:rPr>
      <w:rFonts w:ascii="Times New Roman" w:hAnsi="Times New Roman"/>
      <w:b/>
      <w:bCs/>
      <w:sz w:val="28"/>
      <w:szCs w:val="28"/>
    </w:rPr>
  </w:style>
  <w:style w:type="paragraph" w:styleId="berschrift9">
    <w:name w:val="heading 9"/>
    <w:basedOn w:val="Standard"/>
    <w:next w:val="Standard"/>
    <w:qFormat/>
    <w:rsid w:val="007F4DA6"/>
    <w:pPr>
      <w:keepNext/>
      <w:jc w:val="center"/>
      <w:outlineLvl w:val="8"/>
    </w:pPr>
    <w:rPr>
      <w:rFonts w:ascii="Times New Roman" w:hAnsi="Times New Roman"/>
      <w:b/>
      <w:bCs/>
      <w:sz w:val="24"/>
      <w:szCs w:val="24"/>
      <w:lang w:val="it-IT" w:eastAsia="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Standard"/>
    <w:rsid w:val="007F4DA6"/>
    <w:pPr>
      <w:spacing w:after="160" w:line="240" w:lineRule="exact"/>
    </w:pPr>
    <w:rPr>
      <w:rFonts w:ascii="Tahoma" w:hAnsi="Tahoma" w:cs="Tahoma"/>
    </w:rPr>
  </w:style>
  <w:style w:type="paragraph" w:styleId="Kopfzeile">
    <w:name w:val="header"/>
    <w:basedOn w:val="Standard"/>
    <w:rsid w:val="007F4DA6"/>
    <w:pPr>
      <w:tabs>
        <w:tab w:val="center" w:pos="4536"/>
        <w:tab w:val="right" w:pos="9072"/>
      </w:tabs>
    </w:pPr>
  </w:style>
  <w:style w:type="paragraph" w:styleId="Fuzeile">
    <w:name w:val="footer"/>
    <w:basedOn w:val="Standard"/>
    <w:link w:val="FuzeileZchn"/>
    <w:uiPriority w:val="99"/>
    <w:rsid w:val="007F4DA6"/>
    <w:pPr>
      <w:tabs>
        <w:tab w:val="center" w:pos="4536"/>
        <w:tab w:val="right" w:pos="9072"/>
      </w:tabs>
    </w:pPr>
  </w:style>
  <w:style w:type="character" w:styleId="Hyperlink">
    <w:name w:val="Hyperlink"/>
    <w:uiPriority w:val="99"/>
    <w:rsid w:val="007F4DA6"/>
    <w:rPr>
      <w:color w:val="0000FF"/>
      <w:u w:val="single"/>
    </w:rPr>
  </w:style>
  <w:style w:type="character" w:styleId="Seitenzahl">
    <w:name w:val="page number"/>
    <w:basedOn w:val="Absatz-Standardschriftart"/>
    <w:rsid w:val="007F4DA6"/>
  </w:style>
  <w:style w:type="paragraph" w:customStyle="1" w:styleId="DeutscherText">
    <w:name w:val="Deutscher Text"/>
    <w:basedOn w:val="Standard"/>
    <w:rsid w:val="007F4DA6"/>
    <w:pPr>
      <w:spacing w:line="240" w:lineRule="exact"/>
      <w:jc w:val="both"/>
    </w:pPr>
  </w:style>
  <w:style w:type="paragraph" w:customStyle="1" w:styleId="Testoitaliano">
    <w:name w:val="Testo italiano"/>
    <w:basedOn w:val="Standard"/>
    <w:rsid w:val="007F4DA6"/>
    <w:pPr>
      <w:spacing w:line="240" w:lineRule="exact"/>
      <w:jc w:val="both"/>
    </w:pPr>
    <w:rPr>
      <w:lang w:val="it-IT"/>
    </w:rPr>
  </w:style>
  <w:style w:type="paragraph" w:customStyle="1" w:styleId="Oggettodellalettera">
    <w:name w:val="Oggetto della lettera"/>
    <w:basedOn w:val="Standard"/>
    <w:rsid w:val="007F4DA6"/>
    <w:pPr>
      <w:spacing w:line="240" w:lineRule="exact"/>
      <w:jc w:val="both"/>
    </w:pPr>
    <w:rPr>
      <w:b/>
      <w:lang w:val="it-IT"/>
    </w:rPr>
  </w:style>
  <w:style w:type="paragraph" w:customStyle="1" w:styleId="ProtNr">
    <w:name w:val="Prot. Nr."/>
    <w:basedOn w:val="Standard"/>
    <w:rsid w:val="007F4DA6"/>
    <w:pPr>
      <w:spacing w:line="200" w:lineRule="exact"/>
    </w:pPr>
    <w:rPr>
      <w:sz w:val="16"/>
    </w:rPr>
  </w:style>
  <w:style w:type="paragraph" w:customStyle="1" w:styleId="ThemadesSchreibens">
    <w:name w:val="Thema des Schreibens"/>
    <w:basedOn w:val="Standard"/>
    <w:rsid w:val="007F4DA6"/>
    <w:pPr>
      <w:spacing w:line="240" w:lineRule="exact"/>
      <w:jc w:val="both"/>
    </w:pPr>
    <w:rPr>
      <w:b/>
    </w:rPr>
  </w:style>
  <w:style w:type="paragraph" w:customStyle="1" w:styleId="DatumOrtDataluogo">
    <w:name w:val="Datum (Ort) / Data (luogo)"/>
    <w:basedOn w:val="Standard"/>
    <w:rsid w:val="007F4DA6"/>
    <w:pPr>
      <w:spacing w:line="220" w:lineRule="exact"/>
    </w:pPr>
    <w:rPr>
      <w:sz w:val="16"/>
    </w:rPr>
  </w:style>
  <w:style w:type="paragraph" w:customStyle="1" w:styleId="NameNomeBearbeitetvonredattoda">
    <w:name w:val="Name / Nome (Bearbeitet von / redatto da)"/>
    <w:basedOn w:val="Standard"/>
    <w:rsid w:val="007F4DA6"/>
    <w:pPr>
      <w:spacing w:line="200" w:lineRule="exact"/>
    </w:pPr>
    <w:rPr>
      <w:sz w:val="18"/>
    </w:rPr>
  </w:style>
  <w:style w:type="paragraph" w:customStyle="1" w:styleId="TelBearbeitetvonredattoda">
    <w:name w:val="Tel. (Bearbeitet von / redatto da)"/>
    <w:basedOn w:val="Standard"/>
    <w:rsid w:val="007F4DA6"/>
    <w:pPr>
      <w:spacing w:line="200" w:lineRule="exact"/>
    </w:pPr>
    <w:rPr>
      <w:sz w:val="16"/>
    </w:rPr>
  </w:style>
  <w:style w:type="paragraph" w:customStyle="1" w:styleId="E-MailBearbeitetvonredattoda">
    <w:name w:val="E-Mail (Bearbeitet von / redatto da)"/>
    <w:basedOn w:val="Standard"/>
    <w:rsid w:val="007F4DA6"/>
    <w:pPr>
      <w:spacing w:line="200" w:lineRule="exact"/>
    </w:pPr>
    <w:rPr>
      <w:sz w:val="16"/>
    </w:rPr>
  </w:style>
  <w:style w:type="paragraph" w:customStyle="1" w:styleId="ZurKenntnisPerconoscenza">
    <w:name w:val="Zur Kenntnis / Per conoscenza"/>
    <w:basedOn w:val="Standard"/>
    <w:rsid w:val="007F4DA6"/>
    <w:pPr>
      <w:spacing w:line="200" w:lineRule="exact"/>
    </w:pPr>
    <w:rPr>
      <w:sz w:val="16"/>
    </w:rPr>
  </w:style>
  <w:style w:type="paragraph" w:customStyle="1" w:styleId="VersandformundAdresseDescrizionedispedizioneedindirizzo">
    <w:name w:val="Versandform und Adresse / Descrizione di spedizione ed indirizzo"/>
    <w:basedOn w:val="Standard"/>
    <w:rsid w:val="007F4DA6"/>
    <w:pPr>
      <w:spacing w:line="240" w:lineRule="exact"/>
    </w:pPr>
  </w:style>
  <w:style w:type="paragraph" w:customStyle="1" w:styleId="NameNachnameNomeCognome">
    <w:name w:val="Name Nachname / Nome Cognome"/>
    <w:basedOn w:val="Standard"/>
    <w:rsid w:val="007F4DA6"/>
    <w:pPr>
      <w:spacing w:line="240" w:lineRule="exact"/>
      <w:jc w:val="center"/>
    </w:pPr>
  </w:style>
  <w:style w:type="paragraph" w:customStyle="1" w:styleId="NameNachname">
    <w:name w:val="Name Nachname"/>
    <w:basedOn w:val="Standard"/>
    <w:rsid w:val="007F4DA6"/>
    <w:pPr>
      <w:spacing w:line="240" w:lineRule="exact"/>
      <w:jc w:val="right"/>
    </w:pPr>
    <w:rPr>
      <w:lang w:val="de-DE"/>
    </w:rPr>
  </w:style>
  <w:style w:type="paragraph" w:styleId="Textkrper3">
    <w:name w:val="Body Text 3"/>
    <w:basedOn w:val="Standard"/>
    <w:link w:val="Textkrper3Zchn"/>
    <w:rsid w:val="007F4DA6"/>
    <w:pPr>
      <w:spacing w:after="120"/>
    </w:pPr>
    <w:rPr>
      <w:sz w:val="16"/>
      <w:szCs w:val="16"/>
    </w:rPr>
  </w:style>
  <w:style w:type="character" w:customStyle="1" w:styleId="Textkrper3Zchn">
    <w:name w:val="Textkörper 3 Zchn"/>
    <w:link w:val="Textkrper3"/>
    <w:rsid w:val="007F4DA6"/>
    <w:rPr>
      <w:rFonts w:ascii="Arial" w:hAnsi="Arial"/>
      <w:noProof/>
      <w:sz w:val="16"/>
      <w:szCs w:val="16"/>
      <w:lang w:val="en-US" w:eastAsia="en-US" w:bidi="ar-SA"/>
    </w:rPr>
  </w:style>
  <w:style w:type="paragraph" w:styleId="Textkrper-Zeileneinzug">
    <w:name w:val="Body Text Indent"/>
    <w:basedOn w:val="Standard"/>
    <w:link w:val="Textkrper-ZeileneinzugZchn"/>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StandardWeb">
    <w:name w:val="Normal (Web)"/>
    <w:basedOn w:val="Standard"/>
    <w:uiPriority w:val="99"/>
    <w:rsid w:val="007F4DA6"/>
    <w:pPr>
      <w:spacing w:before="120" w:after="120"/>
      <w:jc w:val="both"/>
    </w:pPr>
    <w:rPr>
      <w:rFonts w:ascii="Times New Roman" w:hAnsi="Times New Roman"/>
      <w:sz w:val="24"/>
      <w:szCs w:val="24"/>
      <w:lang w:val="it-IT" w:eastAsia="it-IT"/>
    </w:rPr>
  </w:style>
  <w:style w:type="paragraph" w:styleId="Kommentartext">
    <w:name w:val="annotation text"/>
    <w:basedOn w:val="Standard"/>
    <w:link w:val="KommentartextZchn"/>
    <w:uiPriority w:val="99"/>
    <w:rsid w:val="007F4DA6"/>
    <w:rPr>
      <w:lang w:val="it-IT" w:eastAsia="it-IT"/>
    </w:rPr>
  </w:style>
  <w:style w:type="character" w:customStyle="1" w:styleId="KommentartextZchn">
    <w:name w:val="Kommentartext Zchn"/>
    <w:link w:val="Kommentartext"/>
    <w:uiPriority w:val="99"/>
    <w:rsid w:val="007F4DA6"/>
    <w:rPr>
      <w:rFonts w:ascii="Arial" w:hAnsi="Arial"/>
      <w:noProof/>
      <w:lang w:val="it-IT" w:eastAsia="it-IT" w:bidi="ar-SA"/>
    </w:rPr>
  </w:style>
  <w:style w:type="paragraph" w:styleId="Textkrper-Einzug3">
    <w:name w:val="Body Text Indent 3"/>
    <w:basedOn w:val="Standard"/>
    <w:link w:val="Textkrper-Einzug3Zchn"/>
    <w:rsid w:val="007F4DA6"/>
    <w:pPr>
      <w:spacing w:after="120"/>
      <w:ind w:left="283"/>
    </w:pPr>
    <w:rPr>
      <w:sz w:val="16"/>
      <w:szCs w:val="16"/>
    </w:rPr>
  </w:style>
  <w:style w:type="character" w:customStyle="1" w:styleId="Textkrper-Einzug3Zchn">
    <w:name w:val="Textkörper-Einzug 3 Zchn"/>
    <w:link w:val="Textkrper-Einzug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Textkrper">
    <w:name w:val="Body Text"/>
    <w:basedOn w:val="Standard"/>
    <w:link w:val="TextkrperZchn"/>
    <w:rsid w:val="007F4DA6"/>
    <w:pPr>
      <w:spacing w:after="120"/>
    </w:pPr>
  </w:style>
  <w:style w:type="character" w:customStyle="1" w:styleId="TextkrperZchn">
    <w:name w:val="Textkörper Zchn"/>
    <w:link w:val="Textkrper"/>
    <w:rsid w:val="007F4DA6"/>
    <w:rPr>
      <w:rFonts w:ascii="Arial" w:hAnsi="Arial"/>
      <w:noProof/>
      <w:lang w:val="en-US" w:eastAsia="en-US" w:bidi="ar-SA"/>
    </w:rPr>
  </w:style>
  <w:style w:type="character" w:styleId="Fett">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Standard"/>
    <w:rsid w:val="007F4DA6"/>
    <w:pPr>
      <w:jc w:val="both"/>
    </w:pPr>
    <w:rPr>
      <w:rFonts w:ascii="Times New Roman" w:hAnsi="Times New Roman"/>
      <w:sz w:val="24"/>
      <w:szCs w:val="24"/>
      <w:lang w:val="it-IT" w:eastAsia="it-IT"/>
    </w:rPr>
  </w:style>
  <w:style w:type="paragraph" w:styleId="Textkrper2">
    <w:name w:val="Body Text 2"/>
    <w:basedOn w:val="Standard"/>
    <w:link w:val="Textkrper2Zchn"/>
    <w:uiPriority w:val="99"/>
    <w:rsid w:val="007F4DA6"/>
    <w:pPr>
      <w:spacing w:after="120" w:line="480" w:lineRule="auto"/>
    </w:pPr>
    <w:rPr>
      <w:lang w:val="it-IT" w:eastAsia="it-IT"/>
    </w:rPr>
  </w:style>
  <w:style w:type="character" w:customStyle="1" w:styleId="Textkrper2Zchn">
    <w:name w:val="Textkörper 2 Zchn"/>
    <w:link w:val="Textkrper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Standard"/>
    <w:rsid w:val="007F4DA6"/>
    <w:pPr>
      <w:spacing w:after="160" w:line="240" w:lineRule="exact"/>
    </w:pPr>
    <w:rPr>
      <w:rFonts w:ascii="Tahoma" w:hAnsi="Tahoma" w:cs="Tahoma"/>
    </w:rPr>
  </w:style>
  <w:style w:type="paragraph" w:customStyle="1" w:styleId="usoboll1">
    <w:name w:val="usoboll1"/>
    <w:basedOn w:val="Standard"/>
    <w:rsid w:val="007F4DA6"/>
    <w:pPr>
      <w:widowControl w:val="0"/>
      <w:spacing w:line="482" w:lineRule="exact"/>
      <w:jc w:val="both"/>
    </w:pPr>
    <w:rPr>
      <w:rFonts w:ascii="Book Antiqua" w:hAnsi="Book Antiqua"/>
      <w:sz w:val="24"/>
      <w:szCs w:val="24"/>
      <w:lang w:val="it-IT" w:eastAsia="it-IT"/>
    </w:rPr>
  </w:style>
  <w:style w:type="paragraph" w:styleId="Titel">
    <w:name w:val="Title"/>
    <w:basedOn w:val="Standard"/>
    <w:link w:val="TitelZchn"/>
    <w:qFormat/>
    <w:rsid w:val="007F4DA6"/>
    <w:pPr>
      <w:spacing w:line="480" w:lineRule="exact"/>
      <w:jc w:val="center"/>
    </w:pPr>
    <w:rPr>
      <w:sz w:val="48"/>
      <w:szCs w:val="48"/>
    </w:rPr>
  </w:style>
  <w:style w:type="character" w:customStyle="1" w:styleId="TitelZchn">
    <w:name w:val="Titel Zchn"/>
    <w:link w:val="Titel"/>
    <w:rsid w:val="007F4DA6"/>
    <w:rPr>
      <w:rFonts w:ascii="Arial" w:hAnsi="Arial"/>
      <w:noProof/>
      <w:sz w:val="48"/>
      <w:szCs w:val="48"/>
      <w:lang w:val="en-US" w:eastAsia="en-US" w:bidi="ar-SA"/>
    </w:rPr>
  </w:style>
  <w:style w:type="character" w:styleId="BesuchterLink">
    <w:name w:val="FollowedHyperlink"/>
    <w:rsid w:val="007F4DA6"/>
    <w:rPr>
      <w:color w:val="800080"/>
      <w:u w:val="single"/>
    </w:rPr>
  </w:style>
  <w:style w:type="paragraph" w:customStyle="1" w:styleId="Char1CarattereCarattereCarattereCarattereCarattere">
    <w:name w:val="Char1 Carattere Carattere Carattere Carattere Carattere"/>
    <w:basedOn w:val="Standard"/>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Standard"/>
    <w:rsid w:val="007F4DA6"/>
    <w:pPr>
      <w:spacing w:after="160" w:line="240" w:lineRule="exact"/>
    </w:pPr>
    <w:rPr>
      <w:rFonts w:ascii="Tahoma" w:hAnsi="Tahoma" w:cs="Tahoma"/>
    </w:rPr>
  </w:style>
  <w:style w:type="paragraph" w:customStyle="1" w:styleId="Textblock-1">
    <w:name w:val="Textblock-1"/>
    <w:basedOn w:val="Standard"/>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Standard"/>
    <w:rsid w:val="007F4DA6"/>
    <w:pPr>
      <w:spacing w:after="160" w:line="240" w:lineRule="exact"/>
    </w:pPr>
    <w:rPr>
      <w:rFonts w:ascii="Tahoma" w:hAnsi="Tahoma" w:cs="Tahoma"/>
    </w:rPr>
  </w:style>
  <w:style w:type="paragraph" w:customStyle="1" w:styleId="Carattere5Char">
    <w:name w:val="Carattere5 Char"/>
    <w:basedOn w:val="Standard"/>
    <w:rsid w:val="007F4DA6"/>
    <w:pPr>
      <w:spacing w:after="160" w:line="240" w:lineRule="exact"/>
    </w:pPr>
    <w:rPr>
      <w:rFonts w:ascii="Tahoma" w:hAnsi="Tahoma" w:cs="Tahoma"/>
    </w:rPr>
  </w:style>
  <w:style w:type="paragraph" w:customStyle="1" w:styleId="NurTextZchn">
    <w:name w:val="Nur Text Zchn"/>
    <w:basedOn w:val="Standard"/>
    <w:link w:val="NurText"/>
    <w:rsid w:val="007F4DA6"/>
    <w:pPr>
      <w:spacing w:after="160" w:line="240" w:lineRule="exact"/>
    </w:pPr>
    <w:rPr>
      <w:rFonts w:ascii="Tahoma" w:hAnsi="Tahoma" w:cs="Tahoma"/>
    </w:rPr>
  </w:style>
  <w:style w:type="paragraph" w:styleId="NurText">
    <w:name w:val="Plain Text"/>
    <w:basedOn w:val="Standard"/>
    <w:link w:val="NurTextZchn"/>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Standard"/>
    <w:rsid w:val="007F4DA6"/>
    <w:pPr>
      <w:spacing w:after="160" w:line="240" w:lineRule="exact"/>
    </w:pPr>
    <w:rPr>
      <w:rFonts w:ascii="Tahoma" w:hAnsi="Tahoma" w:cs="Tahoma"/>
    </w:rPr>
  </w:style>
  <w:style w:type="paragraph" w:customStyle="1" w:styleId="Carattere5CharCarattereCharCarattere">
    <w:name w:val="Carattere5 Char Carattere Char Carattere"/>
    <w:basedOn w:val="Standard"/>
    <w:rsid w:val="007F4DA6"/>
    <w:pPr>
      <w:spacing w:after="160" w:line="240" w:lineRule="exact"/>
    </w:pPr>
    <w:rPr>
      <w:rFonts w:ascii="Tahoma" w:hAnsi="Tahoma" w:cs="Tahoma"/>
    </w:rPr>
  </w:style>
  <w:style w:type="table" w:styleId="Tabellenraster">
    <w:name w:val="Table Grid"/>
    <w:basedOn w:val="NormaleTabel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Standard"/>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Standard"/>
    <w:rsid w:val="007F4DA6"/>
    <w:pPr>
      <w:spacing w:after="160" w:line="240" w:lineRule="exact"/>
    </w:pPr>
    <w:rPr>
      <w:rFonts w:ascii="Tahoma" w:hAnsi="Tahoma" w:cs="Tahoma"/>
    </w:rPr>
  </w:style>
  <w:style w:type="paragraph" w:customStyle="1" w:styleId="Char3CarattereCharCarattere">
    <w:name w:val="Char3 Carattere Char Carattere"/>
    <w:basedOn w:val="Standard"/>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Standard"/>
    <w:rsid w:val="005369E3"/>
    <w:pPr>
      <w:spacing w:after="160" w:line="240" w:lineRule="exact"/>
    </w:pPr>
    <w:rPr>
      <w:rFonts w:ascii="Tahoma" w:hAnsi="Tahoma" w:cs="Tahoma"/>
    </w:rPr>
  </w:style>
  <w:style w:type="paragraph" w:customStyle="1" w:styleId="Char1CarattereCharCarattere">
    <w:name w:val="Char1 Carattere Char Carattere"/>
    <w:basedOn w:val="Standard"/>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Standard"/>
    <w:rsid w:val="00CF0F2D"/>
    <w:pPr>
      <w:spacing w:after="160" w:line="240" w:lineRule="exact"/>
    </w:pPr>
    <w:rPr>
      <w:rFonts w:ascii="Tahoma" w:hAnsi="Tahoma" w:cs="Tahoma"/>
    </w:rPr>
  </w:style>
  <w:style w:type="character" w:styleId="Kommentarzeichen">
    <w:name w:val="annotation reference"/>
    <w:uiPriority w:val="99"/>
    <w:rsid w:val="009A7094"/>
    <w:rPr>
      <w:sz w:val="16"/>
      <w:szCs w:val="16"/>
    </w:rPr>
  </w:style>
  <w:style w:type="paragraph" w:styleId="Sprechblasentext">
    <w:name w:val="Balloon Text"/>
    <w:basedOn w:val="Standard"/>
    <w:semiHidden/>
    <w:rsid w:val="009A7094"/>
    <w:rPr>
      <w:rFonts w:ascii="Tahoma" w:hAnsi="Tahoma" w:cs="Tahoma"/>
      <w:sz w:val="16"/>
      <w:szCs w:val="16"/>
    </w:rPr>
  </w:style>
  <w:style w:type="character" w:styleId="Hervorhebung">
    <w:name w:val="Emphasis"/>
    <w:uiPriority w:val="20"/>
    <w:qFormat/>
    <w:rsid w:val="000F1E80"/>
    <w:rPr>
      <w:i/>
      <w:iCs/>
    </w:rPr>
  </w:style>
  <w:style w:type="paragraph" w:customStyle="1" w:styleId="Carattere1CharCarattereCharCarattereCharCarattereChar">
    <w:name w:val="Carattere1 Char Carattere Char Carattere Char Carattere Char"/>
    <w:basedOn w:val="Standard"/>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Kommentarthema">
    <w:name w:val="annotation subject"/>
    <w:basedOn w:val="Kommentartext"/>
    <w:next w:val="Kommentartext"/>
    <w:semiHidden/>
    <w:rsid w:val="000A0152"/>
    <w:rPr>
      <w:b/>
      <w:bCs/>
      <w:lang w:val="en-US" w:eastAsia="en-US"/>
    </w:rPr>
  </w:style>
  <w:style w:type="paragraph" w:customStyle="1" w:styleId="Aufzhlung">
    <w:name w:val="Aufzählung"/>
    <w:basedOn w:val="Standard"/>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Standard"/>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Standard"/>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Standard"/>
    <w:rsid w:val="00B478B4"/>
    <w:pPr>
      <w:spacing w:after="160" w:line="240" w:lineRule="exact"/>
    </w:pPr>
    <w:rPr>
      <w:rFonts w:ascii="Tahoma" w:hAnsi="Tahoma" w:cs="Tahoma"/>
    </w:rPr>
  </w:style>
  <w:style w:type="paragraph" w:customStyle="1" w:styleId="Carattere7CharCarattereChar">
    <w:name w:val="Carattere7 Char Carattere Char"/>
    <w:basedOn w:val="Standard"/>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Standard"/>
    <w:rsid w:val="002233D6"/>
    <w:pPr>
      <w:spacing w:after="160" w:line="240" w:lineRule="exact"/>
    </w:pPr>
    <w:rPr>
      <w:rFonts w:ascii="Tahoma" w:hAnsi="Tahoma" w:cs="Tahoma"/>
    </w:rPr>
  </w:style>
  <w:style w:type="paragraph" w:customStyle="1" w:styleId="Carattere7Char">
    <w:name w:val="Carattere7 Char"/>
    <w:basedOn w:val="Standard"/>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Standard"/>
    <w:rsid w:val="00B904BD"/>
    <w:pPr>
      <w:spacing w:after="160" w:line="240" w:lineRule="exact"/>
    </w:pPr>
    <w:rPr>
      <w:rFonts w:ascii="Tahoma" w:hAnsi="Tahoma" w:cs="Tahoma"/>
    </w:rPr>
  </w:style>
  <w:style w:type="paragraph" w:customStyle="1" w:styleId="Carattere7CharCarattereChar1">
    <w:name w:val="Carattere7 Char Carattere Char1"/>
    <w:basedOn w:val="Standard"/>
    <w:rsid w:val="00E04A01"/>
    <w:pPr>
      <w:spacing w:after="160" w:line="240" w:lineRule="exact"/>
    </w:pPr>
    <w:rPr>
      <w:rFonts w:ascii="Tahoma" w:hAnsi="Tahoma" w:cs="Tahoma"/>
    </w:rPr>
  </w:style>
  <w:style w:type="paragraph" w:customStyle="1" w:styleId="Carattere7CharCarattereChar2">
    <w:name w:val="Carattere7 Char Carattere Char2"/>
    <w:basedOn w:val="Standard"/>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Standard"/>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Standard"/>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Standard"/>
    <w:rsid w:val="00BC4E03"/>
    <w:pPr>
      <w:spacing w:after="160" w:line="240" w:lineRule="exact"/>
    </w:pPr>
    <w:rPr>
      <w:rFonts w:ascii="Tahoma" w:hAnsi="Tahoma" w:cs="Tahoma"/>
    </w:rPr>
  </w:style>
  <w:style w:type="paragraph" w:customStyle="1" w:styleId="western">
    <w:name w:val="western"/>
    <w:basedOn w:val="Standard"/>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Standard"/>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Absatz-Standardschriftart"/>
    <w:rsid w:val="00D72CDE"/>
  </w:style>
  <w:style w:type="character" w:customStyle="1" w:styleId="adr">
    <w:name w:val="adr"/>
    <w:basedOn w:val="Absatz-Standardschriftart"/>
    <w:rsid w:val="00D72CDE"/>
  </w:style>
  <w:style w:type="character" w:customStyle="1" w:styleId="postal-code">
    <w:name w:val="postal-code"/>
    <w:basedOn w:val="Absatz-Standardschriftart"/>
    <w:rsid w:val="00D72CDE"/>
  </w:style>
  <w:style w:type="character" w:customStyle="1" w:styleId="locality">
    <w:name w:val="locality"/>
    <w:basedOn w:val="Absatz-Standardschriftart"/>
    <w:rsid w:val="00D72CDE"/>
  </w:style>
  <w:style w:type="character" w:customStyle="1" w:styleId="shorttext">
    <w:name w:val="short_text"/>
    <w:basedOn w:val="Absatz-Standardschriftart"/>
    <w:rsid w:val="009F608F"/>
  </w:style>
  <w:style w:type="character" w:customStyle="1" w:styleId="street-address">
    <w:name w:val="street-address"/>
    <w:basedOn w:val="Absatz-Standardschriftart"/>
    <w:rsid w:val="002863D4"/>
  </w:style>
  <w:style w:type="paragraph" w:styleId="Listenabsatz">
    <w:name w:val="List Paragraph"/>
    <w:basedOn w:val="Standard"/>
    <w:uiPriority w:val="34"/>
    <w:qFormat/>
    <w:rsid w:val="00792968"/>
    <w:pPr>
      <w:ind w:left="720"/>
      <w:contextualSpacing/>
    </w:pPr>
  </w:style>
  <w:style w:type="paragraph" w:customStyle="1" w:styleId="deutschertext0">
    <w:name w:val="deutschertext"/>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Standard"/>
    <w:rsid w:val="005233AE"/>
    <w:pPr>
      <w:spacing w:before="100" w:beforeAutospacing="1" w:after="100" w:afterAutospacing="1"/>
    </w:pPr>
    <w:rPr>
      <w:rFonts w:ascii="Times New Roman" w:hAnsi="Times New Roman"/>
      <w:sz w:val="24"/>
      <w:szCs w:val="24"/>
      <w:lang w:val="it-IT" w:eastAsia="it-IT"/>
    </w:rPr>
  </w:style>
  <w:style w:type="paragraph" w:styleId="KeinLeerraum">
    <w:name w:val="No Spacing"/>
    <w:uiPriority w:val="1"/>
    <w:qFormat/>
    <w:rsid w:val="004E6648"/>
    <w:pPr>
      <w:jc w:val="both"/>
    </w:pPr>
    <w:rPr>
      <w:rFonts w:ascii="Calibri" w:hAnsi="Calibri"/>
      <w:sz w:val="22"/>
      <w:szCs w:val="22"/>
      <w:lang w:eastAsia="en-US"/>
    </w:rPr>
  </w:style>
  <w:style w:type="character" w:customStyle="1" w:styleId="FuzeileZchn">
    <w:name w:val="Fußzeile Zchn"/>
    <w:basedOn w:val="Absatz-Standardschriftart"/>
    <w:link w:val="Fuzeile"/>
    <w:uiPriority w:val="99"/>
    <w:rsid w:val="00E85630"/>
    <w:rPr>
      <w:rFonts w:ascii="Arial" w:hAnsi="Arial"/>
      <w:noProof/>
      <w:lang w:val="en-US" w:eastAsia="en-US"/>
    </w:rPr>
  </w:style>
  <w:style w:type="character" w:customStyle="1" w:styleId="Textkrper-ZeileneinzugZchn">
    <w:name w:val="Textkörper-Zeileneinzug Zchn"/>
    <w:basedOn w:val="Absatz-Standardschriftart"/>
    <w:link w:val="Textkrper-Zeileneinzug"/>
    <w:rsid w:val="00E40FCD"/>
    <w:rPr>
      <w:rFonts w:ascii="Arial" w:hAnsi="Arial"/>
      <w:noProof/>
      <w:lang w:val="en-US" w:eastAsia="en-US"/>
    </w:rPr>
  </w:style>
  <w:style w:type="character" w:styleId="Platzhaltertext">
    <w:name w:val="Placeholder Text"/>
    <w:basedOn w:val="Absatz-Standardschriftart"/>
    <w:uiPriority w:val="99"/>
    <w:semiHidden/>
    <w:rsid w:val="00A956CF"/>
    <w:rPr>
      <w:color w:val="808080"/>
    </w:rPr>
  </w:style>
  <w:style w:type="character" w:customStyle="1" w:styleId="Menzionenonrisolta1">
    <w:name w:val="Menzione non risolta1"/>
    <w:basedOn w:val="Absatz-Standardschriftart"/>
    <w:uiPriority w:val="99"/>
    <w:semiHidden/>
    <w:unhideWhenUsed/>
    <w:rsid w:val="001D53DC"/>
    <w:rPr>
      <w:color w:val="808080"/>
      <w:shd w:val="clear" w:color="auto" w:fill="E6E6E6"/>
    </w:rPr>
  </w:style>
  <w:style w:type="paragraph" w:customStyle="1" w:styleId="rientro">
    <w:name w:val="rientro"/>
    <w:basedOn w:val="Standard"/>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Standard"/>
    <w:rsid w:val="007636CA"/>
    <w:rPr>
      <w:rFonts w:ascii="Calibri" w:eastAsiaTheme="minorHAnsi" w:hAnsi="Calibri" w:cs="Calibri"/>
      <w:sz w:val="22"/>
      <w:szCs w:val="22"/>
      <w:lang w:val="it-IT" w:eastAsia="it-IT"/>
    </w:rPr>
  </w:style>
  <w:style w:type="paragraph" w:customStyle="1" w:styleId="xxmsonormal">
    <w:name w:val="x_xmsonormal"/>
    <w:basedOn w:val="Standard"/>
    <w:rsid w:val="00752E70"/>
    <w:rPr>
      <w:rFonts w:ascii="Calibri" w:eastAsiaTheme="minorHAnsi" w:hAnsi="Calibri" w:cs="Calibri"/>
      <w:sz w:val="22"/>
      <w:szCs w:val="22"/>
      <w:lang w:val="it-IT" w:eastAsia="it-IT"/>
    </w:rPr>
  </w:style>
  <w:style w:type="paragraph" w:customStyle="1" w:styleId="xxxmsonormal">
    <w:name w:val="x_xxmsonormal"/>
    <w:basedOn w:val="Standard"/>
    <w:rsid w:val="00752E70"/>
    <w:rPr>
      <w:rFonts w:ascii="Calibri" w:eastAsiaTheme="minorHAnsi" w:hAnsi="Calibri" w:cs="Calibri"/>
      <w:sz w:val="22"/>
      <w:szCs w:val="22"/>
      <w:lang w:val="it-IT" w:eastAsia="it-IT"/>
    </w:rPr>
  </w:style>
  <w:style w:type="character" w:customStyle="1" w:styleId="word">
    <w:name w:val="word"/>
    <w:basedOn w:val="Absatz-Standardschriftart"/>
    <w:rsid w:val="006B78CB"/>
  </w:style>
  <w:style w:type="character" w:styleId="NichtaufgelsteErwhnung">
    <w:name w:val="Unresolved Mention"/>
    <w:basedOn w:val="Absatz-Standardschriftart"/>
    <w:uiPriority w:val="99"/>
    <w:semiHidden/>
    <w:unhideWhenUsed/>
    <w:rsid w:val="000343C1"/>
    <w:rPr>
      <w:color w:val="605E5C"/>
      <w:shd w:val="clear" w:color="auto" w:fill="E1DFDD"/>
    </w:rPr>
  </w:style>
  <w:style w:type="character" w:customStyle="1" w:styleId="lvexternallink">
    <w:name w:val="lv_external_link"/>
    <w:basedOn w:val="Absatz-Standardschriftart"/>
    <w:rsid w:val="00635DF1"/>
  </w:style>
  <w:style w:type="paragraph" w:styleId="HTMLVorformatiert">
    <w:name w:val="HTML Preformatted"/>
    <w:basedOn w:val="Standard"/>
    <w:link w:val="HTMLVorformatiertZchn"/>
    <w:unhideWhenUsed/>
    <w:rsid w:val="00652CC9"/>
    <w:rPr>
      <w:rFonts w:ascii="Consolas" w:hAnsi="Consolas"/>
    </w:rPr>
  </w:style>
  <w:style w:type="character" w:customStyle="1" w:styleId="HTMLVorformatiertZchn">
    <w:name w:val="HTML Vorformatiert Zchn"/>
    <w:basedOn w:val="Absatz-Standardschriftart"/>
    <w:link w:val="HTMLVorformatiert"/>
    <w:rsid w:val="00652CC9"/>
    <w:rPr>
      <w:rFonts w:ascii="Consolas" w:hAnsi="Consolas"/>
      <w:noProof/>
      <w:lang w:val="en-US" w:eastAsia="en-US"/>
    </w:rPr>
  </w:style>
  <w:style w:type="character" w:customStyle="1" w:styleId="text">
    <w:name w:val="text"/>
    <w:basedOn w:val="Absatz-Standardschriftart"/>
    <w:rsid w:val="00720719"/>
  </w:style>
  <w:style w:type="character" w:customStyle="1" w:styleId="hgkelc">
    <w:name w:val="hgkelc"/>
    <w:basedOn w:val="Absatz-Standardschriftart"/>
    <w:rsid w:val="009D317E"/>
  </w:style>
  <w:style w:type="character" w:customStyle="1" w:styleId="ui-provider">
    <w:name w:val="ui-provider"/>
    <w:basedOn w:val="Absatz-Standardschriftart"/>
    <w:rsid w:val="00587396"/>
  </w:style>
  <w:style w:type="paragraph" w:customStyle="1" w:styleId="xdefault">
    <w:name w:val="x_default"/>
    <w:basedOn w:val="Standard"/>
    <w:rsid w:val="00E340C6"/>
    <w:pPr>
      <w:spacing w:before="100" w:beforeAutospacing="1" w:after="100" w:afterAutospacing="1"/>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2240861">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05513786">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04773123">
      <w:bodyDiv w:val="1"/>
      <w:marLeft w:val="0"/>
      <w:marRight w:val="0"/>
      <w:marTop w:val="0"/>
      <w:marBottom w:val="0"/>
      <w:divBdr>
        <w:top w:val="none" w:sz="0" w:space="0" w:color="auto"/>
        <w:left w:val="none" w:sz="0" w:space="0" w:color="auto"/>
        <w:bottom w:val="none" w:sz="0" w:space="0" w:color="auto"/>
        <w:right w:val="none" w:sz="0" w:space="0" w:color="auto"/>
      </w:divBdr>
    </w:div>
    <w:div w:id="61761151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03139901">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3318774">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097455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2518423">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658060">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0657721">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45324365">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avvisi-pub/soggetti-non-%20legittimati/Intermediari_non_abilitati.pdf"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s://servizi.lavoro.gov.it" TargetMode="External"/><Relationship Id="rId68" Type="http://schemas.openxmlformats.org/officeDocument/2006/relationships/hyperlink" Target="http://www.bandi-altoadige.it" TargetMode="External"/><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http://www.bandi-altoadige.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portale-dei-pagamenti-di-anac?redirect=%2Fper-le-imprese%3Fzx%3Dey3r6htzzbsj" TargetMode="External"/><Relationship Id="rId58" Type="http://schemas.openxmlformats.org/officeDocument/2006/relationships/hyperlink" Target="https://www.anticorruzione.it/-/portale-dei-pagamenti-di-anac" TargetMode="External"/><Relationship Id="rId66" Type="http://schemas.openxmlformats.org/officeDocument/2006/relationships/hyperlink" Target="http://www.bandi-altoadige.it" TargetMode="External"/><Relationship Id="rId74" Type="http://schemas.openxmlformats.org/officeDocument/2006/relationships/header" Target="header3.xml"/><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hyperlink" Target="https://www.anticorruzione.it/-/servizio-di-registrazione-e-profilazione-utenti" TargetMode="External"/><Relationship Id="rId10" Type="http://schemas.openxmlformats.org/officeDocument/2006/relationships/image" Target="media/image2.jpeg"/><Relationship Id="rId19" Type="http://schemas.openxmlformats.org/officeDocument/2006/relationships/hyperlink" Target="mailto:aov-acp.servicesupply@pec.prov.bz.it" TargetMode="Externa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s://www.anticorruzione.it/-/portale-dei-pagamenti-di-anac?redirect=%2Fper-le-imprese%3Fzx%3Dey3r6htzzbsj" TargetMode="External"/><Relationship Id="rId60" Type="http://schemas.openxmlformats.org/officeDocument/2006/relationships/hyperlink" Target="https://www.anticorruzione.it/-/servizio-di-registrazione-e-profilazione-utenti" TargetMode="External"/><Relationship Id="rId65" Type="http://schemas.openxmlformats.org/officeDocument/2006/relationships/hyperlink" Target="https://www.lavoro.gov.it/strumenti-e-servizi/rapporto-periodico-situazione-personale/Pagine/default" TargetMode="External"/><Relationship Id="rId73" Type="http://schemas.openxmlformats.org/officeDocument/2006/relationships/hyperlink" Target="http://www.bandi-altoadige.it" TargetMode="External"/><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bancaditalia.it/compiti/vigilanza/intermediari/index.html" TargetMode="External"/><Relationship Id="rId56" Type="http://schemas.openxmlformats.org/officeDocument/2006/relationships/hyperlink" Target="http://www.pagopa.gov.it" TargetMode="External"/><Relationship Id="rId64" Type="http://schemas.openxmlformats.org/officeDocument/2006/relationships/hyperlink" Target="https://www.lavoro.gov.it/strumenti-e-servizi/rapporto-periodico-situazione-personale/Pagine/default" TargetMode="External"/><Relationship Id="rId69" Type="http://schemas.openxmlformats.org/officeDocument/2006/relationships/hyperlink" Target="http://www.ausschreibungen-suedtirol.it" TargetMode="External"/><Relationship Id="rId77"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ivass.it/ivass/imprese_jsp/HomePage.jsp" TargetMode="External"/><Relationship Id="rId72" Type="http://schemas.openxmlformats.org/officeDocument/2006/relationships/hyperlink" Target="http://www.bandi-altoadige.it"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s://www.anticorruzione.it/-/portale-dei-pagamenti-di-anac" TargetMode="External"/><Relationship Id="rId67" Type="http://schemas.openxmlformats.org/officeDocument/2006/relationships/hyperlink" Target="http://www.ausschreibungen-suedtirol.it" TargetMode="External"/><Relationship Id="rId20" Type="http://schemas.openxmlformats.org/officeDocument/2006/relationships/hyperlink" Target="mailto:aov-acp.servicesupply@pec.prov.bz.it" TargetMode="External"/><Relationship Id="rId41" Type="http://schemas.openxmlformats.org/officeDocument/2006/relationships/hyperlink" Target="http://www.ausschreibungen-suedtirol.it"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s://servizi.lavoro.gov.it" TargetMode="External"/><Relationship Id="rId70" Type="http://schemas.openxmlformats.org/officeDocument/2006/relationships/hyperlink" Target="http://www.ausschreibungen-suedtirol.it" TargetMode="External"/><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bancaditalia.it/compiti/vigilanza/avvisi-pub/garanzie-finanziarie/" TargetMode="External"/><Relationship Id="rId57" Type="http://schemas.openxmlformats.org/officeDocument/2006/relationships/hyperlink" Target="http://www.pagopa.gov.it/"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95</Pages>
  <Words>52726</Words>
  <Characters>332175</Characters>
  <Application>Microsoft Office Word</Application>
  <DocSecurity>0</DocSecurity>
  <Lines>2768</Lines>
  <Paragraphs>768</Paragraphs>
  <ScaleCrop>false</ScaleCrop>
  <HeadingPairs>
    <vt:vector size="6" baseType="variant">
      <vt:variant>
        <vt:lpstr>Titel</vt:lpstr>
      </vt:variant>
      <vt:variant>
        <vt:i4>1</vt:i4>
      </vt:variant>
      <vt:variant>
        <vt:lpstr>Titolo</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384133</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De-Vito, Emiliano</cp:lastModifiedBy>
  <cp:revision>150</cp:revision>
  <cp:lastPrinted>2020-01-07T11:35:00Z</cp:lastPrinted>
  <dcterms:created xsi:type="dcterms:W3CDTF">2023-09-12T13:15:00Z</dcterms:created>
  <dcterms:modified xsi:type="dcterms:W3CDTF">2025-06-25T13:42:00Z</dcterms:modified>
</cp:coreProperties>
</file>